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DE5C8E" w14:textId="77777777" w:rsidR="00232452" w:rsidRPr="00E977E0" w:rsidRDefault="00232452" w:rsidP="00C81E06">
      <w:pPr>
        <w:tabs>
          <w:tab w:val="num" w:pos="0"/>
        </w:tabs>
        <w:spacing w:line="276" w:lineRule="auto"/>
        <w:jc w:val="both"/>
        <w:rPr>
          <w:rFonts w:cs="Arial"/>
          <w:lang w:val="en-GB"/>
        </w:rPr>
      </w:pPr>
    </w:p>
    <w:p w14:paraId="3D7C088A" w14:textId="77777777" w:rsidR="00626B31" w:rsidRPr="00E977E0" w:rsidRDefault="00626B31" w:rsidP="00C81E06">
      <w:pPr>
        <w:spacing w:line="276" w:lineRule="auto"/>
        <w:rPr>
          <w:rFonts w:cs="Arial"/>
          <w:sz w:val="24"/>
          <w:szCs w:val="24"/>
          <w:lang w:val="en-GB"/>
        </w:rPr>
      </w:pPr>
    </w:p>
    <w:p w14:paraId="5A607896" w14:textId="14043E7C" w:rsidR="00626B31" w:rsidRPr="00E977E0" w:rsidRDefault="00626B31" w:rsidP="00C81E06">
      <w:pPr>
        <w:spacing w:line="276" w:lineRule="auto"/>
        <w:rPr>
          <w:rFonts w:cs="Arial"/>
          <w:sz w:val="24"/>
          <w:szCs w:val="24"/>
          <w:lang w:val="en-GB"/>
        </w:rPr>
      </w:pPr>
      <w:r w:rsidRPr="00E977E0">
        <w:rPr>
          <w:rFonts w:cs="Arial"/>
          <w:sz w:val="24"/>
          <w:szCs w:val="24"/>
          <w:lang w:val="en-GB"/>
        </w:rPr>
        <w:tab/>
      </w:r>
      <w:r w:rsidRPr="00E977E0">
        <w:rPr>
          <w:rFonts w:cs="Arial"/>
          <w:sz w:val="24"/>
          <w:szCs w:val="24"/>
          <w:lang w:val="en-GB"/>
        </w:rPr>
        <w:tab/>
      </w:r>
      <w:r w:rsidRPr="00E977E0">
        <w:rPr>
          <w:rFonts w:cs="Arial"/>
          <w:sz w:val="24"/>
          <w:szCs w:val="24"/>
          <w:lang w:val="en-GB"/>
        </w:rPr>
        <w:tab/>
      </w:r>
      <w:r w:rsidRPr="00E977E0">
        <w:rPr>
          <w:rFonts w:cs="Arial"/>
          <w:sz w:val="24"/>
          <w:szCs w:val="24"/>
          <w:lang w:val="en-GB"/>
        </w:rPr>
        <w:tab/>
      </w:r>
      <w:r w:rsidRPr="00E977E0">
        <w:rPr>
          <w:rFonts w:cs="Arial"/>
          <w:sz w:val="24"/>
          <w:szCs w:val="24"/>
          <w:lang w:val="en-GB"/>
        </w:rPr>
        <w:tab/>
      </w:r>
      <w:r w:rsidR="00FC01BB" w:rsidRPr="00E977E0">
        <w:rPr>
          <w:rFonts w:cs="Arial"/>
          <w:sz w:val="24"/>
          <w:szCs w:val="24"/>
          <w:lang w:val="en-GB"/>
        </w:rPr>
        <w:t>D</w:t>
      </w:r>
      <w:r w:rsidR="00A613E6" w:rsidRPr="00E977E0">
        <w:rPr>
          <w:rFonts w:cs="Arial"/>
          <w:sz w:val="24"/>
          <w:szCs w:val="24"/>
          <w:lang w:val="en-GB"/>
        </w:rPr>
        <w:t xml:space="preserve">RAFT CONTRACT </w:t>
      </w:r>
      <w:r w:rsidR="00B24054">
        <w:rPr>
          <w:rFonts w:cs="Arial"/>
          <w:sz w:val="24"/>
          <w:szCs w:val="24"/>
          <w:lang w:val="en-GB"/>
        </w:rPr>
        <w:t>FORM</w:t>
      </w:r>
    </w:p>
    <w:p w14:paraId="41FF0642" w14:textId="77777777" w:rsidR="00626B31" w:rsidRPr="00E977E0" w:rsidRDefault="00626B31" w:rsidP="00C81E06">
      <w:pPr>
        <w:keepNext/>
        <w:overflowPunct w:val="0"/>
        <w:autoSpaceDE w:val="0"/>
        <w:autoSpaceDN w:val="0"/>
        <w:adjustRightInd w:val="0"/>
        <w:spacing w:line="276" w:lineRule="auto"/>
        <w:jc w:val="center"/>
        <w:textAlignment w:val="baseline"/>
        <w:outlineLvl w:val="0"/>
        <w:rPr>
          <w:rFonts w:cs="Arial"/>
          <w:b/>
          <w:lang w:val="en-GB"/>
        </w:rPr>
      </w:pPr>
    </w:p>
    <w:p w14:paraId="350F68A3" w14:textId="77777777" w:rsidR="00626B31" w:rsidRPr="00E977E0" w:rsidRDefault="00626B31" w:rsidP="00C81E06">
      <w:pPr>
        <w:tabs>
          <w:tab w:val="center" w:pos="4536"/>
          <w:tab w:val="right" w:pos="9072"/>
        </w:tabs>
        <w:overflowPunct w:val="0"/>
        <w:autoSpaceDE w:val="0"/>
        <w:autoSpaceDN w:val="0"/>
        <w:adjustRightInd w:val="0"/>
        <w:spacing w:line="276" w:lineRule="auto"/>
        <w:jc w:val="center"/>
        <w:textAlignment w:val="baseline"/>
        <w:rPr>
          <w:rFonts w:cs="Arial"/>
          <w:sz w:val="20"/>
          <w:szCs w:val="20"/>
          <w:lang w:val="en-GB"/>
        </w:rPr>
      </w:pPr>
    </w:p>
    <w:tbl>
      <w:tblPr>
        <w:tblStyle w:val="Tabelamrea"/>
        <w:tblW w:w="0" w:type="auto"/>
        <w:tblInd w:w="38" w:type="dxa"/>
        <w:tblLook w:val="04A0" w:firstRow="1" w:lastRow="0" w:firstColumn="1" w:lastColumn="0" w:noHBand="0" w:noVBand="1"/>
      </w:tblPr>
      <w:tblGrid>
        <w:gridCol w:w="9022"/>
      </w:tblGrid>
      <w:tr w:rsidR="00626B31" w:rsidRPr="00E977E0" w14:paraId="4474E1BF" w14:textId="77777777" w:rsidTr="002E5FF8">
        <w:tc>
          <w:tcPr>
            <w:tcW w:w="9210" w:type="dxa"/>
            <w:shd w:val="clear" w:color="auto" w:fill="auto"/>
          </w:tcPr>
          <w:p w14:paraId="1B1A879B" w14:textId="77777777" w:rsidR="00C24CE3" w:rsidRPr="00E977E0" w:rsidRDefault="00C24CE3" w:rsidP="009A032E">
            <w:pPr>
              <w:jc w:val="center"/>
              <w:rPr>
                <w:rFonts w:cs="Arial"/>
                <w:b/>
                <w:sz w:val="24"/>
                <w:szCs w:val="24"/>
                <w:lang w:val="en-GB"/>
              </w:rPr>
            </w:pPr>
          </w:p>
          <w:p w14:paraId="36AA2AF7" w14:textId="362B311B" w:rsidR="00C24CE3" w:rsidRPr="00E977E0" w:rsidRDefault="004B0217" w:rsidP="00C24CE3">
            <w:pPr>
              <w:jc w:val="center"/>
              <w:rPr>
                <w:rFonts w:cs="Arial"/>
                <w:b/>
                <w:sz w:val="28"/>
                <w:szCs w:val="28"/>
                <w:lang w:val="en-GB"/>
              </w:rPr>
            </w:pPr>
            <w:r>
              <w:rPr>
                <w:rFonts w:cs="Arial"/>
                <w:b/>
                <w:sz w:val="28"/>
                <w:szCs w:val="28"/>
                <w:lang w:val="en-GB"/>
              </w:rPr>
              <w:t xml:space="preserve">S A L E </w:t>
            </w:r>
            <w:proofErr w:type="gramStart"/>
            <w:r>
              <w:rPr>
                <w:rFonts w:cs="Arial"/>
                <w:b/>
                <w:sz w:val="28"/>
                <w:szCs w:val="28"/>
                <w:lang w:val="en-GB"/>
              </w:rPr>
              <w:t xml:space="preserve">S  </w:t>
            </w:r>
            <w:r w:rsidR="00C24CE3" w:rsidRPr="00E977E0">
              <w:rPr>
                <w:rFonts w:cs="Arial"/>
                <w:b/>
                <w:sz w:val="28"/>
                <w:szCs w:val="28"/>
                <w:lang w:val="en-GB"/>
              </w:rPr>
              <w:t>C</w:t>
            </w:r>
            <w:proofErr w:type="gramEnd"/>
            <w:r w:rsidR="00C24CE3" w:rsidRPr="00E977E0">
              <w:rPr>
                <w:rFonts w:cs="Arial"/>
                <w:b/>
                <w:sz w:val="28"/>
                <w:szCs w:val="28"/>
                <w:lang w:val="en-GB"/>
              </w:rPr>
              <w:t xml:space="preserve"> O N T R A C T</w:t>
            </w:r>
          </w:p>
          <w:p w14:paraId="393F1681" w14:textId="77777777" w:rsidR="00C24CE3" w:rsidRPr="00E977E0" w:rsidRDefault="00C24CE3" w:rsidP="00C24CE3">
            <w:pPr>
              <w:jc w:val="center"/>
              <w:rPr>
                <w:rFonts w:cs="Arial"/>
                <w:b/>
                <w:sz w:val="24"/>
                <w:szCs w:val="24"/>
                <w:lang w:val="en-GB"/>
              </w:rPr>
            </w:pPr>
          </w:p>
          <w:p w14:paraId="30185A24" w14:textId="48353EC8" w:rsidR="00626B31" w:rsidRPr="00E977E0" w:rsidRDefault="000448F2" w:rsidP="009A032E">
            <w:pPr>
              <w:jc w:val="center"/>
              <w:rPr>
                <w:rFonts w:cs="Arial"/>
                <w:b/>
                <w:sz w:val="24"/>
                <w:szCs w:val="24"/>
                <w:lang w:val="en-GB"/>
              </w:rPr>
            </w:pPr>
            <w:r w:rsidRPr="00E977E0">
              <w:rPr>
                <w:rFonts w:cs="Arial"/>
                <w:b/>
                <w:sz w:val="24"/>
                <w:szCs w:val="24"/>
                <w:lang w:val="en-GB"/>
              </w:rPr>
              <w:t>FOR</w:t>
            </w:r>
            <w:r w:rsidR="00C24CE3" w:rsidRPr="00E977E0">
              <w:rPr>
                <w:rFonts w:cs="Arial"/>
                <w:b/>
                <w:sz w:val="24"/>
                <w:szCs w:val="24"/>
                <w:lang w:val="en-GB"/>
              </w:rPr>
              <w:t xml:space="preserve"> </w:t>
            </w:r>
            <w:r w:rsidR="00A613E6" w:rsidRPr="00E977E0">
              <w:rPr>
                <w:rFonts w:cs="Arial"/>
                <w:b/>
                <w:sz w:val="24"/>
                <w:szCs w:val="24"/>
                <w:lang w:val="en-GB"/>
              </w:rPr>
              <w:t xml:space="preserve">THE PURCHASE </w:t>
            </w:r>
            <w:r w:rsidR="004B0217">
              <w:rPr>
                <w:rFonts w:cs="Arial"/>
                <w:b/>
                <w:sz w:val="24"/>
                <w:szCs w:val="24"/>
                <w:lang w:val="en-GB"/>
              </w:rPr>
              <w:t>25,000,000 LITRES</w:t>
            </w:r>
            <w:r w:rsidR="009E503A">
              <w:rPr>
                <w:rFonts w:cs="Arial"/>
                <w:b/>
                <w:sz w:val="24"/>
                <w:szCs w:val="24"/>
                <w:lang w:val="en-GB"/>
              </w:rPr>
              <w:t xml:space="preserve"> </w:t>
            </w:r>
            <w:r w:rsidR="00393BA4" w:rsidRPr="00E977E0">
              <w:rPr>
                <w:rFonts w:cs="Arial"/>
                <w:b/>
                <w:sz w:val="24"/>
                <w:szCs w:val="24"/>
                <w:lang w:val="en-GB"/>
              </w:rPr>
              <w:t>OF DIESEL FUEL</w:t>
            </w:r>
          </w:p>
          <w:p w14:paraId="0A784ED4" w14:textId="77777777" w:rsidR="00626B31" w:rsidRPr="00E977E0" w:rsidRDefault="00626B31" w:rsidP="00C81E06">
            <w:pPr>
              <w:spacing w:line="276" w:lineRule="auto"/>
              <w:jc w:val="center"/>
              <w:rPr>
                <w:rFonts w:cs="Arial"/>
                <w:b/>
                <w:sz w:val="24"/>
                <w:szCs w:val="24"/>
                <w:lang w:val="en-GB"/>
              </w:rPr>
            </w:pPr>
          </w:p>
        </w:tc>
      </w:tr>
    </w:tbl>
    <w:p w14:paraId="53054835" w14:textId="77777777" w:rsidR="00626B31" w:rsidRPr="00E977E0" w:rsidRDefault="00626B31" w:rsidP="00C81E06">
      <w:pPr>
        <w:tabs>
          <w:tab w:val="center" w:pos="4536"/>
          <w:tab w:val="right" w:pos="9072"/>
        </w:tabs>
        <w:overflowPunct w:val="0"/>
        <w:autoSpaceDE w:val="0"/>
        <w:autoSpaceDN w:val="0"/>
        <w:adjustRightInd w:val="0"/>
        <w:spacing w:line="276" w:lineRule="auto"/>
        <w:textAlignment w:val="baseline"/>
        <w:rPr>
          <w:rFonts w:cs="Arial"/>
          <w:sz w:val="20"/>
          <w:szCs w:val="20"/>
          <w:lang w:val="en-GB"/>
        </w:rPr>
      </w:pPr>
    </w:p>
    <w:p w14:paraId="0CB001B5" w14:textId="2C16B280" w:rsidR="00626B31" w:rsidRPr="00E977E0" w:rsidRDefault="00393BA4" w:rsidP="00C81E06">
      <w:pPr>
        <w:tabs>
          <w:tab w:val="center" w:pos="4536"/>
          <w:tab w:val="right" w:pos="9072"/>
        </w:tabs>
        <w:overflowPunct w:val="0"/>
        <w:autoSpaceDE w:val="0"/>
        <w:autoSpaceDN w:val="0"/>
        <w:adjustRightInd w:val="0"/>
        <w:spacing w:line="276" w:lineRule="auto"/>
        <w:textAlignment w:val="baseline"/>
        <w:rPr>
          <w:rFonts w:cs="Arial"/>
          <w:sz w:val="24"/>
          <w:szCs w:val="24"/>
          <w:lang w:val="en-GB"/>
        </w:rPr>
      </w:pPr>
      <w:r w:rsidRPr="00E977E0">
        <w:rPr>
          <w:rFonts w:cs="Arial"/>
          <w:sz w:val="24"/>
          <w:szCs w:val="24"/>
          <w:lang w:val="en-GB"/>
        </w:rPr>
        <w:t>Made by and between</w:t>
      </w:r>
      <w:r w:rsidR="005F48F9" w:rsidRPr="00E977E0">
        <w:rPr>
          <w:rFonts w:cs="Arial"/>
          <w:sz w:val="24"/>
          <w:szCs w:val="24"/>
          <w:lang w:val="en-GB"/>
        </w:rPr>
        <w:t>:</w:t>
      </w:r>
    </w:p>
    <w:p w14:paraId="573E382C" w14:textId="77777777" w:rsidR="00626B31" w:rsidRPr="00E977E0" w:rsidRDefault="00626B31" w:rsidP="00C81E06">
      <w:pPr>
        <w:tabs>
          <w:tab w:val="center" w:pos="4536"/>
          <w:tab w:val="right" w:pos="9072"/>
        </w:tabs>
        <w:overflowPunct w:val="0"/>
        <w:autoSpaceDE w:val="0"/>
        <w:autoSpaceDN w:val="0"/>
        <w:adjustRightInd w:val="0"/>
        <w:spacing w:line="276" w:lineRule="auto"/>
        <w:textAlignment w:val="baseline"/>
        <w:rPr>
          <w:rFonts w:cs="Arial"/>
          <w:sz w:val="20"/>
          <w:szCs w:val="20"/>
          <w:lang w:val="en-GB"/>
        </w:rPr>
      </w:pPr>
      <w:bookmarkStart w:id="0" w:name="_GoBack"/>
      <w:bookmarkEnd w:id="0"/>
    </w:p>
    <w:p w14:paraId="08FDCB67" w14:textId="7DB19038" w:rsidR="00626B31" w:rsidRPr="00E977E0" w:rsidRDefault="009A032E" w:rsidP="00C81E06">
      <w:pPr>
        <w:spacing w:line="276" w:lineRule="auto"/>
        <w:rPr>
          <w:rFonts w:cs="Arial"/>
          <w:b/>
          <w:sz w:val="24"/>
          <w:szCs w:val="24"/>
          <w:lang w:val="en-GB"/>
        </w:rPr>
      </w:pPr>
      <w:r w:rsidRPr="00E977E0">
        <w:rPr>
          <w:rFonts w:cs="Arial"/>
          <w:b/>
          <w:sz w:val="24"/>
          <w:szCs w:val="24"/>
          <w:lang w:val="en-GB"/>
        </w:rPr>
        <w:t xml:space="preserve">THE </w:t>
      </w:r>
      <w:r w:rsidR="001C6228" w:rsidRPr="00E977E0">
        <w:rPr>
          <w:rFonts w:cs="Arial"/>
          <w:b/>
          <w:sz w:val="24"/>
          <w:szCs w:val="24"/>
          <w:lang w:val="en-GB"/>
        </w:rPr>
        <w:t>CONTRACTING AUTHORITY</w:t>
      </w:r>
      <w:r w:rsidR="00626B31" w:rsidRPr="00E977E0">
        <w:rPr>
          <w:rFonts w:cs="Arial"/>
          <w:b/>
          <w:sz w:val="24"/>
          <w:szCs w:val="24"/>
          <w:lang w:val="en-GB"/>
        </w:rPr>
        <w:t>:</w:t>
      </w:r>
    </w:p>
    <w:p w14:paraId="0B70D29D" w14:textId="78272728" w:rsidR="00626B31" w:rsidRPr="00E977E0" w:rsidRDefault="00626B31" w:rsidP="00C81E06">
      <w:pPr>
        <w:spacing w:line="276" w:lineRule="auto"/>
        <w:rPr>
          <w:rFonts w:cs="Arial"/>
          <w:sz w:val="24"/>
          <w:szCs w:val="24"/>
          <w:lang w:val="en-GB"/>
        </w:rPr>
      </w:pPr>
      <w:proofErr w:type="spellStart"/>
      <w:r w:rsidRPr="00E977E0">
        <w:rPr>
          <w:rFonts w:cs="Arial"/>
          <w:b/>
          <w:sz w:val="24"/>
          <w:szCs w:val="24"/>
          <w:lang w:val="en-GB"/>
        </w:rPr>
        <w:t>Zavod</w:t>
      </w:r>
      <w:proofErr w:type="spellEnd"/>
      <w:r w:rsidRPr="00E977E0">
        <w:rPr>
          <w:rFonts w:cs="Arial"/>
          <w:b/>
          <w:sz w:val="24"/>
          <w:szCs w:val="24"/>
          <w:lang w:val="en-GB"/>
        </w:rPr>
        <w:t xml:space="preserve"> </w:t>
      </w:r>
      <w:proofErr w:type="spellStart"/>
      <w:r w:rsidR="008B4E80" w:rsidRPr="00E977E0">
        <w:rPr>
          <w:rFonts w:cs="Arial"/>
          <w:b/>
          <w:sz w:val="24"/>
          <w:szCs w:val="24"/>
          <w:lang w:val="en-GB"/>
        </w:rPr>
        <w:t>Republi</w:t>
      </w:r>
      <w:r w:rsidR="00F643C4" w:rsidRPr="00E977E0">
        <w:rPr>
          <w:rFonts w:cs="Arial"/>
          <w:b/>
          <w:sz w:val="24"/>
          <w:szCs w:val="24"/>
          <w:lang w:val="en-GB"/>
        </w:rPr>
        <w:t>ke</w:t>
      </w:r>
      <w:proofErr w:type="spellEnd"/>
      <w:r w:rsidR="008B4E80" w:rsidRPr="00E977E0">
        <w:rPr>
          <w:rFonts w:cs="Arial"/>
          <w:b/>
          <w:sz w:val="24"/>
          <w:szCs w:val="24"/>
          <w:lang w:val="en-GB"/>
        </w:rPr>
        <w:t xml:space="preserve"> </w:t>
      </w:r>
      <w:proofErr w:type="spellStart"/>
      <w:r w:rsidR="008B4E80" w:rsidRPr="00E977E0">
        <w:rPr>
          <w:rFonts w:cs="Arial"/>
          <w:b/>
          <w:sz w:val="24"/>
          <w:szCs w:val="24"/>
          <w:lang w:val="en-GB"/>
        </w:rPr>
        <w:t>Sloven</w:t>
      </w:r>
      <w:r w:rsidR="00F643C4" w:rsidRPr="00E977E0">
        <w:rPr>
          <w:rFonts w:cs="Arial"/>
          <w:b/>
          <w:sz w:val="24"/>
          <w:szCs w:val="24"/>
          <w:lang w:val="en-GB"/>
        </w:rPr>
        <w:t>ije</w:t>
      </w:r>
      <w:proofErr w:type="spellEnd"/>
      <w:r w:rsidRPr="00E977E0">
        <w:rPr>
          <w:rFonts w:cs="Arial"/>
          <w:b/>
          <w:sz w:val="24"/>
          <w:szCs w:val="24"/>
          <w:lang w:val="en-GB"/>
        </w:rPr>
        <w:t xml:space="preserve"> </w:t>
      </w:r>
      <w:r w:rsidR="005F48F9" w:rsidRPr="00E977E0">
        <w:rPr>
          <w:rFonts w:cs="Arial"/>
          <w:b/>
          <w:sz w:val="24"/>
          <w:szCs w:val="24"/>
          <w:lang w:val="en-GB"/>
        </w:rPr>
        <w:t>za</w:t>
      </w:r>
      <w:r w:rsidRPr="00E977E0">
        <w:rPr>
          <w:rFonts w:cs="Arial"/>
          <w:b/>
          <w:sz w:val="24"/>
          <w:szCs w:val="24"/>
          <w:lang w:val="en-GB"/>
        </w:rPr>
        <w:t xml:space="preserve"> </w:t>
      </w:r>
      <w:proofErr w:type="spellStart"/>
      <w:r w:rsidRPr="00E977E0">
        <w:rPr>
          <w:rFonts w:cs="Arial"/>
          <w:b/>
          <w:sz w:val="24"/>
          <w:szCs w:val="24"/>
          <w:lang w:val="en-GB"/>
        </w:rPr>
        <w:t>blagovne</w:t>
      </w:r>
      <w:proofErr w:type="spellEnd"/>
      <w:r w:rsidRPr="00E977E0">
        <w:rPr>
          <w:rFonts w:cs="Arial"/>
          <w:b/>
          <w:sz w:val="24"/>
          <w:szCs w:val="24"/>
          <w:lang w:val="en-GB"/>
        </w:rPr>
        <w:t xml:space="preserve"> </w:t>
      </w:r>
      <w:proofErr w:type="spellStart"/>
      <w:r w:rsidRPr="00E977E0">
        <w:rPr>
          <w:rFonts w:cs="Arial"/>
          <w:b/>
          <w:sz w:val="24"/>
          <w:szCs w:val="24"/>
          <w:lang w:val="en-GB"/>
        </w:rPr>
        <w:t>rezerve</w:t>
      </w:r>
      <w:proofErr w:type="spellEnd"/>
      <w:r w:rsidR="002877FE" w:rsidRPr="00E977E0">
        <w:rPr>
          <w:rFonts w:cs="Arial"/>
          <w:b/>
          <w:sz w:val="24"/>
          <w:szCs w:val="24"/>
          <w:lang w:val="en-GB"/>
        </w:rPr>
        <w:t xml:space="preserve"> (Agency of the Republic of Slovenia for Commodity Reserves)</w:t>
      </w:r>
      <w:r w:rsidRPr="00E977E0">
        <w:rPr>
          <w:rFonts w:cs="Arial"/>
          <w:b/>
          <w:sz w:val="24"/>
          <w:szCs w:val="24"/>
          <w:lang w:val="en-GB"/>
        </w:rPr>
        <w:t>,</w:t>
      </w:r>
      <w:r w:rsidRPr="00E977E0">
        <w:rPr>
          <w:rFonts w:cs="Arial"/>
          <w:sz w:val="24"/>
          <w:szCs w:val="24"/>
          <w:lang w:val="en-GB"/>
        </w:rPr>
        <w:t xml:space="preserve"> </w:t>
      </w:r>
      <w:proofErr w:type="spellStart"/>
      <w:r w:rsidRPr="00E977E0">
        <w:rPr>
          <w:rFonts w:cs="Arial"/>
          <w:sz w:val="24"/>
          <w:szCs w:val="24"/>
          <w:lang w:val="en-GB"/>
        </w:rPr>
        <w:t>Dunajska</w:t>
      </w:r>
      <w:proofErr w:type="spellEnd"/>
      <w:r w:rsidRPr="00E977E0">
        <w:rPr>
          <w:rFonts w:cs="Arial"/>
          <w:sz w:val="24"/>
          <w:szCs w:val="24"/>
          <w:lang w:val="en-GB"/>
        </w:rPr>
        <w:t xml:space="preserve"> </w:t>
      </w:r>
      <w:proofErr w:type="spellStart"/>
      <w:r w:rsidRPr="00E977E0">
        <w:rPr>
          <w:rFonts w:cs="Arial"/>
          <w:sz w:val="24"/>
          <w:szCs w:val="24"/>
          <w:lang w:val="en-GB"/>
        </w:rPr>
        <w:t>cesta</w:t>
      </w:r>
      <w:proofErr w:type="spellEnd"/>
      <w:r w:rsidRPr="00E977E0">
        <w:rPr>
          <w:rFonts w:cs="Arial"/>
          <w:sz w:val="24"/>
          <w:szCs w:val="24"/>
          <w:lang w:val="en-GB"/>
        </w:rPr>
        <w:t xml:space="preserve"> 106, 1000 Ljubljana,</w:t>
      </w:r>
      <w:r w:rsidR="005F48F9" w:rsidRPr="00E977E0">
        <w:rPr>
          <w:rFonts w:cs="Arial"/>
          <w:sz w:val="24"/>
          <w:szCs w:val="24"/>
          <w:lang w:val="en-GB"/>
        </w:rPr>
        <w:t xml:space="preserve"> Slovenia,</w:t>
      </w:r>
    </w:p>
    <w:p w14:paraId="024C7A40" w14:textId="18B18F3D" w:rsidR="00626B31" w:rsidRPr="004B0217" w:rsidRDefault="005F48F9" w:rsidP="00C81E06">
      <w:pPr>
        <w:spacing w:line="276" w:lineRule="auto"/>
        <w:rPr>
          <w:rFonts w:cs="Arial"/>
          <w:sz w:val="24"/>
          <w:szCs w:val="24"/>
          <w:lang w:val="en-GB"/>
        </w:rPr>
      </w:pPr>
      <w:r w:rsidRPr="004B0217">
        <w:rPr>
          <w:rFonts w:cs="Arial"/>
          <w:sz w:val="24"/>
          <w:szCs w:val="24"/>
          <w:lang w:val="en-GB"/>
        </w:rPr>
        <w:t>represented by</w:t>
      </w:r>
      <w:r w:rsidR="00626B31" w:rsidRPr="004B0217">
        <w:rPr>
          <w:rFonts w:cs="Arial"/>
          <w:sz w:val="24"/>
          <w:szCs w:val="24"/>
          <w:lang w:val="en-GB"/>
        </w:rPr>
        <w:t xml:space="preserve"> </w:t>
      </w:r>
      <w:r w:rsidR="001D60C4" w:rsidRPr="004B0217">
        <w:rPr>
          <w:rFonts w:cs="Arial"/>
          <w:sz w:val="24"/>
          <w:szCs w:val="24"/>
          <w:lang w:val="en-GB"/>
        </w:rPr>
        <w:t xml:space="preserve">the Acting </w:t>
      </w:r>
      <w:r w:rsidR="009A032E" w:rsidRPr="004B0217">
        <w:rPr>
          <w:rFonts w:cs="Arial"/>
          <w:sz w:val="24"/>
          <w:szCs w:val="24"/>
          <w:lang w:val="en-GB"/>
        </w:rPr>
        <w:t>Director</w:t>
      </w:r>
      <w:r w:rsidR="00626B31" w:rsidRPr="004B0217">
        <w:rPr>
          <w:rFonts w:cs="Arial"/>
          <w:sz w:val="24"/>
          <w:szCs w:val="24"/>
          <w:lang w:val="en-GB"/>
        </w:rPr>
        <w:t xml:space="preserve"> mag. Andrej KUŽNER</w:t>
      </w:r>
    </w:p>
    <w:p w14:paraId="4AFA98FB" w14:textId="66A9FABC" w:rsidR="00626B31" w:rsidRPr="00E977E0" w:rsidRDefault="00626B31" w:rsidP="00C81E06">
      <w:pPr>
        <w:spacing w:line="276" w:lineRule="auto"/>
        <w:rPr>
          <w:rFonts w:cs="Arial"/>
          <w:sz w:val="24"/>
          <w:szCs w:val="24"/>
          <w:lang w:val="en-GB"/>
        </w:rPr>
      </w:pPr>
      <w:r w:rsidRPr="00E977E0">
        <w:rPr>
          <w:rFonts w:cs="Arial"/>
          <w:sz w:val="24"/>
          <w:szCs w:val="24"/>
          <w:lang w:val="en-GB"/>
        </w:rPr>
        <w:t xml:space="preserve">ID </w:t>
      </w:r>
      <w:r w:rsidR="008C5CF3" w:rsidRPr="00E977E0">
        <w:rPr>
          <w:rFonts w:cs="Arial"/>
          <w:sz w:val="24"/>
          <w:szCs w:val="24"/>
          <w:lang w:val="en-GB"/>
        </w:rPr>
        <w:t>for</w:t>
      </w:r>
      <w:r w:rsidRPr="00E977E0">
        <w:rPr>
          <w:rFonts w:cs="Arial"/>
          <w:sz w:val="24"/>
          <w:szCs w:val="24"/>
          <w:lang w:val="en-GB"/>
        </w:rPr>
        <w:t xml:space="preserve"> </w:t>
      </w:r>
      <w:r w:rsidR="00400E26" w:rsidRPr="00E977E0">
        <w:rPr>
          <w:rFonts w:cs="Arial"/>
          <w:sz w:val="24"/>
          <w:szCs w:val="24"/>
          <w:lang w:val="en-GB"/>
        </w:rPr>
        <w:t>VAT</w:t>
      </w:r>
      <w:r w:rsidRPr="00E977E0">
        <w:rPr>
          <w:rFonts w:cs="Arial"/>
          <w:sz w:val="24"/>
          <w:szCs w:val="24"/>
          <w:lang w:val="en-GB"/>
        </w:rPr>
        <w:t xml:space="preserve">: </w:t>
      </w:r>
      <w:r w:rsidR="004B0217" w:rsidRPr="004B0217">
        <w:rPr>
          <w:rFonts w:cs="Arial"/>
          <w:sz w:val="24"/>
          <w:szCs w:val="24"/>
          <w:u w:val="single"/>
          <w:lang w:val="en-GB"/>
        </w:rPr>
        <w:tab/>
      </w:r>
      <w:r w:rsidR="004B0217" w:rsidRPr="004B0217">
        <w:rPr>
          <w:rFonts w:cs="Arial"/>
          <w:sz w:val="24"/>
          <w:szCs w:val="24"/>
          <w:u w:val="single"/>
          <w:lang w:val="en-GB"/>
        </w:rPr>
        <w:tab/>
      </w:r>
      <w:r w:rsidR="004B0217" w:rsidRPr="004B0217">
        <w:rPr>
          <w:rFonts w:cs="Arial"/>
          <w:sz w:val="24"/>
          <w:szCs w:val="24"/>
          <w:u w:val="single"/>
          <w:lang w:val="en-GB"/>
        </w:rPr>
        <w:tab/>
      </w:r>
    </w:p>
    <w:p w14:paraId="0ACBA3B7" w14:textId="6CBBB0D1" w:rsidR="00626B31" w:rsidRPr="00E977E0" w:rsidRDefault="00791365" w:rsidP="00C81E06">
      <w:pPr>
        <w:spacing w:line="276" w:lineRule="auto"/>
        <w:rPr>
          <w:rFonts w:cs="Arial"/>
          <w:sz w:val="24"/>
          <w:szCs w:val="24"/>
          <w:lang w:val="en-GB"/>
        </w:rPr>
      </w:pPr>
      <w:r w:rsidRPr="00E977E0">
        <w:rPr>
          <w:rFonts w:cs="Arial"/>
          <w:sz w:val="24"/>
          <w:szCs w:val="24"/>
          <w:lang w:val="en-GB"/>
        </w:rPr>
        <w:t>Registration</w:t>
      </w:r>
      <w:r w:rsidR="00626B31" w:rsidRPr="00E977E0">
        <w:rPr>
          <w:rFonts w:cs="Arial"/>
          <w:sz w:val="24"/>
          <w:szCs w:val="24"/>
          <w:lang w:val="en-GB"/>
        </w:rPr>
        <w:t xml:space="preserve"> </w:t>
      </w:r>
      <w:r w:rsidR="00054BF7" w:rsidRPr="00E977E0">
        <w:rPr>
          <w:rFonts w:cs="Arial"/>
          <w:sz w:val="24"/>
          <w:szCs w:val="24"/>
          <w:lang w:val="en-GB"/>
        </w:rPr>
        <w:t>number</w:t>
      </w:r>
      <w:r w:rsidR="00626B31" w:rsidRPr="00E977E0">
        <w:rPr>
          <w:rFonts w:cs="Arial"/>
          <w:sz w:val="24"/>
          <w:szCs w:val="24"/>
          <w:lang w:val="en-GB"/>
        </w:rPr>
        <w:t xml:space="preserve">: </w:t>
      </w:r>
      <w:r w:rsidR="004B0217" w:rsidRPr="004B0217">
        <w:rPr>
          <w:rFonts w:cs="Arial"/>
          <w:sz w:val="24"/>
          <w:szCs w:val="24"/>
          <w:u w:val="single"/>
          <w:lang w:val="en-GB"/>
        </w:rPr>
        <w:tab/>
      </w:r>
      <w:r w:rsidR="004B0217" w:rsidRPr="004B0217">
        <w:rPr>
          <w:rFonts w:cs="Arial"/>
          <w:sz w:val="24"/>
          <w:szCs w:val="24"/>
          <w:u w:val="single"/>
          <w:lang w:val="en-GB"/>
        </w:rPr>
        <w:tab/>
      </w:r>
      <w:r w:rsidR="004B0217" w:rsidRPr="004B0217">
        <w:rPr>
          <w:rFonts w:cs="Arial"/>
          <w:sz w:val="24"/>
          <w:szCs w:val="24"/>
          <w:u w:val="single"/>
          <w:lang w:val="en-GB"/>
        </w:rPr>
        <w:tab/>
      </w:r>
    </w:p>
    <w:p w14:paraId="41545562" w14:textId="37AE80D7" w:rsidR="00626B31" w:rsidRPr="00E977E0" w:rsidRDefault="00626B31" w:rsidP="00C81E06">
      <w:pPr>
        <w:spacing w:line="276" w:lineRule="auto"/>
        <w:rPr>
          <w:rFonts w:cs="Arial"/>
          <w:sz w:val="24"/>
          <w:szCs w:val="24"/>
          <w:lang w:val="en-GB"/>
        </w:rPr>
      </w:pPr>
      <w:r w:rsidRPr="00E977E0">
        <w:rPr>
          <w:rFonts w:cs="Arial"/>
          <w:sz w:val="24"/>
          <w:szCs w:val="24"/>
          <w:lang w:val="en-GB"/>
        </w:rPr>
        <w:t>(</w:t>
      </w:r>
      <w:r w:rsidR="00791365" w:rsidRPr="00E977E0">
        <w:rPr>
          <w:rFonts w:cs="Arial"/>
          <w:sz w:val="24"/>
          <w:szCs w:val="24"/>
          <w:lang w:val="en-GB"/>
        </w:rPr>
        <w:t>hereinafter referred to as</w:t>
      </w:r>
      <w:r w:rsidRPr="00E977E0">
        <w:rPr>
          <w:rFonts w:cs="Arial"/>
          <w:sz w:val="24"/>
          <w:szCs w:val="24"/>
          <w:lang w:val="en-GB"/>
        </w:rPr>
        <w:t xml:space="preserve">: </w:t>
      </w:r>
      <w:proofErr w:type="gramStart"/>
      <w:r w:rsidR="00791365" w:rsidRPr="00E977E0">
        <w:rPr>
          <w:rFonts w:cs="Arial"/>
          <w:sz w:val="24"/>
          <w:szCs w:val="24"/>
          <w:lang w:val="en-GB"/>
        </w:rPr>
        <w:t>the</w:t>
      </w:r>
      <w:proofErr w:type="gramEnd"/>
      <w:r w:rsidR="00791365" w:rsidRPr="00E977E0">
        <w:rPr>
          <w:rFonts w:cs="Arial"/>
          <w:sz w:val="24"/>
          <w:szCs w:val="24"/>
          <w:lang w:val="en-GB"/>
        </w:rPr>
        <w:t xml:space="preserve"> Contracting Authority</w:t>
      </w:r>
      <w:r w:rsidRPr="00E977E0">
        <w:rPr>
          <w:rFonts w:cs="Arial"/>
          <w:sz w:val="24"/>
          <w:szCs w:val="24"/>
          <w:lang w:val="en-GB"/>
        </w:rPr>
        <w:t>)</w:t>
      </w:r>
      <w:r w:rsidR="00791365" w:rsidRPr="00E977E0">
        <w:rPr>
          <w:rFonts w:cs="Arial"/>
          <w:sz w:val="24"/>
          <w:szCs w:val="24"/>
          <w:lang w:val="en-GB"/>
        </w:rPr>
        <w:t>, of the one side,</w:t>
      </w:r>
    </w:p>
    <w:p w14:paraId="5B5C6964" w14:textId="77777777" w:rsidR="00626B31" w:rsidRPr="00E977E0" w:rsidRDefault="00626B31" w:rsidP="00C81E06">
      <w:pPr>
        <w:spacing w:line="276" w:lineRule="auto"/>
        <w:rPr>
          <w:rFonts w:cs="Arial"/>
          <w:sz w:val="24"/>
          <w:szCs w:val="24"/>
          <w:lang w:val="en-GB"/>
        </w:rPr>
      </w:pPr>
    </w:p>
    <w:p w14:paraId="0344048A" w14:textId="62B5C802" w:rsidR="00626B31" w:rsidRPr="00E977E0" w:rsidRDefault="008C5CF3" w:rsidP="00C81E06">
      <w:pPr>
        <w:spacing w:line="276" w:lineRule="auto"/>
        <w:rPr>
          <w:rFonts w:cs="Arial"/>
          <w:b/>
          <w:sz w:val="24"/>
          <w:szCs w:val="24"/>
          <w:lang w:val="en-GB"/>
        </w:rPr>
      </w:pPr>
      <w:r w:rsidRPr="00E977E0">
        <w:rPr>
          <w:rFonts w:cs="Arial"/>
          <w:sz w:val="24"/>
          <w:szCs w:val="24"/>
          <w:lang w:val="en-GB"/>
        </w:rPr>
        <w:t>and</w:t>
      </w:r>
      <w:r w:rsidR="00626B31" w:rsidRPr="00E977E0">
        <w:rPr>
          <w:rFonts w:cs="Arial"/>
          <w:b/>
          <w:sz w:val="24"/>
          <w:szCs w:val="24"/>
          <w:lang w:val="en-GB"/>
        </w:rPr>
        <w:t xml:space="preserve"> </w:t>
      </w:r>
    </w:p>
    <w:p w14:paraId="636EC220" w14:textId="77777777" w:rsidR="00626B31" w:rsidRPr="00E977E0" w:rsidRDefault="00626B31" w:rsidP="00C81E06">
      <w:pPr>
        <w:spacing w:line="276" w:lineRule="auto"/>
        <w:rPr>
          <w:rFonts w:cs="Arial"/>
          <w:sz w:val="24"/>
          <w:szCs w:val="24"/>
          <w:lang w:val="en-GB"/>
        </w:rPr>
      </w:pPr>
    </w:p>
    <w:p w14:paraId="2B1A34F9" w14:textId="68118EB7" w:rsidR="00626B31" w:rsidRPr="00E977E0" w:rsidRDefault="00A17AD1" w:rsidP="00C81E06">
      <w:pPr>
        <w:spacing w:line="276" w:lineRule="auto"/>
        <w:rPr>
          <w:rFonts w:cs="Arial"/>
          <w:sz w:val="24"/>
          <w:szCs w:val="24"/>
          <w:lang w:val="en-GB"/>
        </w:rPr>
      </w:pPr>
      <w:r w:rsidRPr="00E977E0">
        <w:rPr>
          <w:rFonts w:cs="Arial"/>
          <w:b/>
          <w:sz w:val="24"/>
          <w:szCs w:val="24"/>
          <w:lang w:val="en-GB"/>
        </w:rPr>
        <w:t xml:space="preserve">THE </w:t>
      </w:r>
      <w:r w:rsidR="001C6228" w:rsidRPr="00E977E0">
        <w:rPr>
          <w:rFonts w:cs="Arial"/>
          <w:b/>
          <w:sz w:val="24"/>
          <w:szCs w:val="24"/>
          <w:lang w:val="en-GB"/>
        </w:rPr>
        <w:t>CONTRACTOR</w:t>
      </w:r>
      <w:r w:rsidR="00626B31" w:rsidRPr="00E977E0">
        <w:rPr>
          <w:rFonts w:cs="Arial"/>
          <w:b/>
          <w:sz w:val="24"/>
          <w:szCs w:val="24"/>
          <w:lang w:val="en-GB"/>
        </w:rPr>
        <w:t>:</w:t>
      </w:r>
    </w:p>
    <w:p w14:paraId="276EFBCA" w14:textId="77777777" w:rsidR="00626B31" w:rsidRPr="00E977E0" w:rsidRDefault="00626B31" w:rsidP="00C81E06">
      <w:pPr>
        <w:spacing w:line="276" w:lineRule="auto"/>
        <w:rPr>
          <w:rFonts w:cs="Arial"/>
          <w:sz w:val="24"/>
          <w:szCs w:val="24"/>
          <w:lang w:val="en-GB"/>
        </w:rPr>
      </w:pPr>
      <w:r w:rsidRPr="00E977E0">
        <w:rPr>
          <w:rFonts w:cs="Arial"/>
          <w:sz w:val="24"/>
          <w:szCs w:val="24"/>
          <w:lang w:val="en-GB"/>
        </w:rPr>
        <w:t>………………………………………………</w:t>
      </w:r>
    </w:p>
    <w:p w14:paraId="67BE4B39" w14:textId="5489F3CC" w:rsidR="00626B31" w:rsidRPr="00E977E0" w:rsidRDefault="00791365" w:rsidP="00C81E06">
      <w:pPr>
        <w:spacing w:line="276" w:lineRule="auto"/>
        <w:rPr>
          <w:rFonts w:cs="Arial"/>
          <w:sz w:val="24"/>
          <w:szCs w:val="24"/>
          <w:lang w:val="en-GB"/>
        </w:rPr>
      </w:pPr>
      <w:r w:rsidRPr="00E977E0">
        <w:rPr>
          <w:rFonts w:cs="Arial"/>
          <w:sz w:val="24"/>
          <w:szCs w:val="24"/>
          <w:lang w:val="en-GB"/>
        </w:rPr>
        <w:t>represented by the Director</w:t>
      </w:r>
      <w:r w:rsidR="00455B04" w:rsidRPr="00E977E0">
        <w:rPr>
          <w:rFonts w:cs="Arial"/>
          <w:sz w:val="24"/>
          <w:szCs w:val="24"/>
          <w:lang w:val="en-GB"/>
        </w:rPr>
        <w:t xml:space="preserve"> </w:t>
      </w:r>
      <w:r w:rsidR="00626B31" w:rsidRPr="00E977E0">
        <w:rPr>
          <w:rFonts w:cs="Arial"/>
          <w:sz w:val="24"/>
          <w:szCs w:val="24"/>
          <w:lang w:val="en-GB"/>
        </w:rPr>
        <w:t>……………………</w:t>
      </w:r>
    </w:p>
    <w:p w14:paraId="0A58B78E" w14:textId="1D8027D1" w:rsidR="00626B31" w:rsidRPr="00E977E0" w:rsidRDefault="00626B31" w:rsidP="00C81E06">
      <w:pPr>
        <w:spacing w:line="276" w:lineRule="auto"/>
        <w:rPr>
          <w:rFonts w:cs="Arial"/>
          <w:sz w:val="24"/>
          <w:szCs w:val="24"/>
          <w:lang w:val="en-GB"/>
        </w:rPr>
      </w:pPr>
      <w:r w:rsidRPr="00E977E0">
        <w:rPr>
          <w:rFonts w:cs="Arial"/>
          <w:sz w:val="24"/>
          <w:szCs w:val="24"/>
          <w:lang w:val="en-GB"/>
        </w:rPr>
        <w:t xml:space="preserve">ID </w:t>
      </w:r>
      <w:r w:rsidR="008C5CF3" w:rsidRPr="00E977E0">
        <w:rPr>
          <w:rFonts w:cs="Arial"/>
          <w:sz w:val="24"/>
          <w:szCs w:val="24"/>
          <w:lang w:val="en-GB"/>
        </w:rPr>
        <w:t>for</w:t>
      </w:r>
      <w:r w:rsidRPr="00E977E0">
        <w:rPr>
          <w:rFonts w:cs="Arial"/>
          <w:sz w:val="24"/>
          <w:szCs w:val="24"/>
          <w:lang w:val="en-GB"/>
        </w:rPr>
        <w:t xml:space="preserve"> </w:t>
      </w:r>
      <w:r w:rsidR="00400E26" w:rsidRPr="00E977E0">
        <w:rPr>
          <w:rFonts w:cs="Arial"/>
          <w:sz w:val="24"/>
          <w:szCs w:val="24"/>
          <w:lang w:val="en-GB"/>
        </w:rPr>
        <w:t>VAT</w:t>
      </w:r>
      <w:r w:rsidRPr="00E977E0">
        <w:rPr>
          <w:rFonts w:cs="Arial"/>
          <w:sz w:val="24"/>
          <w:szCs w:val="24"/>
          <w:lang w:val="en-GB"/>
        </w:rPr>
        <w:t>: …………………………….</w:t>
      </w:r>
    </w:p>
    <w:p w14:paraId="08868101" w14:textId="58844F0C" w:rsidR="00626B31" w:rsidRPr="00E977E0" w:rsidRDefault="00791365" w:rsidP="00C81E06">
      <w:pPr>
        <w:spacing w:line="276" w:lineRule="auto"/>
        <w:rPr>
          <w:rFonts w:cs="Arial"/>
          <w:sz w:val="24"/>
          <w:szCs w:val="24"/>
          <w:lang w:val="en-GB"/>
        </w:rPr>
      </w:pPr>
      <w:r w:rsidRPr="00E977E0">
        <w:rPr>
          <w:rFonts w:cs="Arial"/>
          <w:sz w:val="24"/>
          <w:szCs w:val="24"/>
          <w:lang w:val="en-GB"/>
        </w:rPr>
        <w:t>Registration</w:t>
      </w:r>
      <w:r w:rsidR="00626B31" w:rsidRPr="00E977E0">
        <w:rPr>
          <w:rFonts w:cs="Arial"/>
          <w:sz w:val="24"/>
          <w:szCs w:val="24"/>
          <w:lang w:val="en-GB"/>
        </w:rPr>
        <w:t xml:space="preserve"> </w:t>
      </w:r>
      <w:r w:rsidR="004B0217">
        <w:rPr>
          <w:rFonts w:cs="Arial"/>
          <w:sz w:val="24"/>
          <w:szCs w:val="24"/>
          <w:lang w:val="en-GB"/>
        </w:rPr>
        <w:t>n</w:t>
      </w:r>
      <w:r w:rsidR="00054BF7" w:rsidRPr="00E977E0">
        <w:rPr>
          <w:rFonts w:cs="Arial"/>
          <w:sz w:val="24"/>
          <w:szCs w:val="24"/>
          <w:lang w:val="en-GB"/>
        </w:rPr>
        <w:t>umber</w:t>
      </w:r>
      <w:r w:rsidR="00626B31" w:rsidRPr="00E977E0">
        <w:rPr>
          <w:rFonts w:cs="Arial"/>
          <w:sz w:val="24"/>
          <w:szCs w:val="24"/>
          <w:lang w:val="en-GB"/>
        </w:rPr>
        <w:t>:</w:t>
      </w:r>
      <w:r w:rsidR="004B0217">
        <w:rPr>
          <w:rFonts w:cs="Arial"/>
          <w:sz w:val="24"/>
          <w:szCs w:val="24"/>
          <w:lang w:val="en-GB"/>
        </w:rPr>
        <w:t xml:space="preserve"> </w:t>
      </w:r>
      <w:r w:rsidR="00626B31" w:rsidRPr="00E977E0">
        <w:rPr>
          <w:rFonts w:cs="Arial"/>
          <w:sz w:val="24"/>
          <w:szCs w:val="24"/>
          <w:lang w:val="en-GB"/>
        </w:rPr>
        <w:t>…………………………...</w:t>
      </w:r>
    </w:p>
    <w:p w14:paraId="2B0FC29B" w14:textId="10212E90" w:rsidR="00626B31" w:rsidRPr="00E977E0" w:rsidRDefault="00626B31" w:rsidP="00C81E06">
      <w:pPr>
        <w:spacing w:line="276" w:lineRule="auto"/>
        <w:rPr>
          <w:rFonts w:cs="Arial"/>
          <w:sz w:val="24"/>
          <w:szCs w:val="24"/>
          <w:lang w:val="en-GB"/>
        </w:rPr>
      </w:pPr>
      <w:r w:rsidRPr="00E977E0">
        <w:rPr>
          <w:rFonts w:cs="Arial"/>
          <w:sz w:val="24"/>
          <w:szCs w:val="24"/>
          <w:lang w:val="en-GB"/>
        </w:rPr>
        <w:t>(</w:t>
      </w:r>
      <w:r w:rsidR="00791365" w:rsidRPr="00E977E0">
        <w:rPr>
          <w:rFonts w:cs="Arial"/>
          <w:sz w:val="24"/>
          <w:szCs w:val="24"/>
          <w:lang w:val="en-GB"/>
        </w:rPr>
        <w:t>hereinafter referred to as</w:t>
      </w:r>
      <w:r w:rsidRPr="00E977E0">
        <w:rPr>
          <w:rFonts w:cs="Arial"/>
          <w:sz w:val="24"/>
          <w:szCs w:val="24"/>
          <w:lang w:val="en-GB"/>
        </w:rPr>
        <w:t xml:space="preserve">: </w:t>
      </w:r>
      <w:proofErr w:type="gramStart"/>
      <w:r w:rsidR="001C6228" w:rsidRPr="00E977E0">
        <w:rPr>
          <w:rFonts w:cs="Arial"/>
          <w:sz w:val="24"/>
          <w:szCs w:val="24"/>
          <w:lang w:val="en-GB"/>
        </w:rPr>
        <w:t>the</w:t>
      </w:r>
      <w:proofErr w:type="gramEnd"/>
      <w:r w:rsidR="001C6228" w:rsidRPr="00E977E0">
        <w:rPr>
          <w:rFonts w:cs="Arial"/>
          <w:sz w:val="24"/>
          <w:szCs w:val="24"/>
          <w:lang w:val="en-GB"/>
        </w:rPr>
        <w:t xml:space="preserve"> </w:t>
      </w:r>
      <w:r w:rsidR="00791365" w:rsidRPr="00E977E0">
        <w:rPr>
          <w:rFonts w:cs="Arial"/>
          <w:sz w:val="24"/>
          <w:szCs w:val="24"/>
          <w:lang w:val="en-GB"/>
        </w:rPr>
        <w:t>C</w:t>
      </w:r>
      <w:r w:rsidR="001C6228" w:rsidRPr="00E977E0">
        <w:rPr>
          <w:rFonts w:cs="Arial"/>
          <w:sz w:val="24"/>
          <w:szCs w:val="24"/>
          <w:lang w:val="en-GB"/>
        </w:rPr>
        <w:t>ontractor</w:t>
      </w:r>
      <w:r w:rsidRPr="00E977E0">
        <w:rPr>
          <w:rFonts w:cs="Arial"/>
          <w:sz w:val="24"/>
          <w:szCs w:val="24"/>
          <w:lang w:val="en-GB"/>
        </w:rPr>
        <w:t>)</w:t>
      </w:r>
      <w:r w:rsidR="00791365" w:rsidRPr="00E977E0">
        <w:rPr>
          <w:rFonts w:cs="Arial"/>
          <w:sz w:val="24"/>
          <w:szCs w:val="24"/>
          <w:lang w:val="en-GB"/>
        </w:rPr>
        <w:t xml:space="preserve"> of the other side,</w:t>
      </w:r>
    </w:p>
    <w:p w14:paraId="0BE934FE" w14:textId="77777777" w:rsidR="00791365" w:rsidRPr="00E977E0" w:rsidRDefault="00791365" w:rsidP="00C81E06">
      <w:pPr>
        <w:spacing w:line="276" w:lineRule="auto"/>
        <w:rPr>
          <w:rFonts w:cs="Arial"/>
          <w:sz w:val="24"/>
          <w:szCs w:val="24"/>
          <w:lang w:val="en-GB"/>
        </w:rPr>
      </w:pPr>
    </w:p>
    <w:p w14:paraId="16A9737A" w14:textId="00943D5C" w:rsidR="00626B31" w:rsidRPr="00E977E0" w:rsidRDefault="00791365" w:rsidP="00C81E06">
      <w:pPr>
        <w:spacing w:line="276" w:lineRule="auto"/>
        <w:rPr>
          <w:rFonts w:cs="Arial"/>
          <w:sz w:val="24"/>
          <w:szCs w:val="24"/>
          <w:lang w:val="en-GB"/>
        </w:rPr>
        <w:sectPr w:rsidR="00626B31" w:rsidRPr="00E977E0" w:rsidSect="002E5FF8">
          <w:headerReference w:type="default" r:id="rId11"/>
          <w:footerReference w:type="default" r:id="rId12"/>
          <w:headerReference w:type="first" r:id="rId13"/>
          <w:footerReference w:type="first" r:id="rId14"/>
          <w:pgSz w:w="11906" w:h="16838"/>
          <w:pgMar w:top="1418" w:right="1418" w:bottom="1418" w:left="1418" w:header="709" w:footer="709" w:gutter="0"/>
          <w:cols w:space="708"/>
          <w:titlePg/>
          <w:docGrid w:linePitch="360"/>
        </w:sectPr>
      </w:pPr>
      <w:r w:rsidRPr="00E977E0">
        <w:rPr>
          <w:rFonts w:cs="Arial"/>
          <w:sz w:val="24"/>
          <w:szCs w:val="24"/>
          <w:lang w:val="en-GB"/>
        </w:rPr>
        <w:t>As set out below</w:t>
      </w:r>
      <w:r w:rsidR="00626B31" w:rsidRPr="00E977E0">
        <w:rPr>
          <w:rFonts w:cs="Arial"/>
          <w:sz w:val="24"/>
          <w:szCs w:val="24"/>
          <w:lang w:val="en-GB"/>
        </w:rPr>
        <w:t>:</w:t>
      </w:r>
    </w:p>
    <w:sdt>
      <w:sdtPr>
        <w:rPr>
          <w:lang w:val="en-GB"/>
        </w:rPr>
        <w:id w:val="711842468"/>
        <w:docPartObj>
          <w:docPartGallery w:val="Table of Contents"/>
          <w:docPartUnique/>
        </w:docPartObj>
      </w:sdtPr>
      <w:sdtEndPr>
        <w:rPr>
          <w:rFonts w:ascii="Times New Roman" w:hAnsi="Times New Roman"/>
          <w:sz w:val="24"/>
          <w:szCs w:val="24"/>
        </w:rPr>
      </w:sdtEndPr>
      <w:sdtContent>
        <w:p w14:paraId="7DBFC783" w14:textId="66D2FC9C" w:rsidR="00626B31" w:rsidRPr="00E977E0" w:rsidRDefault="00791365" w:rsidP="00C81E06">
          <w:pPr>
            <w:keepNext/>
            <w:keepLines/>
            <w:spacing w:before="480" w:line="276" w:lineRule="auto"/>
            <w:rPr>
              <w:rFonts w:cs="Arial"/>
              <w:b/>
              <w:bCs/>
              <w:color w:val="365F91"/>
              <w:sz w:val="28"/>
              <w:szCs w:val="28"/>
              <w:lang w:val="en-GB"/>
            </w:rPr>
          </w:pPr>
          <w:r w:rsidRPr="00E977E0">
            <w:rPr>
              <w:rFonts w:cs="Arial"/>
              <w:b/>
              <w:bCs/>
              <w:color w:val="365F91"/>
              <w:sz w:val="28"/>
              <w:szCs w:val="28"/>
              <w:lang w:val="en-GB"/>
            </w:rPr>
            <w:t>Contents</w:t>
          </w:r>
        </w:p>
        <w:p w14:paraId="51D26F4E" w14:textId="25C65A73" w:rsidR="001F0C58" w:rsidRDefault="00626B31">
          <w:pPr>
            <w:pStyle w:val="Kazalovsebine2"/>
            <w:rPr>
              <w:rFonts w:asciiTheme="minorHAnsi" w:eastAsiaTheme="minorEastAsia" w:hAnsiTheme="minorHAnsi" w:cstheme="minorBidi"/>
            </w:rPr>
          </w:pPr>
          <w:r w:rsidRPr="00E977E0">
            <w:rPr>
              <w:lang w:val="en-GB"/>
            </w:rPr>
            <w:fldChar w:fldCharType="begin"/>
          </w:r>
          <w:r w:rsidRPr="00E977E0">
            <w:rPr>
              <w:lang w:val="en-GB"/>
            </w:rPr>
            <w:instrText xml:space="preserve"> TOC \o "1-3" \h \z \u </w:instrText>
          </w:r>
          <w:r w:rsidRPr="00E977E0">
            <w:rPr>
              <w:lang w:val="en-GB"/>
            </w:rPr>
            <w:fldChar w:fldCharType="separate"/>
          </w:r>
          <w:hyperlink w:anchor="_Toc129334811" w:history="1">
            <w:r w:rsidR="001F0C58" w:rsidRPr="001D319A">
              <w:rPr>
                <w:rStyle w:val="Hiperpovezava"/>
                <w:b/>
                <w:lang w:val="en-GB"/>
              </w:rPr>
              <w:t>INTRODUCTORY PROVISIONS</w:t>
            </w:r>
            <w:r w:rsidR="001F0C58">
              <w:rPr>
                <w:webHidden/>
              </w:rPr>
              <w:tab/>
            </w:r>
            <w:r w:rsidR="001F0C58">
              <w:rPr>
                <w:webHidden/>
              </w:rPr>
              <w:fldChar w:fldCharType="begin"/>
            </w:r>
            <w:r w:rsidR="001F0C58">
              <w:rPr>
                <w:webHidden/>
              </w:rPr>
              <w:instrText xml:space="preserve"> PAGEREF _Toc129334811 \h </w:instrText>
            </w:r>
            <w:r w:rsidR="001F0C58">
              <w:rPr>
                <w:webHidden/>
              </w:rPr>
            </w:r>
            <w:r w:rsidR="001F0C58">
              <w:rPr>
                <w:webHidden/>
              </w:rPr>
              <w:fldChar w:fldCharType="separate"/>
            </w:r>
            <w:r w:rsidR="001F0C58">
              <w:rPr>
                <w:webHidden/>
              </w:rPr>
              <w:t>3</w:t>
            </w:r>
            <w:r w:rsidR="001F0C58">
              <w:rPr>
                <w:webHidden/>
              </w:rPr>
              <w:fldChar w:fldCharType="end"/>
            </w:r>
          </w:hyperlink>
        </w:p>
        <w:p w14:paraId="1104F06F" w14:textId="5F080A91" w:rsidR="001F0C58" w:rsidRDefault="006E49CE">
          <w:pPr>
            <w:pStyle w:val="Kazalovsebine2"/>
            <w:rPr>
              <w:rFonts w:asciiTheme="minorHAnsi" w:eastAsiaTheme="minorEastAsia" w:hAnsiTheme="minorHAnsi" w:cstheme="minorBidi"/>
            </w:rPr>
          </w:pPr>
          <w:hyperlink w:anchor="_Toc129334812" w:history="1">
            <w:r w:rsidR="001F0C58" w:rsidRPr="001D319A">
              <w:rPr>
                <w:rStyle w:val="Hiperpovezava"/>
                <w:b/>
                <w:lang w:val="en-GB"/>
              </w:rPr>
              <w:t>GENERAL PROVISIONS</w:t>
            </w:r>
            <w:r w:rsidR="001F0C58">
              <w:rPr>
                <w:webHidden/>
              </w:rPr>
              <w:tab/>
            </w:r>
            <w:r w:rsidR="001F0C58">
              <w:rPr>
                <w:webHidden/>
              </w:rPr>
              <w:fldChar w:fldCharType="begin"/>
            </w:r>
            <w:r w:rsidR="001F0C58">
              <w:rPr>
                <w:webHidden/>
              </w:rPr>
              <w:instrText xml:space="preserve"> PAGEREF _Toc129334812 \h </w:instrText>
            </w:r>
            <w:r w:rsidR="001F0C58">
              <w:rPr>
                <w:webHidden/>
              </w:rPr>
            </w:r>
            <w:r w:rsidR="001F0C58">
              <w:rPr>
                <w:webHidden/>
              </w:rPr>
              <w:fldChar w:fldCharType="separate"/>
            </w:r>
            <w:r w:rsidR="001F0C58">
              <w:rPr>
                <w:webHidden/>
              </w:rPr>
              <w:t>3</w:t>
            </w:r>
            <w:r w:rsidR="001F0C58">
              <w:rPr>
                <w:webHidden/>
              </w:rPr>
              <w:fldChar w:fldCharType="end"/>
            </w:r>
          </w:hyperlink>
        </w:p>
        <w:p w14:paraId="058897C9" w14:textId="200601D4" w:rsidR="001F0C58" w:rsidRDefault="006E49CE">
          <w:pPr>
            <w:pStyle w:val="Kazalovsebine2"/>
            <w:rPr>
              <w:rFonts w:asciiTheme="minorHAnsi" w:eastAsiaTheme="minorEastAsia" w:hAnsiTheme="minorHAnsi" w:cstheme="minorBidi"/>
            </w:rPr>
          </w:pPr>
          <w:hyperlink w:anchor="_Toc129334813" w:history="1">
            <w:r w:rsidR="001F0C58" w:rsidRPr="001D319A">
              <w:rPr>
                <w:rStyle w:val="Hiperpovezava"/>
                <w:b/>
                <w:lang w:val="en-GB"/>
              </w:rPr>
              <w:t>SUBJECT MATTER OF THE CONTRACT</w:t>
            </w:r>
            <w:r w:rsidR="001F0C58">
              <w:rPr>
                <w:webHidden/>
              </w:rPr>
              <w:tab/>
            </w:r>
            <w:r w:rsidR="001F0C58">
              <w:rPr>
                <w:webHidden/>
              </w:rPr>
              <w:fldChar w:fldCharType="begin"/>
            </w:r>
            <w:r w:rsidR="001F0C58">
              <w:rPr>
                <w:webHidden/>
              </w:rPr>
              <w:instrText xml:space="preserve"> PAGEREF _Toc129334813 \h </w:instrText>
            </w:r>
            <w:r w:rsidR="001F0C58">
              <w:rPr>
                <w:webHidden/>
              </w:rPr>
            </w:r>
            <w:r w:rsidR="001F0C58">
              <w:rPr>
                <w:webHidden/>
              </w:rPr>
              <w:fldChar w:fldCharType="separate"/>
            </w:r>
            <w:r w:rsidR="001F0C58">
              <w:rPr>
                <w:webHidden/>
              </w:rPr>
              <w:t>3</w:t>
            </w:r>
            <w:r w:rsidR="001F0C58">
              <w:rPr>
                <w:webHidden/>
              </w:rPr>
              <w:fldChar w:fldCharType="end"/>
            </w:r>
          </w:hyperlink>
        </w:p>
        <w:p w14:paraId="6433BC1B" w14:textId="6845C087" w:rsidR="001F0C58" w:rsidRDefault="006E49CE">
          <w:pPr>
            <w:pStyle w:val="Kazalovsebine2"/>
            <w:rPr>
              <w:rFonts w:asciiTheme="minorHAnsi" w:eastAsiaTheme="minorEastAsia" w:hAnsiTheme="minorHAnsi" w:cstheme="minorBidi"/>
            </w:rPr>
          </w:pPr>
          <w:hyperlink w:anchor="_Toc129334814" w:history="1">
            <w:r w:rsidR="001F0C58" w:rsidRPr="001D319A">
              <w:rPr>
                <w:rStyle w:val="Hiperpovezava"/>
                <w:b/>
                <w:lang w:val="en-GB"/>
              </w:rPr>
              <w:t>SUB-CONTRACTORS</w:t>
            </w:r>
            <w:r w:rsidR="001F0C58">
              <w:rPr>
                <w:webHidden/>
              </w:rPr>
              <w:tab/>
            </w:r>
            <w:r w:rsidR="001F0C58">
              <w:rPr>
                <w:webHidden/>
              </w:rPr>
              <w:fldChar w:fldCharType="begin"/>
            </w:r>
            <w:r w:rsidR="001F0C58">
              <w:rPr>
                <w:webHidden/>
              </w:rPr>
              <w:instrText xml:space="preserve"> PAGEREF _Toc129334814 \h </w:instrText>
            </w:r>
            <w:r w:rsidR="001F0C58">
              <w:rPr>
                <w:webHidden/>
              </w:rPr>
            </w:r>
            <w:r w:rsidR="001F0C58">
              <w:rPr>
                <w:webHidden/>
              </w:rPr>
              <w:fldChar w:fldCharType="separate"/>
            </w:r>
            <w:r w:rsidR="001F0C58">
              <w:rPr>
                <w:webHidden/>
              </w:rPr>
              <w:t>4</w:t>
            </w:r>
            <w:r w:rsidR="001F0C58">
              <w:rPr>
                <w:webHidden/>
              </w:rPr>
              <w:fldChar w:fldCharType="end"/>
            </w:r>
          </w:hyperlink>
        </w:p>
        <w:p w14:paraId="2FC43997" w14:textId="7F3E1649" w:rsidR="001F0C58" w:rsidRDefault="006E49CE">
          <w:pPr>
            <w:pStyle w:val="Kazalovsebine2"/>
            <w:rPr>
              <w:rFonts w:asciiTheme="minorHAnsi" w:eastAsiaTheme="minorEastAsia" w:hAnsiTheme="minorHAnsi" w:cstheme="minorBidi"/>
            </w:rPr>
          </w:pPr>
          <w:hyperlink w:anchor="_Toc129334815" w:history="1">
            <w:r w:rsidR="001F0C58" w:rsidRPr="001D319A">
              <w:rPr>
                <w:rStyle w:val="Hiperpovezava"/>
                <w:b/>
                <w:lang w:val="en-GB"/>
              </w:rPr>
              <w:t>CONTRACT DEADLINES</w:t>
            </w:r>
            <w:r w:rsidR="001F0C58">
              <w:rPr>
                <w:webHidden/>
              </w:rPr>
              <w:tab/>
            </w:r>
            <w:r w:rsidR="001F0C58">
              <w:rPr>
                <w:webHidden/>
              </w:rPr>
              <w:fldChar w:fldCharType="begin"/>
            </w:r>
            <w:r w:rsidR="001F0C58">
              <w:rPr>
                <w:webHidden/>
              </w:rPr>
              <w:instrText xml:space="preserve"> PAGEREF _Toc129334815 \h </w:instrText>
            </w:r>
            <w:r w:rsidR="001F0C58">
              <w:rPr>
                <w:webHidden/>
              </w:rPr>
            </w:r>
            <w:r w:rsidR="001F0C58">
              <w:rPr>
                <w:webHidden/>
              </w:rPr>
              <w:fldChar w:fldCharType="separate"/>
            </w:r>
            <w:r w:rsidR="001F0C58">
              <w:rPr>
                <w:webHidden/>
              </w:rPr>
              <w:t>5</w:t>
            </w:r>
            <w:r w:rsidR="001F0C58">
              <w:rPr>
                <w:webHidden/>
              </w:rPr>
              <w:fldChar w:fldCharType="end"/>
            </w:r>
          </w:hyperlink>
        </w:p>
        <w:p w14:paraId="15E23145" w14:textId="25926252" w:rsidR="001F0C58" w:rsidRDefault="006E49CE">
          <w:pPr>
            <w:pStyle w:val="Kazalovsebine2"/>
            <w:rPr>
              <w:rFonts w:asciiTheme="minorHAnsi" w:eastAsiaTheme="minorEastAsia" w:hAnsiTheme="minorHAnsi" w:cstheme="minorBidi"/>
            </w:rPr>
          </w:pPr>
          <w:hyperlink w:anchor="_Toc129334816" w:history="1">
            <w:r w:rsidR="001F0C58" w:rsidRPr="001D319A">
              <w:rPr>
                <w:rStyle w:val="Hiperpovezava"/>
                <w:b/>
                <w:lang w:val="en-GB"/>
              </w:rPr>
              <w:t>PLACE OF PURCHASE OF THE PETROLEUM PRODUCT</w:t>
            </w:r>
            <w:r w:rsidR="001F0C58">
              <w:rPr>
                <w:webHidden/>
              </w:rPr>
              <w:tab/>
            </w:r>
            <w:r w:rsidR="001F0C58">
              <w:rPr>
                <w:webHidden/>
              </w:rPr>
              <w:fldChar w:fldCharType="begin"/>
            </w:r>
            <w:r w:rsidR="001F0C58">
              <w:rPr>
                <w:webHidden/>
              </w:rPr>
              <w:instrText xml:space="preserve"> PAGEREF _Toc129334816 \h </w:instrText>
            </w:r>
            <w:r w:rsidR="001F0C58">
              <w:rPr>
                <w:webHidden/>
              </w:rPr>
            </w:r>
            <w:r w:rsidR="001F0C58">
              <w:rPr>
                <w:webHidden/>
              </w:rPr>
              <w:fldChar w:fldCharType="separate"/>
            </w:r>
            <w:r w:rsidR="001F0C58">
              <w:rPr>
                <w:webHidden/>
              </w:rPr>
              <w:t>5</w:t>
            </w:r>
            <w:r w:rsidR="001F0C58">
              <w:rPr>
                <w:webHidden/>
              </w:rPr>
              <w:fldChar w:fldCharType="end"/>
            </w:r>
          </w:hyperlink>
        </w:p>
        <w:p w14:paraId="2188EE9F" w14:textId="5E1802CA" w:rsidR="001F0C58" w:rsidRDefault="006E49CE">
          <w:pPr>
            <w:pStyle w:val="Kazalovsebine2"/>
            <w:rPr>
              <w:rFonts w:asciiTheme="minorHAnsi" w:eastAsiaTheme="minorEastAsia" w:hAnsiTheme="minorHAnsi" w:cstheme="minorBidi"/>
            </w:rPr>
          </w:pPr>
          <w:hyperlink w:anchor="_Toc129334817" w:history="1">
            <w:r w:rsidR="001F0C58" w:rsidRPr="001D319A">
              <w:rPr>
                <w:rStyle w:val="Hiperpovezava"/>
                <w:b/>
                <w:lang w:val="en-GB"/>
              </w:rPr>
              <w:t>THE QUALITY OF THE GOODS AND THE ACCEPTANCE OF THE GOODS</w:t>
            </w:r>
            <w:r w:rsidR="001F0C58">
              <w:rPr>
                <w:webHidden/>
              </w:rPr>
              <w:tab/>
            </w:r>
            <w:r w:rsidR="001F0C58">
              <w:rPr>
                <w:webHidden/>
              </w:rPr>
              <w:fldChar w:fldCharType="begin"/>
            </w:r>
            <w:r w:rsidR="001F0C58">
              <w:rPr>
                <w:webHidden/>
              </w:rPr>
              <w:instrText xml:space="preserve"> PAGEREF _Toc129334817 \h </w:instrText>
            </w:r>
            <w:r w:rsidR="001F0C58">
              <w:rPr>
                <w:webHidden/>
              </w:rPr>
            </w:r>
            <w:r w:rsidR="001F0C58">
              <w:rPr>
                <w:webHidden/>
              </w:rPr>
              <w:fldChar w:fldCharType="separate"/>
            </w:r>
            <w:r w:rsidR="001F0C58">
              <w:rPr>
                <w:webHidden/>
              </w:rPr>
              <w:t>5</w:t>
            </w:r>
            <w:r w:rsidR="001F0C58">
              <w:rPr>
                <w:webHidden/>
              </w:rPr>
              <w:fldChar w:fldCharType="end"/>
            </w:r>
          </w:hyperlink>
        </w:p>
        <w:p w14:paraId="1D371957" w14:textId="7A901BA6" w:rsidR="001F0C58" w:rsidRDefault="006E49CE">
          <w:pPr>
            <w:pStyle w:val="Kazalovsebine2"/>
            <w:rPr>
              <w:rFonts w:asciiTheme="minorHAnsi" w:eastAsiaTheme="minorEastAsia" w:hAnsiTheme="minorHAnsi" w:cstheme="minorBidi"/>
            </w:rPr>
          </w:pPr>
          <w:hyperlink w:anchor="_Toc129334818" w:history="1">
            <w:r w:rsidR="001F0C58" w:rsidRPr="001D319A">
              <w:rPr>
                <w:rStyle w:val="Hiperpovezava"/>
                <w:b/>
                <w:lang w:val="en-GB"/>
              </w:rPr>
              <w:t>CONTRACT PRICE AND VALUE AND PAYMENT</w:t>
            </w:r>
            <w:r w:rsidR="001F0C58">
              <w:rPr>
                <w:webHidden/>
              </w:rPr>
              <w:tab/>
            </w:r>
            <w:r w:rsidR="001F0C58">
              <w:rPr>
                <w:webHidden/>
              </w:rPr>
              <w:fldChar w:fldCharType="begin"/>
            </w:r>
            <w:r w:rsidR="001F0C58">
              <w:rPr>
                <w:webHidden/>
              </w:rPr>
              <w:instrText xml:space="preserve"> PAGEREF _Toc129334818 \h </w:instrText>
            </w:r>
            <w:r w:rsidR="001F0C58">
              <w:rPr>
                <w:webHidden/>
              </w:rPr>
            </w:r>
            <w:r w:rsidR="001F0C58">
              <w:rPr>
                <w:webHidden/>
              </w:rPr>
              <w:fldChar w:fldCharType="separate"/>
            </w:r>
            <w:r w:rsidR="001F0C58">
              <w:rPr>
                <w:webHidden/>
              </w:rPr>
              <w:t>8</w:t>
            </w:r>
            <w:r w:rsidR="001F0C58">
              <w:rPr>
                <w:webHidden/>
              </w:rPr>
              <w:fldChar w:fldCharType="end"/>
            </w:r>
          </w:hyperlink>
        </w:p>
        <w:p w14:paraId="65D3CE55" w14:textId="5AE0A3DA" w:rsidR="001F0C58" w:rsidRDefault="006E49CE">
          <w:pPr>
            <w:pStyle w:val="Kazalovsebine2"/>
            <w:rPr>
              <w:rFonts w:asciiTheme="minorHAnsi" w:eastAsiaTheme="minorEastAsia" w:hAnsiTheme="minorHAnsi" w:cstheme="minorBidi"/>
            </w:rPr>
          </w:pPr>
          <w:hyperlink w:anchor="_Toc129334819" w:history="1">
            <w:r w:rsidR="001F0C58" w:rsidRPr="001D319A">
              <w:rPr>
                <w:rStyle w:val="Hiperpovezava"/>
                <w:b/>
                <w:lang w:val="en-GB"/>
              </w:rPr>
              <w:t>PERFORMANCE SECURITY</w:t>
            </w:r>
            <w:r w:rsidR="001F0C58">
              <w:rPr>
                <w:webHidden/>
              </w:rPr>
              <w:tab/>
            </w:r>
            <w:r w:rsidR="001F0C58">
              <w:rPr>
                <w:webHidden/>
              </w:rPr>
              <w:fldChar w:fldCharType="begin"/>
            </w:r>
            <w:r w:rsidR="001F0C58">
              <w:rPr>
                <w:webHidden/>
              </w:rPr>
              <w:instrText xml:space="preserve"> PAGEREF _Toc129334819 \h </w:instrText>
            </w:r>
            <w:r w:rsidR="001F0C58">
              <w:rPr>
                <w:webHidden/>
              </w:rPr>
            </w:r>
            <w:r w:rsidR="001F0C58">
              <w:rPr>
                <w:webHidden/>
              </w:rPr>
              <w:fldChar w:fldCharType="separate"/>
            </w:r>
            <w:r w:rsidR="001F0C58">
              <w:rPr>
                <w:webHidden/>
              </w:rPr>
              <w:t>9</w:t>
            </w:r>
            <w:r w:rsidR="001F0C58">
              <w:rPr>
                <w:webHidden/>
              </w:rPr>
              <w:fldChar w:fldCharType="end"/>
            </w:r>
          </w:hyperlink>
        </w:p>
        <w:p w14:paraId="099F87C5" w14:textId="0E4E3CF3" w:rsidR="001F0C58" w:rsidRDefault="006E49CE">
          <w:pPr>
            <w:pStyle w:val="Kazalovsebine2"/>
            <w:rPr>
              <w:rFonts w:asciiTheme="minorHAnsi" w:eastAsiaTheme="minorEastAsia" w:hAnsiTheme="minorHAnsi" w:cstheme="minorBidi"/>
            </w:rPr>
          </w:pPr>
          <w:hyperlink w:anchor="_Toc129334820" w:history="1">
            <w:r w:rsidR="001F0C58" w:rsidRPr="001D319A">
              <w:rPr>
                <w:rStyle w:val="Hiperpovezava"/>
                <w:b/>
                <w:lang w:val="en-GB"/>
              </w:rPr>
              <w:t>LIQUIDATED DAMAGES</w:t>
            </w:r>
            <w:r w:rsidR="001F0C58">
              <w:rPr>
                <w:webHidden/>
              </w:rPr>
              <w:tab/>
            </w:r>
            <w:r w:rsidR="001F0C58">
              <w:rPr>
                <w:webHidden/>
              </w:rPr>
              <w:fldChar w:fldCharType="begin"/>
            </w:r>
            <w:r w:rsidR="001F0C58">
              <w:rPr>
                <w:webHidden/>
              </w:rPr>
              <w:instrText xml:space="preserve"> PAGEREF _Toc129334820 \h </w:instrText>
            </w:r>
            <w:r w:rsidR="001F0C58">
              <w:rPr>
                <w:webHidden/>
              </w:rPr>
            </w:r>
            <w:r w:rsidR="001F0C58">
              <w:rPr>
                <w:webHidden/>
              </w:rPr>
              <w:fldChar w:fldCharType="separate"/>
            </w:r>
            <w:r w:rsidR="001F0C58">
              <w:rPr>
                <w:webHidden/>
              </w:rPr>
              <w:t>10</w:t>
            </w:r>
            <w:r w:rsidR="001F0C58">
              <w:rPr>
                <w:webHidden/>
              </w:rPr>
              <w:fldChar w:fldCharType="end"/>
            </w:r>
          </w:hyperlink>
        </w:p>
        <w:p w14:paraId="482851D4" w14:textId="0A52C868" w:rsidR="001F0C58" w:rsidRDefault="006E49CE">
          <w:pPr>
            <w:pStyle w:val="Kazalovsebine2"/>
            <w:rPr>
              <w:rFonts w:asciiTheme="minorHAnsi" w:eastAsiaTheme="minorEastAsia" w:hAnsiTheme="minorHAnsi" w:cstheme="minorBidi"/>
            </w:rPr>
          </w:pPr>
          <w:hyperlink w:anchor="_Toc129334821" w:history="1">
            <w:r w:rsidR="001F0C58" w:rsidRPr="001D319A">
              <w:rPr>
                <w:rStyle w:val="Hiperpovezava"/>
                <w:b/>
                <w:lang w:val="en-GB"/>
              </w:rPr>
              <w:t>DAMAGE COMPENSATION</w:t>
            </w:r>
            <w:r w:rsidR="001F0C58">
              <w:rPr>
                <w:webHidden/>
              </w:rPr>
              <w:tab/>
            </w:r>
            <w:r w:rsidR="001F0C58">
              <w:rPr>
                <w:webHidden/>
              </w:rPr>
              <w:fldChar w:fldCharType="begin"/>
            </w:r>
            <w:r w:rsidR="001F0C58">
              <w:rPr>
                <w:webHidden/>
              </w:rPr>
              <w:instrText xml:space="preserve"> PAGEREF _Toc129334821 \h </w:instrText>
            </w:r>
            <w:r w:rsidR="001F0C58">
              <w:rPr>
                <w:webHidden/>
              </w:rPr>
            </w:r>
            <w:r w:rsidR="001F0C58">
              <w:rPr>
                <w:webHidden/>
              </w:rPr>
              <w:fldChar w:fldCharType="separate"/>
            </w:r>
            <w:r w:rsidR="001F0C58">
              <w:rPr>
                <w:webHidden/>
              </w:rPr>
              <w:t>10</w:t>
            </w:r>
            <w:r w:rsidR="001F0C58">
              <w:rPr>
                <w:webHidden/>
              </w:rPr>
              <w:fldChar w:fldCharType="end"/>
            </w:r>
          </w:hyperlink>
        </w:p>
        <w:p w14:paraId="4DD813DF" w14:textId="18477DBD" w:rsidR="001F0C58" w:rsidRDefault="006E49CE">
          <w:pPr>
            <w:pStyle w:val="Kazalovsebine2"/>
            <w:rPr>
              <w:rFonts w:asciiTheme="minorHAnsi" w:eastAsiaTheme="minorEastAsia" w:hAnsiTheme="minorHAnsi" w:cstheme="minorBidi"/>
            </w:rPr>
          </w:pPr>
          <w:hyperlink w:anchor="_Toc129334822" w:history="1">
            <w:r w:rsidR="001F0C58" w:rsidRPr="001D319A">
              <w:rPr>
                <w:rStyle w:val="Hiperpovezava"/>
                <w:b/>
                <w:lang w:val="en-GB"/>
              </w:rPr>
              <w:t>PERSONS RESPONSIBLE FOR THE CONTRACT</w:t>
            </w:r>
            <w:r w:rsidR="001F0C58">
              <w:rPr>
                <w:webHidden/>
              </w:rPr>
              <w:tab/>
            </w:r>
            <w:r w:rsidR="001F0C58">
              <w:rPr>
                <w:webHidden/>
              </w:rPr>
              <w:fldChar w:fldCharType="begin"/>
            </w:r>
            <w:r w:rsidR="001F0C58">
              <w:rPr>
                <w:webHidden/>
              </w:rPr>
              <w:instrText xml:space="preserve"> PAGEREF _Toc129334822 \h </w:instrText>
            </w:r>
            <w:r w:rsidR="001F0C58">
              <w:rPr>
                <w:webHidden/>
              </w:rPr>
            </w:r>
            <w:r w:rsidR="001F0C58">
              <w:rPr>
                <w:webHidden/>
              </w:rPr>
              <w:fldChar w:fldCharType="separate"/>
            </w:r>
            <w:r w:rsidR="001F0C58">
              <w:rPr>
                <w:webHidden/>
              </w:rPr>
              <w:t>11</w:t>
            </w:r>
            <w:r w:rsidR="001F0C58">
              <w:rPr>
                <w:webHidden/>
              </w:rPr>
              <w:fldChar w:fldCharType="end"/>
            </w:r>
          </w:hyperlink>
        </w:p>
        <w:p w14:paraId="757F3464" w14:textId="29BD6999" w:rsidR="001F0C58" w:rsidRDefault="006E49CE">
          <w:pPr>
            <w:pStyle w:val="Kazalovsebine2"/>
            <w:rPr>
              <w:rFonts w:asciiTheme="minorHAnsi" w:eastAsiaTheme="minorEastAsia" w:hAnsiTheme="minorHAnsi" w:cstheme="minorBidi"/>
            </w:rPr>
          </w:pPr>
          <w:hyperlink w:anchor="_Toc129334823" w:history="1">
            <w:r w:rsidR="001F0C58" w:rsidRPr="001D319A">
              <w:rPr>
                <w:rStyle w:val="Hiperpovezava"/>
                <w:b/>
                <w:lang w:val="en-GB"/>
              </w:rPr>
              <w:t>BUSINESS SECRET</w:t>
            </w:r>
            <w:r w:rsidR="001F0C58">
              <w:rPr>
                <w:webHidden/>
              </w:rPr>
              <w:tab/>
            </w:r>
            <w:r w:rsidR="001F0C58">
              <w:rPr>
                <w:webHidden/>
              </w:rPr>
              <w:fldChar w:fldCharType="begin"/>
            </w:r>
            <w:r w:rsidR="001F0C58">
              <w:rPr>
                <w:webHidden/>
              </w:rPr>
              <w:instrText xml:space="preserve"> PAGEREF _Toc129334823 \h </w:instrText>
            </w:r>
            <w:r w:rsidR="001F0C58">
              <w:rPr>
                <w:webHidden/>
              </w:rPr>
            </w:r>
            <w:r w:rsidR="001F0C58">
              <w:rPr>
                <w:webHidden/>
              </w:rPr>
              <w:fldChar w:fldCharType="separate"/>
            </w:r>
            <w:r w:rsidR="001F0C58">
              <w:rPr>
                <w:webHidden/>
              </w:rPr>
              <w:t>11</w:t>
            </w:r>
            <w:r w:rsidR="001F0C58">
              <w:rPr>
                <w:webHidden/>
              </w:rPr>
              <w:fldChar w:fldCharType="end"/>
            </w:r>
          </w:hyperlink>
        </w:p>
        <w:p w14:paraId="2C09CD20" w14:textId="34F7B58D" w:rsidR="001F0C58" w:rsidRDefault="006E49CE">
          <w:pPr>
            <w:pStyle w:val="Kazalovsebine2"/>
            <w:rPr>
              <w:rFonts w:asciiTheme="minorHAnsi" w:eastAsiaTheme="minorEastAsia" w:hAnsiTheme="minorHAnsi" w:cstheme="minorBidi"/>
            </w:rPr>
          </w:pPr>
          <w:hyperlink w:anchor="_Toc129334824" w:history="1">
            <w:r w:rsidR="001F0C58" w:rsidRPr="001D319A">
              <w:rPr>
                <w:rStyle w:val="Hiperpovezava"/>
                <w:b/>
                <w:lang w:val="en-GB"/>
              </w:rPr>
              <w:t>WITHDRAWAL FROM THE CONTRACT</w:t>
            </w:r>
            <w:r w:rsidR="001F0C58">
              <w:rPr>
                <w:webHidden/>
              </w:rPr>
              <w:tab/>
            </w:r>
            <w:r w:rsidR="001F0C58">
              <w:rPr>
                <w:webHidden/>
              </w:rPr>
              <w:fldChar w:fldCharType="begin"/>
            </w:r>
            <w:r w:rsidR="001F0C58">
              <w:rPr>
                <w:webHidden/>
              </w:rPr>
              <w:instrText xml:space="preserve"> PAGEREF _Toc129334824 \h </w:instrText>
            </w:r>
            <w:r w:rsidR="001F0C58">
              <w:rPr>
                <w:webHidden/>
              </w:rPr>
            </w:r>
            <w:r w:rsidR="001F0C58">
              <w:rPr>
                <w:webHidden/>
              </w:rPr>
              <w:fldChar w:fldCharType="separate"/>
            </w:r>
            <w:r w:rsidR="001F0C58">
              <w:rPr>
                <w:webHidden/>
              </w:rPr>
              <w:t>12</w:t>
            </w:r>
            <w:r w:rsidR="001F0C58">
              <w:rPr>
                <w:webHidden/>
              </w:rPr>
              <w:fldChar w:fldCharType="end"/>
            </w:r>
          </w:hyperlink>
        </w:p>
        <w:p w14:paraId="0F0F1494" w14:textId="040100E7" w:rsidR="001F0C58" w:rsidRDefault="006E49CE">
          <w:pPr>
            <w:pStyle w:val="Kazalovsebine2"/>
            <w:rPr>
              <w:rFonts w:asciiTheme="minorHAnsi" w:eastAsiaTheme="minorEastAsia" w:hAnsiTheme="minorHAnsi" w:cstheme="minorBidi"/>
            </w:rPr>
          </w:pPr>
          <w:hyperlink w:anchor="_Toc129334825" w:history="1">
            <w:r w:rsidR="001F0C58" w:rsidRPr="001D319A">
              <w:rPr>
                <w:rStyle w:val="Hiperpovezava"/>
                <w:b/>
                <w:lang w:val="en-GB"/>
              </w:rPr>
              <w:t>ANTI-CORRUPTION CLAUSE</w:t>
            </w:r>
            <w:r w:rsidR="001F0C58">
              <w:rPr>
                <w:webHidden/>
              </w:rPr>
              <w:tab/>
            </w:r>
            <w:r w:rsidR="001F0C58">
              <w:rPr>
                <w:webHidden/>
              </w:rPr>
              <w:fldChar w:fldCharType="begin"/>
            </w:r>
            <w:r w:rsidR="001F0C58">
              <w:rPr>
                <w:webHidden/>
              </w:rPr>
              <w:instrText xml:space="preserve"> PAGEREF _Toc129334825 \h </w:instrText>
            </w:r>
            <w:r w:rsidR="001F0C58">
              <w:rPr>
                <w:webHidden/>
              </w:rPr>
            </w:r>
            <w:r w:rsidR="001F0C58">
              <w:rPr>
                <w:webHidden/>
              </w:rPr>
              <w:fldChar w:fldCharType="separate"/>
            </w:r>
            <w:r w:rsidR="001F0C58">
              <w:rPr>
                <w:webHidden/>
              </w:rPr>
              <w:t>12</w:t>
            </w:r>
            <w:r w:rsidR="001F0C58">
              <w:rPr>
                <w:webHidden/>
              </w:rPr>
              <w:fldChar w:fldCharType="end"/>
            </w:r>
          </w:hyperlink>
        </w:p>
        <w:p w14:paraId="50951DF9" w14:textId="622FABF7" w:rsidR="001F0C58" w:rsidRDefault="006E49CE">
          <w:pPr>
            <w:pStyle w:val="Kazalovsebine2"/>
            <w:rPr>
              <w:rFonts w:asciiTheme="minorHAnsi" w:eastAsiaTheme="minorEastAsia" w:hAnsiTheme="minorHAnsi" w:cstheme="minorBidi"/>
            </w:rPr>
          </w:pPr>
          <w:hyperlink w:anchor="_Toc129334826" w:history="1">
            <w:r w:rsidR="001F0C58" w:rsidRPr="001D319A">
              <w:rPr>
                <w:rStyle w:val="Hiperpovezava"/>
                <w:b/>
                <w:lang w:val="en-GB"/>
              </w:rPr>
              <w:t>TERMINATION CLAUSE</w:t>
            </w:r>
            <w:r w:rsidR="001F0C58">
              <w:rPr>
                <w:webHidden/>
              </w:rPr>
              <w:tab/>
            </w:r>
            <w:r w:rsidR="001F0C58">
              <w:rPr>
                <w:webHidden/>
              </w:rPr>
              <w:fldChar w:fldCharType="begin"/>
            </w:r>
            <w:r w:rsidR="001F0C58">
              <w:rPr>
                <w:webHidden/>
              </w:rPr>
              <w:instrText xml:space="preserve"> PAGEREF _Toc129334826 \h </w:instrText>
            </w:r>
            <w:r w:rsidR="001F0C58">
              <w:rPr>
                <w:webHidden/>
              </w:rPr>
            </w:r>
            <w:r w:rsidR="001F0C58">
              <w:rPr>
                <w:webHidden/>
              </w:rPr>
              <w:fldChar w:fldCharType="separate"/>
            </w:r>
            <w:r w:rsidR="001F0C58">
              <w:rPr>
                <w:webHidden/>
              </w:rPr>
              <w:t>12</w:t>
            </w:r>
            <w:r w:rsidR="001F0C58">
              <w:rPr>
                <w:webHidden/>
              </w:rPr>
              <w:fldChar w:fldCharType="end"/>
            </w:r>
          </w:hyperlink>
        </w:p>
        <w:p w14:paraId="03ABB9BE" w14:textId="454F09F2" w:rsidR="001F0C58" w:rsidRDefault="006E49CE">
          <w:pPr>
            <w:pStyle w:val="Kazalovsebine2"/>
            <w:rPr>
              <w:rFonts w:asciiTheme="minorHAnsi" w:eastAsiaTheme="minorEastAsia" w:hAnsiTheme="minorHAnsi" w:cstheme="minorBidi"/>
            </w:rPr>
          </w:pPr>
          <w:hyperlink w:anchor="_Toc129334827" w:history="1">
            <w:r w:rsidR="001F0C58" w:rsidRPr="001D319A">
              <w:rPr>
                <w:rStyle w:val="Hiperpovezava"/>
                <w:b/>
                <w:lang w:val="en-GB"/>
              </w:rPr>
              <w:t>TRANSITORY AND FINAL PROVISIONS</w:t>
            </w:r>
            <w:r w:rsidR="001F0C58">
              <w:rPr>
                <w:webHidden/>
              </w:rPr>
              <w:tab/>
            </w:r>
            <w:r w:rsidR="001F0C58">
              <w:rPr>
                <w:webHidden/>
              </w:rPr>
              <w:fldChar w:fldCharType="begin"/>
            </w:r>
            <w:r w:rsidR="001F0C58">
              <w:rPr>
                <w:webHidden/>
              </w:rPr>
              <w:instrText xml:space="preserve"> PAGEREF _Toc129334827 \h </w:instrText>
            </w:r>
            <w:r w:rsidR="001F0C58">
              <w:rPr>
                <w:webHidden/>
              </w:rPr>
            </w:r>
            <w:r w:rsidR="001F0C58">
              <w:rPr>
                <w:webHidden/>
              </w:rPr>
              <w:fldChar w:fldCharType="separate"/>
            </w:r>
            <w:r w:rsidR="001F0C58">
              <w:rPr>
                <w:webHidden/>
              </w:rPr>
              <w:t>13</w:t>
            </w:r>
            <w:r w:rsidR="001F0C58">
              <w:rPr>
                <w:webHidden/>
              </w:rPr>
              <w:fldChar w:fldCharType="end"/>
            </w:r>
          </w:hyperlink>
        </w:p>
        <w:p w14:paraId="6E017128" w14:textId="42EE0D2E" w:rsidR="001F0C58" w:rsidRDefault="006E49CE">
          <w:pPr>
            <w:pStyle w:val="Kazalovsebine2"/>
            <w:tabs>
              <w:tab w:val="left" w:pos="3051"/>
            </w:tabs>
            <w:rPr>
              <w:rFonts w:asciiTheme="minorHAnsi" w:eastAsiaTheme="minorEastAsia" w:hAnsiTheme="minorHAnsi" w:cstheme="minorBidi"/>
            </w:rPr>
          </w:pPr>
          <w:hyperlink w:anchor="_Toc129334828" w:history="1">
            <w:r w:rsidR="001F0C58" w:rsidRPr="001D319A">
              <w:rPr>
                <w:rStyle w:val="Hiperpovezava"/>
                <w:b/>
                <w:lang w:val="en-GB"/>
              </w:rPr>
              <w:t>FOR THE CONTRACTOR</w:t>
            </w:r>
            <w:r w:rsidR="001F0C58">
              <w:rPr>
                <w:rFonts w:asciiTheme="minorHAnsi" w:eastAsiaTheme="minorEastAsia" w:hAnsiTheme="minorHAnsi" w:cstheme="minorBidi"/>
              </w:rPr>
              <w:tab/>
            </w:r>
            <w:r w:rsidR="001F0C58" w:rsidRPr="001D319A">
              <w:rPr>
                <w:rStyle w:val="Hiperpovezava"/>
                <w:b/>
                <w:lang w:val="en-GB"/>
              </w:rPr>
              <w:t xml:space="preserve">   FOR THE CONTRACTING AUTHORITY</w:t>
            </w:r>
            <w:r w:rsidR="001F0C58">
              <w:rPr>
                <w:webHidden/>
              </w:rPr>
              <w:tab/>
            </w:r>
            <w:r w:rsidR="001F0C58">
              <w:rPr>
                <w:webHidden/>
              </w:rPr>
              <w:fldChar w:fldCharType="begin"/>
            </w:r>
            <w:r w:rsidR="001F0C58">
              <w:rPr>
                <w:webHidden/>
              </w:rPr>
              <w:instrText xml:space="preserve"> PAGEREF _Toc129334828 \h </w:instrText>
            </w:r>
            <w:r w:rsidR="001F0C58">
              <w:rPr>
                <w:webHidden/>
              </w:rPr>
            </w:r>
            <w:r w:rsidR="001F0C58">
              <w:rPr>
                <w:webHidden/>
              </w:rPr>
              <w:fldChar w:fldCharType="separate"/>
            </w:r>
            <w:r w:rsidR="001F0C58">
              <w:rPr>
                <w:webHidden/>
              </w:rPr>
              <w:t>13</w:t>
            </w:r>
            <w:r w:rsidR="001F0C58">
              <w:rPr>
                <w:webHidden/>
              </w:rPr>
              <w:fldChar w:fldCharType="end"/>
            </w:r>
          </w:hyperlink>
        </w:p>
        <w:p w14:paraId="69ABAA52" w14:textId="35AD3B8D" w:rsidR="00626B31" w:rsidRPr="00E977E0" w:rsidRDefault="00626B31" w:rsidP="00C81E06">
          <w:pPr>
            <w:spacing w:line="276" w:lineRule="auto"/>
            <w:rPr>
              <w:rFonts w:ascii="Times New Roman" w:hAnsi="Times New Roman"/>
              <w:sz w:val="24"/>
              <w:szCs w:val="24"/>
              <w:lang w:val="en-GB"/>
            </w:rPr>
          </w:pPr>
          <w:r w:rsidRPr="00E977E0">
            <w:rPr>
              <w:rFonts w:ascii="Times New Roman" w:hAnsi="Times New Roman"/>
              <w:bCs/>
              <w:sz w:val="24"/>
              <w:szCs w:val="24"/>
              <w:lang w:val="en-GB"/>
            </w:rPr>
            <w:fldChar w:fldCharType="end"/>
          </w:r>
        </w:p>
      </w:sdtContent>
    </w:sdt>
    <w:p w14:paraId="79B20385" w14:textId="77777777" w:rsidR="00626B31" w:rsidRPr="00E977E0" w:rsidRDefault="00626B31" w:rsidP="00C81E06">
      <w:pPr>
        <w:spacing w:line="276" w:lineRule="auto"/>
        <w:rPr>
          <w:rFonts w:cs="Arial"/>
          <w:b/>
          <w:szCs w:val="20"/>
          <w:lang w:val="en-GB"/>
        </w:rPr>
      </w:pPr>
    </w:p>
    <w:p w14:paraId="3D3E0F8F" w14:textId="77777777" w:rsidR="00626B31" w:rsidRPr="00E977E0" w:rsidRDefault="00626B31" w:rsidP="00C81E06">
      <w:pPr>
        <w:spacing w:line="276" w:lineRule="auto"/>
        <w:rPr>
          <w:rFonts w:cs="Arial"/>
          <w:b/>
          <w:szCs w:val="20"/>
          <w:lang w:val="en-GB"/>
        </w:rPr>
      </w:pPr>
      <w:r w:rsidRPr="00E977E0">
        <w:rPr>
          <w:rFonts w:cs="Arial"/>
          <w:b/>
          <w:szCs w:val="20"/>
          <w:lang w:val="en-GB"/>
        </w:rPr>
        <w:br w:type="page"/>
      </w:r>
    </w:p>
    <w:p w14:paraId="10E7BFBD" w14:textId="77777777" w:rsidR="00626B31" w:rsidRPr="00E977E0" w:rsidRDefault="00626B31" w:rsidP="00C81E06">
      <w:pPr>
        <w:spacing w:line="276" w:lineRule="auto"/>
        <w:rPr>
          <w:rFonts w:cs="Arial"/>
          <w:b/>
          <w:szCs w:val="20"/>
          <w:lang w:val="en-GB"/>
        </w:rPr>
      </w:pPr>
    </w:p>
    <w:p w14:paraId="25B36085" w14:textId="462A1995" w:rsidR="00626B31" w:rsidRPr="00E977E0" w:rsidRDefault="00811C32" w:rsidP="00C81E06">
      <w:pPr>
        <w:keepNext/>
        <w:overflowPunct w:val="0"/>
        <w:autoSpaceDE w:val="0"/>
        <w:autoSpaceDN w:val="0"/>
        <w:adjustRightInd w:val="0"/>
        <w:spacing w:line="276" w:lineRule="auto"/>
        <w:jc w:val="both"/>
        <w:textAlignment w:val="baseline"/>
        <w:outlineLvl w:val="1"/>
        <w:rPr>
          <w:rFonts w:cs="Arial"/>
          <w:b/>
          <w:szCs w:val="20"/>
          <w:lang w:val="en-GB"/>
        </w:rPr>
      </w:pPr>
      <w:bookmarkStart w:id="1" w:name="_Toc129334811"/>
      <w:r w:rsidRPr="00E977E0">
        <w:rPr>
          <w:rFonts w:cs="Arial"/>
          <w:b/>
          <w:szCs w:val="20"/>
          <w:lang w:val="en-GB"/>
        </w:rPr>
        <w:t>INTRODUCTORY PROVISIONS</w:t>
      </w:r>
      <w:bookmarkEnd w:id="1"/>
      <w:r w:rsidRPr="00E977E0">
        <w:rPr>
          <w:rFonts w:cs="Arial"/>
          <w:b/>
          <w:szCs w:val="20"/>
          <w:lang w:val="en-GB"/>
        </w:rPr>
        <w:t xml:space="preserve"> </w:t>
      </w:r>
    </w:p>
    <w:p w14:paraId="6D8AA442" w14:textId="3ED05595" w:rsidR="00626B31" w:rsidRPr="00E977E0" w:rsidRDefault="00AA1183" w:rsidP="009939D4">
      <w:pPr>
        <w:spacing w:line="276" w:lineRule="auto"/>
        <w:jc w:val="center"/>
        <w:rPr>
          <w:rFonts w:cs="Arial"/>
          <w:b/>
          <w:szCs w:val="24"/>
          <w:lang w:val="en-GB"/>
        </w:rPr>
      </w:pPr>
      <w:r w:rsidRPr="00E977E0">
        <w:rPr>
          <w:rFonts w:cs="Arial"/>
          <w:b/>
          <w:szCs w:val="24"/>
          <w:lang w:val="en-GB"/>
        </w:rPr>
        <w:t>Article</w:t>
      </w:r>
      <w:r w:rsidR="009939D4" w:rsidRPr="00E977E0">
        <w:rPr>
          <w:rFonts w:cs="Arial"/>
          <w:b/>
          <w:szCs w:val="24"/>
          <w:lang w:val="en-GB"/>
        </w:rPr>
        <w:t xml:space="preserve"> 1</w:t>
      </w:r>
    </w:p>
    <w:p w14:paraId="7ACC5EED" w14:textId="67E0DBD3" w:rsidR="00626B31" w:rsidRPr="00E977E0" w:rsidRDefault="00056CF4" w:rsidP="00C81E06">
      <w:pPr>
        <w:spacing w:line="276" w:lineRule="auto"/>
        <w:rPr>
          <w:rFonts w:cs="Arial"/>
          <w:b/>
          <w:lang w:val="en-GB"/>
        </w:rPr>
      </w:pPr>
      <w:r w:rsidRPr="00E977E0">
        <w:rPr>
          <w:rFonts w:cs="Arial"/>
          <w:lang w:val="en-GB"/>
        </w:rPr>
        <w:t xml:space="preserve">The </w:t>
      </w:r>
      <w:r w:rsidR="00071BC3" w:rsidRPr="00E977E0">
        <w:rPr>
          <w:rFonts w:cs="Arial"/>
          <w:lang w:val="en-GB"/>
        </w:rPr>
        <w:t>Contracting Parties</w:t>
      </w:r>
      <w:r w:rsidR="003510A6">
        <w:rPr>
          <w:rFonts w:cs="Arial"/>
          <w:lang w:val="en-GB"/>
        </w:rPr>
        <w:t xml:space="preserve"> </w:t>
      </w:r>
      <w:r w:rsidR="00791365" w:rsidRPr="00E977E0">
        <w:rPr>
          <w:rFonts w:cs="Arial"/>
          <w:lang w:val="en-GB"/>
        </w:rPr>
        <w:t>initially note</w:t>
      </w:r>
      <w:r w:rsidR="008E608A" w:rsidRPr="00E977E0">
        <w:rPr>
          <w:rFonts w:cs="Arial"/>
          <w:lang w:val="en-GB"/>
        </w:rPr>
        <w:t xml:space="preserve"> as follows</w:t>
      </w:r>
      <w:r w:rsidR="00626B31" w:rsidRPr="00E977E0">
        <w:rPr>
          <w:rFonts w:cs="Arial"/>
          <w:lang w:val="en-GB"/>
        </w:rPr>
        <w:t>:</w:t>
      </w:r>
    </w:p>
    <w:p w14:paraId="0D629A1E" w14:textId="4B4B2DE1" w:rsidR="00626B31" w:rsidRPr="00E977E0" w:rsidRDefault="00791365">
      <w:pPr>
        <w:widowControl w:val="0"/>
        <w:numPr>
          <w:ilvl w:val="0"/>
          <w:numId w:val="21"/>
        </w:numPr>
        <w:spacing w:line="276" w:lineRule="auto"/>
        <w:contextualSpacing/>
        <w:jc w:val="both"/>
        <w:rPr>
          <w:rFonts w:cs="Arial"/>
          <w:lang w:val="en-GB"/>
        </w:rPr>
      </w:pPr>
      <w:r w:rsidRPr="00E977E0">
        <w:rPr>
          <w:rFonts w:cs="Arial"/>
          <w:lang w:val="en-GB"/>
        </w:rPr>
        <w:t>Th</w:t>
      </w:r>
      <w:r w:rsidR="00626B31" w:rsidRPr="00E977E0">
        <w:rPr>
          <w:rFonts w:cs="Arial"/>
          <w:lang w:val="en-GB"/>
        </w:rPr>
        <w:t>a</w:t>
      </w:r>
      <w:r w:rsidRPr="00E977E0">
        <w:rPr>
          <w:rFonts w:cs="Arial"/>
          <w:lang w:val="en-GB"/>
        </w:rPr>
        <w:t>t the</w:t>
      </w:r>
      <w:r w:rsidR="00626B31" w:rsidRPr="00E977E0">
        <w:rPr>
          <w:rFonts w:cs="Arial"/>
          <w:lang w:val="en-GB"/>
        </w:rPr>
        <w:t xml:space="preserve"> </w:t>
      </w:r>
      <w:r w:rsidRPr="00E977E0">
        <w:rPr>
          <w:rFonts w:cs="Arial"/>
          <w:lang w:val="en-GB"/>
        </w:rPr>
        <w:t>Contracting Authority</w:t>
      </w:r>
      <w:r w:rsidR="00626B31" w:rsidRPr="00E977E0">
        <w:rPr>
          <w:rFonts w:cs="Arial"/>
          <w:lang w:val="en-GB"/>
        </w:rPr>
        <w:t xml:space="preserve"> </w:t>
      </w:r>
      <w:r w:rsidRPr="00E977E0">
        <w:rPr>
          <w:rFonts w:cs="Arial"/>
          <w:lang w:val="en-GB"/>
        </w:rPr>
        <w:t xml:space="preserve">has </w:t>
      </w:r>
      <w:r w:rsidR="009C6B41" w:rsidRPr="00E977E0">
        <w:rPr>
          <w:rFonts w:cs="Arial"/>
          <w:lang w:val="en-GB"/>
        </w:rPr>
        <w:t>issued</w:t>
      </w:r>
      <w:r w:rsidRPr="00E977E0">
        <w:rPr>
          <w:rFonts w:cs="Arial"/>
          <w:lang w:val="en-GB"/>
        </w:rPr>
        <w:t xml:space="preserve"> </w:t>
      </w:r>
      <w:r w:rsidR="00EC57A8" w:rsidRPr="00E977E0">
        <w:rPr>
          <w:rFonts w:cs="Arial"/>
          <w:lang w:val="en-GB"/>
        </w:rPr>
        <w:t>a Call for Tenders</w:t>
      </w:r>
      <w:r w:rsidR="00626B31" w:rsidRPr="00E977E0">
        <w:rPr>
          <w:rFonts w:cs="Arial"/>
          <w:lang w:val="en-GB"/>
        </w:rPr>
        <w:t xml:space="preserve"> </w:t>
      </w:r>
      <w:r w:rsidR="008C5CF3" w:rsidRPr="00E977E0">
        <w:rPr>
          <w:rFonts w:cs="Arial"/>
          <w:lang w:val="en-GB"/>
        </w:rPr>
        <w:t>for</w:t>
      </w:r>
      <w:r w:rsidR="00626B31" w:rsidRPr="00E977E0">
        <w:rPr>
          <w:rFonts w:cs="Arial"/>
          <w:lang w:val="en-GB"/>
        </w:rPr>
        <w:t xml:space="preserve"> </w:t>
      </w:r>
      <w:r w:rsidR="00FC6240" w:rsidRPr="00E977E0">
        <w:rPr>
          <w:rFonts w:cs="Arial"/>
          <w:lang w:val="en-GB"/>
        </w:rPr>
        <w:t xml:space="preserve">public procurement of </w:t>
      </w:r>
      <w:r w:rsidR="004B0217">
        <w:rPr>
          <w:rFonts w:cs="Arial"/>
          <w:lang w:val="en-GB"/>
        </w:rPr>
        <w:t xml:space="preserve">the </w:t>
      </w:r>
      <w:r w:rsidR="00626B31" w:rsidRPr="00E977E0">
        <w:rPr>
          <w:rFonts w:cs="Arial"/>
          <w:lang w:val="en-GB"/>
        </w:rPr>
        <w:t>»</w:t>
      </w:r>
      <w:r w:rsidR="004B0217">
        <w:rPr>
          <w:rFonts w:cs="Arial"/>
          <w:lang w:val="en-GB"/>
        </w:rPr>
        <w:t xml:space="preserve">Purchase and storage of 25,000,000 litres of diesel fuel” </w:t>
      </w:r>
      <w:r w:rsidR="00FC6240" w:rsidRPr="00E977E0">
        <w:rPr>
          <w:rFonts w:cs="Arial"/>
          <w:lang w:val="en-GB"/>
        </w:rPr>
        <w:t>under the open procedure</w:t>
      </w:r>
      <w:r w:rsidR="006417C6" w:rsidRPr="00E977E0">
        <w:rPr>
          <w:rFonts w:cs="Arial"/>
          <w:lang w:val="en-GB"/>
        </w:rPr>
        <w:t xml:space="preserve"> </w:t>
      </w:r>
      <w:r w:rsidR="009C6B41" w:rsidRPr="00E977E0">
        <w:rPr>
          <w:rFonts w:cs="Arial"/>
          <w:lang w:val="en-GB"/>
        </w:rPr>
        <w:t>published on the</w:t>
      </w:r>
      <w:r w:rsidR="00626B31" w:rsidRPr="00E977E0">
        <w:rPr>
          <w:rFonts w:cs="Arial"/>
          <w:lang w:val="en-GB"/>
        </w:rPr>
        <w:t xml:space="preserve"> </w:t>
      </w:r>
      <w:r w:rsidR="00AA7EDB" w:rsidRPr="00E977E0">
        <w:rPr>
          <w:rFonts w:cs="Arial"/>
          <w:lang w:val="en-GB"/>
        </w:rPr>
        <w:t>Public Procurement Portal</w:t>
      </w:r>
      <w:r w:rsidR="00626B31" w:rsidRPr="00E977E0">
        <w:rPr>
          <w:rFonts w:cs="Arial"/>
          <w:lang w:val="en-GB"/>
        </w:rPr>
        <w:t xml:space="preserve"> </w:t>
      </w:r>
      <w:r w:rsidR="00950219" w:rsidRPr="00E977E0">
        <w:rPr>
          <w:rFonts w:cs="Arial"/>
          <w:lang w:val="en-GB"/>
        </w:rPr>
        <w:t>u</w:t>
      </w:r>
      <w:r w:rsidR="0003477E" w:rsidRPr="00E977E0">
        <w:rPr>
          <w:rFonts w:cs="Arial"/>
          <w:lang w:val="en-GB"/>
        </w:rPr>
        <w:t>nder</w:t>
      </w:r>
      <w:r w:rsidR="00626B31" w:rsidRPr="00E977E0">
        <w:rPr>
          <w:rFonts w:cs="Arial"/>
          <w:lang w:val="en-GB"/>
        </w:rPr>
        <w:t xml:space="preserve"> </w:t>
      </w:r>
      <w:r w:rsidR="0003477E" w:rsidRPr="00E977E0">
        <w:rPr>
          <w:rFonts w:cs="Arial"/>
          <w:lang w:val="en-GB"/>
        </w:rPr>
        <w:t>number</w:t>
      </w:r>
      <w:r w:rsidR="00626B31" w:rsidRPr="00E977E0">
        <w:rPr>
          <w:rFonts w:cs="Arial"/>
          <w:lang w:val="en-GB"/>
        </w:rPr>
        <w:t xml:space="preserve"> ……………</w:t>
      </w:r>
      <w:proofErr w:type="gramStart"/>
      <w:r w:rsidR="00626B31" w:rsidRPr="00E977E0">
        <w:rPr>
          <w:rFonts w:cs="Arial"/>
          <w:lang w:val="en-GB"/>
        </w:rPr>
        <w:t>…..</w:t>
      </w:r>
      <w:proofErr w:type="gramEnd"/>
      <w:r w:rsidR="00626B31" w:rsidRPr="00E977E0">
        <w:rPr>
          <w:rFonts w:cs="Arial"/>
          <w:lang w:val="en-GB"/>
        </w:rPr>
        <w:t xml:space="preserve"> </w:t>
      </w:r>
      <w:r w:rsidR="0003477E" w:rsidRPr="00E977E0">
        <w:rPr>
          <w:rFonts w:cs="Arial"/>
          <w:lang w:val="en-GB"/>
        </w:rPr>
        <w:t>dated</w:t>
      </w:r>
      <w:r w:rsidR="00626B31" w:rsidRPr="00E977E0">
        <w:rPr>
          <w:rFonts w:cs="Arial"/>
          <w:lang w:val="en-GB"/>
        </w:rPr>
        <w:t xml:space="preserve"> …………</w:t>
      </w:r>
      <w:proofErr w:type="gramStart"/>
      <w:r w:rsidR="00626B31" w:rsidRPr="00E977E0">
        <w:rPr>
          <w:rFonts w:cs="Arial"/>
          <w:lang w:val="en-GB"/>
        </w:rPr>
        <w:t>…..</w:t>
      </w:r>
      <w:proofErr w:type="gramEnd"/>
      <w:r w:rsidR="0003477E" w:rsidRPr="00E977E0">
        <w:rPr>
          <w:rFonts w:cs="Arial"/>
          <w:lang w:val="en-GB"/>
        </w:rPr>
        <w:t>,</w:t>
      </w:r>
      <w:r w:rsidR="00626B31" w:rsidRPr="00E977E0">
        <w:rPr>
          <w:rFonts w:cs="Arial"/>
          <w:lang w:val="en-GB"/>
        </w:rPr>
        <w:t xml:space="preserve"> </w:t>
      </w:r>
      <w:r w:rsidR="008C5CF3" w:rsidRPr="00E977E0">
        <w:rPr>
          <w:rFonts w:cs="Arial"/>
          <w:lang w:val="en-GB"/>
        </w:rPr>
        <w:t>and</w:t>
      </w:r>
      <w:r w:rsidR="00626B31" w:rsidRPr="00E977E0">
        <w:rPr>
          <w:rFonts w:cs="Arial"/>
          <w:lang w:val="en-GB"/>
        </w:rPr>
        <w:t xml:space="preserve"> </w:t>
      </w:r>
      <w:r w:rsidRPr="00E977E0">
        <w:rPr>
          <w:rFonts w:cs="Arial"/>
          <w:lang w:val="en-GB"/>
        </w:rPr>
        <w:t>in the Official Journal of</w:t>
      </w:r>
      <w:r w:rsidR="00626B31" w:rsidRPr="00E977E0">
        <w:rPr>
          <w:rFonts w:cs="Arial"/>
          <w:lang w:val="en-GB"/>
        </w:rPr>
        <w:t xml:space="preserve"> </w:t>
      </w:r>
      <w:r w:rsidR="00C36329" w:rsidRPr="00E977E0">
        <w:rPr>
          <w:rFonts w:cs="Arial"/>
          <w:lang w:val="en-GB"/>
        </w:rPr>
        <w:t xml:space="preserve">the </w:t>
      </w:r>
      <w:r w:rsidR="00626B31" w:rsidRPr="00E977E0">
        <w:rPr>
          <w:rFonts w:cs="Arial"/>
          <w:lang w:val="en-GB"/>
        </w:rPr>
        <w:t>E</w:t>
      </w:r>
      <w:r w:rsidR="00C36329" w:rsidRPr="00E977E0">
        <w:rPr>
          <w:rFonts w:cs="Arial"/>
          <w:lang w:val="en-GB"/>
        </w:rPr>
        <w:t xml:space="preserve">uropean </w:t>
      </w:r>
      <w:r w:rsidR="00626B31" w:rsidRPr="00E977E0">
        <w:rPr>
          <w:rFonts w:cs="Arial"/>
          <w:lang w:val="en-GB"/>
        </w:rPr>
        <w:t>U</w:t>
      </w:r>
      <w:r w:rsidR="00C36329" w:rsidRPr="00E977E0">
        <w:rPr>
          <w:rFonts w:cs="Arial"/>
          <w:lang w:val="en-GB"/>
        </w:rPr>
        <w:t>nion</w:t>
      </w:r>
      <w:r w:rsidR="00626B31" w:rsidRPr="00E977E0">
        <w:rPr>
          <w:rFonts w:cs="Arial"/>
          <w:lang w:val="en-GB"/>
        </w:rPr>
        <w:t xml:space="preserve"> </w:t>
      </w:r>
      <w:r w:rsidR="0003477E" w:rsidRPr="00E977E0">
        <w:rPr>
          <w:rFonts w:cs="Arial"/>
          <w:lang w:val="en-GB"/>
        </w:rPr>
        <w:t xml:space="preserve">under number </w:t>
      </w:r>
      <w:r w:rsidR="00626B31" w:rsidRPr="00E977E0">
        <w:rPr>
          <w:rFonts w:cs="Arial"/>
          <w:lang w:val="en-GB"/>
        </w:rPr>
        <w:t xml:space="preserve">……….. </w:t>
      </w:r>
      <w:r w:rsidR="008E608A" w:rsidRPr="00E977E0">
        <w:rPr>
          <w:rFonts w:cs="Arial"/>
          <w:lang w:val="en-GB"/>
        </w:rPr>
        <w:t>dated</w:t>
      </w:r>
      <w:r w:rsidR="00626B31" w:rsidRPr="00E977E0">
        <w:rPr>
          <w:rFonts w:cs="Arial"/>
          <w:lang w:val="en-GB"/>
        </w:rPr>
        <w:t xml:space="preserve"> …………; </w:t>
      </w:r>
    </w:p>
    <w:p w14:paraId="1ABF39A8" w14:textId="1A51291E" w:rsidR="00626B31" w:rsidRPr="00E977E0" w:rsidRDefault="008E608A">
      <w:pPr>
        <w:widowControl w:val="0"/>
        <w:numPr>
          <w:ilvl w:val="0"/>
          <w:numId w:val="21"/>
        </w:numPr>
        <w:spacing w:line="276" w:lineRule="auto"/>
        <w:contextualSpacing/>
        <w:jc w:val="both"/>
        <w:rPr>
          <w:rFonts w:cs="Arial"/>
          <w:lang w:val="en-GB"/>
        </w:rPr>
      </w:pPr>
      <w:r w:rsidRPr="00E977E0">
        <w:rPr>
          <w:rFonts w:cs="Arial"/>
          <w:lang w:val="en-GB"/>
        </w:rPr>
        <w:t xml:space="preserve">That the </w:t>
      </w:r>
      <w:r w:rsidR="00091B54" w:rsidRPr="00E977E0">
        <w:rPr>
          <w:rFonts w:cs="Arial"/>
          <w:lang w:val="en-GB"/>
        </w:rPr>
        <w:t xml:space="preserve">Contracting Authority </w:t>
      </w:r>
      <w:r w:rsidR="00EB415F" w:rsidRPr="00E977E0">
        <w:rPr>
          <w:rFonts w:cs="Arial"/>
          <w:lang w:val="en-GB"/>
        </w:rPr>
        <w:t>keeps</w:t>
      </w:r>
      <w:r w:rsidR="003510A6">
        <w:rPr>
          <w:rFonts w:cs="Arial"/>
          <w:lang w:val="en-GB"/>
        </w:rPr>
        <w:t xml:space="preserve"> </w:t>
      </w:r>
      <w:r w:rsidR="00105698" w:rsidRPr="00E977E0">
        <w:rPr>
          <w:rFonts w:cs="Arial"/>
          <w:lang w:val="en-GB"/>
        </w:rPr>
        <w:t xml:space="preserve">the </w:t>
      </w:r>
      <w:r w:rsidR="00815A0B" w:rsidRPr="00E977E0">
        <w:rPr>
          <w:rFonts w:cs="Arial"/>
          <w:lang w:val="en-GB"/>
        </w:rPr>
        <w:t>procurement documentation</w:t>
      </w:r>
      <w:r w:rsidR="00626B31" w:rsidRPr="00E977E0">
        <w:rPr>
          <w:rFonts w:cs="Arial"/>
          <w:lang w:val="en-GB"/>
        </w:rPr>
        <w:t xml:space="preserve"> </w:t>
      </w:r>
      <w:r w:rsidR="00811C32" w:rsidRPr="00E977E0">
        <w:rPr>
          <w:rFonts w:cs="Arial"/>
          <w:lang w:val="en-GB"/>
        </w:rPr>
        <w:t>under number</w:t>
      </w:r>
      <w:r w:rsidR="00626B31" w:rsidRPr="00E977E0">
        <w:rPr>
          <w:rFonts w:cs="Arial"/>
          <w:lang w:val="en-GB"/>
        </w:rPr>
        <w:t xml:space="preserve">: </w:t>
      </w:r>
      <w:r w:rsidR="004B0217">
        <w:rPr>
          <w:rFonts w:cs="Arial"/>
          <w:lang w:val="en-GB"/>
        </w:rPr>
        <w:t>4301-0006/2023</w:t>
      </w:r>
      <w:r w:rsidR="00626B31" w:rsidRPr="00E977E0">
        <w:rPr>
          <w:rFonts w:cs="Arial"/>
          <w:lang w:val="en-GB"/>
        </w:rPr>
        <w:t xml:space="preserve"> (</w:t>
      </w:r>
      <w:r w:rsidR="00791365" w:rsidRPr="00E977E0">
        <w:rPr>
          <w:rFonts w:cs="Arial"/>
          <w:lang w:val="en-GB"/>
        </w:rPr>
        <w:t>No.</w:t>
      </w:r>
      <w:r w:rsidR="00626B31" w:rsidRPr="00E977E0">
        <w:rPr>
          <w:rFonts w:cs="Arial"/>
          <w:lang w:val="en-GB"/>
        </w:rPr>
        <w:t xml:space="preserve"> JN BR: </w:t>
      </w:r>
      <w:r w:rsidR="004B0217">
        <w:rPr>
          <w:rFonts w:cs="Arial"/>
          <w:lang w:val="en-GB"/>
        </w:rPr>
        <w:t>2023-044</w:t>
      </w:r>
      <w:r w:rsidR="00626B31" w:rsidRPr="00E977E0">
        <w:rPr>
          <w:rFonts w:cs="Arial"/>
          <w:lang w:val="en-GB"/>
        </w:rPr>
        <w:t>);</w:t>
      </w:r>
    </w:p>
    <w:p w14:paraId="3513A3D2" w14:textId="0F96E96F" w:rsidR="00626B31" w:rsidRPr="00E977E0" w:rsidRDefault="006B0DE4">
      <w:pPr>
        <w:widowControl w:val="0"/>
        <w:numPr>
          <w:ilvl w:val="0"/>
          <w:numId w:val="21"/>
        </w:numPr>
        <w:spacing w:line="276" w:lineRule="auto"/>
        <w:contextualSpacing/>
        <w:jc w:val="both"/>
        <w:rPr>
          <w:rFonts w:cs="Arial"/>
          <w:lang w:val="en-GB"/>
        </w:rPr>
      </w:pPr>
      <w:r>
        <w:rPr>
          <w:rFonts w:cs="Arial"/>
          <w:lang w:val="en-GB"/>
        </w:rPr>
        <w:t>T</w:t>
      </w:r>
      <w:r w:rsidR="00091B54" w:rsidRPr="00E977E0">
        <w:rPr>
          <w:rFonts w:cs="Arial"/>
          <w:lang w:val="en-GB"/>
        </w:rPr>
        <w:t>hat the Contracting</w:t>
      </w:r>
      <w:r w:rsidR="00791365" w:rsidRPr="00E977E0">
        <w:rPr>
          <w:rFonts w:cs="Arial"/>
          <w:lang w:val="en-GB"/>
        </w:rPr>
        <w:t xml:space="preserve"> Authority</w:t>
      </w:r>
      <w:r w:rsidR="00626B31" w:rsidRPr="00E977E0">
        <w:rPr>
          <w:rFonts w:cs="Arial"/>
          <w:lang w:val="en-GB"/>
        </w:rPr>
        <w:t xml:space="preserve"> </w:t>
      </w:r>
      <w:r w:rsidR="00786123" w:rsidRPr="00E977E0">
        <w:rPr>
          <w:rFonts w:cs="Arial"/>
          <w:lang w:val="en-GB"/>
        </w:rPr>
        <w:t>received the tender</w:t>
      </w:r>
      <w:r w:rsidR="00EB415F" w:rsidRPr="00E977E0">
        <w:rPr>
          <w:rFonts w:cs="Arial"/>
          <w:lang w:val="en-GB"/>
        </w:rPr>
        <w:t>er</w:t>
      </w:r>
      <w:r w:rsidR="00C10725" w:rsidRPr="00E977E0">
        <w:rPr>
          <w:rFonts w:cs="Arial"/>
          <w:lang w:val="en-GB"/>
        </w:rPr>
        <w:t>’s offer on</w:t>
      </w:r>
      <w:r w:rsidR="00786123" w:rsidRPr="00E977E0">
        <w:rPr>
          <w:rFonts w:cs="Arial"/>
          <w:lang w:val="en-GB"/>
        </w:rPr>
        <w:t xml:space="preserve"> ……… </w:t>
      </w:r>
      <w:r w:rsidR="008C5CF3" w:rsidRPr="00E977E0">
        <w:rPr>
          <w:rFonts w:cs="Arial"/>
          <w:lang w:val="en-GB"/>
        </w:rPr>
        <w:t>for</w:t>
      </w:r>
      <w:r w:rsidR="00626B31" w:rsidRPr="00E977E0">
        <w:rPr>
          <w:rFonts w:cs="Arial"/>
          <w:lang w:val="en-GB"/>
        </w:rPr>
        <w:t xml:space="preserve"> </w:t>
      </w:r>
      <w:r w:rsidR="00C10725" w:rsidRPr="00E977E0">
        <w:rPr>
          <w:rFonts w:cs="Arial"/>
          <w:lang w:val="en-GB"/>
        </w:rPr>
        <w:t>the execution</w:t>
      </w:r>
      <w:r w:rsidR="00FE6559" w:rsidRPr="00E977E0">
        <w:rPr>
          <w:rFonts w:cs="Arial"/>
          <w:lang w:val="en-GB"/>
        </w:rPr>
        <w:t xml:space="preserve"> of the</w:t>
      </w:r>
      <w:r w:rsidR="003510A6">
        <w:rPr>
          <w:rFonts w:cs="Arial"/>
          <w:lang w:val="en-GB"/>
        </w:rPr>
        <w:t xml:space="preserve"> </w:t>
      </w:r>
      <w:r w:rsidR="002331E2" w:rsidRPr="00E977E0">
        <w:rPr>
          <w:rFonts w:cs="Arial"/>
          <w:lang w:val="en-GB"/>
        </w:rPr>
        <w:t>public procurement</w:t>
      </w:r>
      <w:r w:rsidR="00626B31" w:rsidRPr="00E977E0">
        <w:rPr>
          <w:rFonts w:cs="Arial"/>
          <w:lang w:val="en-GB"/>
        </w:rPr>
        <w:t>;</w:t>
      </w:r>
    </w:p>
    <w:p w14:paraId="4D807532" w14:textId="227E3F05" w:rsidR="00626B31" w:rsidRPr="00E977E0" w:rsidRDefault="006B0DE4">
      <w:pPr>
        <w:widowControl w:val="0"/>
        <w:numPr>
          <w:ilvl w:val="0"/>
          <w:numId w:val="21"/>
        </w:numPr>
        <w:spacing w:line="276" w:lineRule="auto"/>
        <w:contextualSpacing/>
        <w:jc w:val="both"/>
        <w:rPr>
          <w:rFonts w:cs="Arial"/>
          <w:lang w:val="en-GB"/>
        </w:rPr>
      </w:pPr>
      <w:r>
        <w:rPr>
          <w:rFonts w:cs="Arial"/>
          <w:lang w:val="en-GB"/>
        </w:rPr>
        <w:t>T</w:t>
      </w:r>
      <w:r w:rsidR="00091B54" w:rsidRPr="00E977E0">
        <w:rPr>
          <w:rFonts w:cs="Arial"/>
          <w:lang w:val="en-GB"/>
        </w:rPr>
        <w:t>hat the Contracting</w:t>
      </w:r>
      <w:r w:rsidR="00791365" w:rsidRPr="00E977E0">
        <w:rPr>
          <w:rFonts w:cs="Arial"/>
          <w:lang w:val="en-GB"/>
        </w:rPr>
        <w:t xml:space="preserve"> Authority</w:t>
      </w:r>
      <w:r w:rsidR="00626B31" w:rsidRPr="00E977E0">
        <w:rPr>
          <w:rFonts w:cs="Arial"/>
          <w:lang w:val="en-GB"/>
        </w:rPr>
        <w:t xml:space="preserve"> </w:t>
      </w:r>
      <w:r w:rsidR="00786123" w:rsidRPr="00E977E0">
        <w:rPr>
          <w:rFonts w:cs="Arial"/>
          <w:lang w:val="en-GB"/>
        </w:rPr>
        <w:t>has published on the</w:t>
      </w:r>
      <w:r w:rsidR="00626B31" w:rsidRPr="00E977E0">
        <w:rPr>
          <w:rFonts w:cs="Arial"/>
          <w:lang w:val="en-GB"/>
        </w:rPr>
        <w:t xml:space="preserve"> </w:t>
      </w:r>
      <w:r w:rsidR="00AA7EDB" w:rsidRPr="00E977E0">
        <w:rPr>
          <w:rFonts w:cs="Arial"/>
          <w:lang w:val="en-GB"/>
        </w:rPr>
        <w:t>Public Procurement Portal</w:t>
      </w:r>
      <w:r w:rsidR="00626B31" w:rsidRPr="00E977E0">
        <w:rPr>
          <w:rFonts w:cs="Arial"/>
          <w:lang w:val="en-GB"/>
        </w:rPr>
        <w:t xml:space="preserve"> </w:t>
      </w:r>
      <w:r w:rsidR="005A03F4" w:rsidRPr="00E977E0">
        <w:rPr>
          <w:rFonts w:cs="Arial"/>
          <w:lang w:val="en-GB"/>
        </w:rPr>
        <w:t xml:space="preserve">the Decision </w:t>
      </w:r>
      <w:r w:rsidR="00540800" w:rsidRPr="00E977E0">
        <w:rPr>
          <w:rFonts w:cs="Arial"/>
          <w:lang w:val="en-GB"/>
        </w:rPr>
        <w:t>on the</w:t>
      </w:r>
      <w:r w:rsidR="005A03F4" w:rsidRPr="00E977E0">
        <w:rPr>
          <w:rFonts w:cs="Arial"/>
          <w:lang w:val="en-GB"/>
        </w:rPr>
        <w:t xml:space="preserve"> award </w:t>
      </w:r>
      <w:r w:rsidR="00540800" w:rsidRPr="00E977E0">
        <w:rPr>
          <w:rFonts w:cs="Arial"/>
          <w:lang w:val="en-GB"/>
        </w:rPr>
        <w:t xml:space="preserve">of </w:t>
      </w:r>
      <w:r w:rsidR="005A03F4" w:rsidRPr="00E977E0">
        <w:rPr>
          <w:rFonts w:cs="Arial"/>
          <w:lang w:val="en-GB"/>
        </w:rPr>
        <w:t xml:space="preserve">the public </w:t>
      </w:r>
      <w:r w:rsidR="00540800" w:rsidRPr="00E977E0">
        <w:rPr>
          <w:rFonts w:cs="Arial"/>
          <w:lang w:val="en-GB"/>
        </w:rPr>
        <w:t xml:space="preserve">supply </w:t>
      </w:r>
      <w:r w:rsidR="005A03F4" w:rsidRPr="00E977E0">
        <w:rPr>
          <w:rFonts w:cs="Arial"/>
          <w:lang w:val="en-GB"/>
        </w:rPr>
        <w:t xml:space="preserve">contract </w:t>
      </w:r>
      <w:r w:rsidR="001C6228" w:rsidRPr="00E977E0">
        <w:rPr>
          <w:rFonts w:cs="Arial"/>
          <w:lang w:val="en-GB"/>
        </w:rPr>
        <w:t xml:space="preserve">to the </w:t>
      </w:r>
      <w:r w:rsidR="00104B87" w:rsidRPr="00E977E0">
        <w:rPr>
          <w:rFonts w:cs="Arial"/>
          <w:lang w:val="en-GB"/>
        </w:rPr>
        <w:t>Contractor</w:t>
      </w:r>
      <w:r w:rsidR="00626B31" w:rsidRPr="00E977E0">
        <w:rPr>
          <w:rFonts w:cs="Arial"/>
          <w:lang w:val="en-GB"/>
        </w:rPr>
        <w:t xml:space="preserve">, </w:t>
      </w:r>
      <w:proofErr w:type="gramStart"/>
      <w:r w:rsidR="00791365" w:rsidRPr="00E977E0">
        <w:rPr>
          <w:rFonts w:cs="Arial"/>
          <w:lang w:val="en-GB"/>
        </w:rPr>
        <w:t>No.</w:t>
      </w:r>
      <w:r w:rsidR="00626B31" w:rsidRPr="00E977E0">
        <w:rPr>
          <w:rFonts w:cs="Arial"/>
          <w:lang w:val="en-GB"/>
        </w:rPr>
        <w:t>:…</w:t>
      </w:r>
      <w:proofErr w:type="gramEnd"/>
      <w:r w:rsidR="00626B31" w:rsidRPr="00E977E0">
        <w:rPr>
          <w:rFonts w:cs="Arial"/>
          <w:lang w:val="en-GB"/>
        </w:rPr>
        <w:t xml:space="preserve">…………… </w:t>
      </w:r>
      <w:r w:rsidR="008C5CF3" w:rsidRPr="00E977E0">
        <w:rPr>
          <w:rFonts w:cs="Arial"/>
          <w:lang w:val="en-GB"/>
        </w:rPr>
        <w:t>and</w:t>
      </w:r>
      <w:r w:rsidR="00626B31" w:rsidRPr="00E977E0">
        <w:rPr>
          <w:rFonts w:cs="Arial"/>
          <w:lang w:val="en-GB"/>
        </w:rPr>
        <w:t xml:space="preserve"> </w:t>
      </w:r>
      <w:r w:rsidR="005A03F4" w:rsidRPr="00E977E0">
        <w:rPr>
          <w:rFonts w:cs="Arial"/>
          <w:lang w:val="en-GB"/>
        </w:rPr>
        <w:t xml:space="preserve">that the Decision </w:t>
      </w:r>
      <w:r w:rsidR="00AC65A4" w:rsidRPr="00E977E0">
        <w:rPr>
          <w:rFonts w:cs="Arial"/>
          <w:lang w:val="en-GB"/>
        </w:rPr>
        <w:t xml:space="preserve">on the award of the </w:t>
      </w:r>
      <w:r w:rsidR="003279EC" w:rsidRPr="00E977E0">
        <w:rPr>
          <w:rFonts w:cs="Arial"/>
          <w:lang w:val="en-GB"/>
        </w:rPr>
        <w:t xml:space="preserve">public </w:t>
      </w:r>
      <w:r w:rsidR="00AC65A4" w:rsidRPr="00E977E0">
        <w:rPr>
          <w:rFonts w:cs="Arial"/>
          <w:lang w:val="en-GB"/>
        </w:rPr>
        <w:t xml:space="preserve">supply contract </w:t>
      </w:r>
      <w:r w:rsidR="0013119B" w:rsidRPr="00E977E0">
        <w:rPr>
          <w:rFonts w:cs="Arial"/>
          <w:lang w:val="en-GB"/>
        </w:rPr>
        <w:t>became final</w:t>
      </w:r>
      <w:r w:rsidR="00626B31" w:rsidRPr="00E977E0">
        <w:rPr>
          <w:rFonts w:cs="Arial"/>
          <w:lang w:val="en-GB"/>
        </w:rPr>
        <w:t xml:space="preserve"> </w:t>
      </w:r>
      <w:r w:rsidR="0013119B" w:rsidRPr="00E977E0">
        <w:rPr>
          <w:rFonts w:cs="Arial"/>
          <w:lang w:val="en-GB"/>
        </w:rPr>
        <w:t>on</w:t>
      </w:r>
      <w:r w:rsidR="00626B31" w:rsidRPr="00E977E0">
        <w:rPr>
          <w:rFonts w:cs="Arial"/>
          <w:lang w:val="en-GB"/>
        </w:rPr>
        <w:t xml:space="preserve"> …………………;</w:t>
      </w:r>
    </w:p>
    <w:p w14:paraId="541CEB0F" w14:textId="4D7428F3" w:rsidR="00626B31" w:rsidRPr="00E977E0" w:rsidRDefault="006B0DE4">
      <w:pPr>
        <w:widowControl w:val="0"/>
        <w:numPr>
          <w:ilvl w:val="0"/>
          <w:numId w:val="21"/>
        </w:numPr>
        <w:spacing w:line="276" w:lineRule="auto"/>
        <w:contextualSpacing/>
        <w:jc w:val="both"/>
        <w:rPr>
          <w:rFonts w:cs="Arial"/>
          <w:lang w:val="en-GB"/>
        </w:rPr>
      </w:pPr>
      <w:r>
        <w:rPr>
          <w:rFonts w:cs="Arial"/>
          <w:lang w:val="en-GB"/>
        </w:rPr>
        <w:t>T</w:t>
      </w:r>
      <w:r w:rsidR="0013119B" w:rsidRPr="00E977E0">
        <w:rPr>
          <w:rFonts w:cs="Arial"/>
          <w:lang w:val="en-GB"/>
        </w:rPr>
        <w:t>hat</w:t>
      </w:r>
      <w:r w:rsidR="00626B31" w:rsidRPr="00E977E0">
        <w:rPr>
          <w:rFonts w:cs="Arial"/>
          <w:lang w:val="en-GB"/>
        </w:rPr>
        <w:t xml:space="preserve"> </w:t>
      </w:r>
      <w:r w:rsidR="00056CF4" w:rsidRPr="00E977E0">
        <w:rPr>
          <w:rFonts w:cs="Arial"/>
          <w:lang w:val="en-GB"/>
        </w:rPr>
        <w:t xml:space="preserve">the </w:t>
      </w:r>
      <w:r w:rsidR="0013119B" w:rsidRPr="00E977E0">
        <w:rPr>
          <w:rFonts w:cs="Arial"/>
          <w:lang w:val="en-GB"/>
        </w:rPr>
        <w:t xml:space="preserve">Contracting Parties </w:t>
      </w:r>
      <w:r w:rsidR="003279EC" w:rsidRPr="00E977E0">
        <w:rPr>
          <w:rFonts w:cs="Arial"/>
          <w:lang w:val="en-GB"/>
        </w:rPr>
        <w:t>hereby enter in</w:t>
      </w:r>
      <w:r w:rsidR="00626B31" w:rsidRPr="00E977E0">
        <w:rPr>
          <w:rFonts w:cs="Arial"/>
          <w:lang w:val="en-GB"/>
        </w:rPr>
        <w:t xml:space="preserve">to </w:t>
      </w:r>
      <w:r w:rsidR="001F3D40" w:rsidRPr="00E977E0">
        <w:rPr>
          <w:rFonts w:cs="Arial"/>
          <w:lang w:val="en-GB"/>
        </w:rPr>
        <w:t xml:space="preserve">this Contract </w:t>
      </w:r>
      <w:r w:rsidR="001C6228" w:rsidRPr="00E977E0">
        <w:rPr>
          <w:rFonts w:cs="Arial"/>
          <w:lang w:val="en-GB"/>
        </w:rPr>
        <w:t>with</w:t>
      </w:r>
      <w:r w:rsidR="001F3D40" w:rsidRPr="00E977E0">
        <w:rPr>
          <w:rFonts w:cs="Arial"/>
          <w:lang w:val="en-GB"/>
        </w:rPr>
        <w:t xml:space="preserve"> the intention </w:t>
      </w:r>
      <w:r w:rsidR="00DC56AA" w:rsidRPr="00E977E0">
        <w:rPr>
          <w:rFonts w:cs="Arial"/>
          <w:lang w:val="en-GB"/>
        </w:rPr>
        <w:t xml:space="preserve">to carry out </w:t>
      </w:r>
      <w:r>
        <w:rPr>
          <w:rFonts w:cs="Arial"/>
          <w:lang w:val="en-GB"/>
        </w:rPr>
        <w:t>the</w:t>
      </w:r>
      <w:r w:rsidR="00DC56AA" w:rsidRPr="00E977E0">
        <w:rPr>
          <w:rFonts w:cs="Arial"/>
          <w:lang w:val="en-GB"/>
        </w:rPr>
        <w:t xml:space="preserve"> legal transaction</w:t>
      </w:r>
      <w:r w:rsidR="00626B31" w:rsidRPr="00E977E0">
        <w:rPr>
          <w:rFonts w:cs="Arial"/>
          <w:lang w:val="en-GB"/>
        </w:rPr>
        <w:t xml:space="preserve">, </w:t>
      </w:r>
      <w:r w:rsidR="00DC56AA" w:rsidRPr="00E977E0">
        <w:rPr>
          <w:rFonts w:cs="Arial"/>
          <w:lang w:val="en-GB"/>
        </w:rPr>
        <w:t xml:space="preserve">which is the </w:t>
      </w:r>
      <w:r w:rsidR="00503956" w:rsidRPr="00E977E0">
        <w:rPr>
          <w:rFonts w:cs="Arial"/>
          <w:lang w:val="en-GB"/>
        </w:rPr>
        <w:t>subject matter</w:t>
      </w:r>
      <w:r w:rsidR="00626B31" w:rsidRPr="00E977E0">
        <w:rPr>
          <w:rFonts w:cs="Arial"/>
          <w:lang w:val="en-GB"/>
        </w:rPr>
        <w:t xml:space="preserve"> </w:t>
      </w:r>
      <w:r w:rsidR="002331E2" w:rsidRPr="00E977E0">
        <w:rPr>
          <w:rFonts w:cs="Arial"/>
          <w:lang w:val="en-GB"/>
        </w:rPr>
        <w:t>of the public procurement</w:t>
      </w:r>
      <w:r w:rsidR="00EB415F" w:rsidRPr="00E977E0">
        <w:rPr>
          <w:rFonts w:cs="Arial"/>
          <w:lang w:val="en-GB"/>
        </w:rPr>
        <w:t>,</w:t>
      </w:r>
    </w:p>
    <w:p w14:paraId="74728DDD" w14:textId="77777777" w:rsidR="00626B31" w:rsidRPr="00E977E0" w:rsidRDefault="00626B31" w:rsidP="00C81E06">
      <w:pPr>
        <w:widowControl w:val="0"/>
        <w:spacing w:line="276" w:lineRule="auto"/>
        <w:ind w:left="360"/>
        <w:contextualSpacing/>
        <w:jc w:val="both"/>
        <w:rPr>
          <w:rFonts w:cs="Arial"/>
          <w:lang w:val="en-GB"/>
        </w:rPr>
      </w:pPr>
    </w:p>
    <w:p w14:paraId="69B95B4E" w14:textId="5E7C6C7D" w:rsidR="00626B31" w:rsidRPr="00E977E0" w:rsidRDefault="008C5CF3" w:rsidP="00C81E06">
      <w:pPr>
        <w:spacing w:line="276" w:lineRule="auto"/>
        <w:jc w:val="both"/>
        <w:rPr>
          <w:rFonts w:cs="Arial"/>
          <w:lang w:val="en-GB"/>
        </w:rPr>
      </w:pPr>
      <w:r w:rsidRPr="00E977E0">
        <w:rPr>
          <w:rFonts w:cs="Arial"/>
          <w:lang w:val="en-GB"/>
        </w:rPr>
        <w:t>and</w:t>
      </w:r>
      <w:r w:rsidR="00626B31" w:rsidRPr="00E977E0">
        <w:rPr>
          <w:rFonts w:cs="Arial"/>
          <w:lang w:val="en-GB"/>
        </w:rPr>
        <w:t xml:space="preserve"> </w:t>
      </w:r>
      <w:r w:rsidR="008C6ED2" w:rsidRPr="00E977E0">
        <w:rPr>
          <w:rFonts w:cs="Arial"/>
          <w:lang w:val="en-GB"/>
        </w:rPr>
        <w:t>on that basis</w:t>
      </w:r>
      <w:r w:rsidR="00626B31" w:rsidRPr="00E977E0">
        <w:rPr>
          <w:rFonts w:cs="Arial"/>
          <w:lang w:val="en-GB"/>
        </w:rPr>
        <w:t xml:space="preserve"> </w:t>
      </w:r>
      <w:r w:rsidR="00056CF4" w:rsidRPr="00E977E0">
        <w:rPr>
          <w:rFonts w:cs="Arial"/>
          <w:lang w:val="en-GB"/>
        </w:rPr>
        <w:t xml:space="preserve">the </w:t>
      </w:r>
      <w:r w:rsidR="008C6ED2" w:rsidRPr="00E977E0">
        <w:rPr>
          <w:rFonts w:cs="Arial"/>
          <w:lang w:val="en-GB"/>
        </w:rPr>
        <w:t>Contracting Parties sign this Contract</w:t>
      </w:r>
      <w:r w:rsidR="00626B31" w:rsidRPr="00E977E0">
        <w:rPr>
          <w:rFonts w:cs="Arial"/>
          <w:lang w:val="en-GB"/>
        </w:rPr>
        <w:t>.</w:t>
      </w:r>
    </w:p>
    <w:p w14:paraId="06F0C1A4" w14:textId="77777777" w:rsidR="00626B31" w:rsidRPr="00E977E0" w:rsidRDefault="00626B31" w:rsidP="00C81E06">
      <w:pPr>
        <w:spacing w:line="276" w:lineRule="auto"/>
        <w:jc w:val="both"/>
        <w:rPr>
          <w:rFonts w:cs="Arial"/>
          <w:szCs w:val="24"/>
          <w:lang w:val="en-GB"/>
        </w:rPr>
      </w:pPr>
    </w:p>
    <w:p w14:paraId="5D415F2F" w14:textId="3B3F5929" w:rsidR="00626B31" w:rsidRPr="00E977E0" w:rsidRDefault="002E0213" w:rsidP="00C81E06">
      <w:pPr>
        <w:keepNext/>
        <w:overflowPunct w:val="0"/>
        <w:autoSpaceDE w:val="0"/>
        <w:autoSpaceDN w:val="0"/>
        <w:adjustRightInd w:val="0"/>
        <w:spacing w:line="276" w:lineRule="auto"/>
        <w:jc w:val="both"/>
        <w:textAlignment w:val="baseline"/>
        <w:outlineLvl w:val="1"/>
        <w:rPr>
          <w:rFonts w:cs="Arial"/>
          <w:b/>
          <w:szCs w:val="20"/>
          <w:lang w:val="en-GB"/>
        </w:rPr>
      </w:pPr>
      <w:bookmarkStart w:id="2" w:name="_Toc103285348"/>
      <w:bookmarkStart w:id="3" w:name="_Toc129334812"/>
      <w:r w:rsidRPr="00E977E0">
        <w:rPr>
          <w:rFonts w:cs="Arial"/>
          <w:b/>
          <w:szCs w:val="20"/>
          <w:lang w:val="en-GB"/>
        </w:rPr>
        <w:t>GENERAL</w:t>
      </w:r>
      <w:r w:rsidR="00626B31" w:rsidRPr="00E977E0">
        <w:rPr>
          <w:rFonts w:cs="Arial"/>
          <w:b/>
          <w:szCs w:val="20"/>
          <w:lang w:val="en-GB"/>
        </w:rPr>
        <w:t xml:space="preserve"> </w:t>
      </w:r>
      <w:r w:rsidRPr="00E977E0">
        <w:rPr>
          <w:rFonts w:cs="Arial"/>
          <w:b/>
          <w:szCs w:val="20"/>
          <w:lang w:val="en-GB"/>
        </w:rPr>
        <w:t>PROVISIONS</w:t>
      </w:r>
      <w:bookmarkEnd w:id="2"/>
      <w:bookmarkEnd w:id="3"/>
      <w:r w:rsidR="00455B04" w:rsidRPr="00E977E0">
        <w:rPr>
          <w:rFonts w:cs="Arial"/>
          <w:b/>
          <w:szCs w:val="20"/>
          <w:lang w:val="en-GB"/>
        </w:rPr>
        <w:t xml:space="preserve"> </w:t>
      </w:r>
    </w:p>
    <w:p w14:paraId="2FED672A" w14:textId="0946EB17" w:rsidR="00626B31" w:rsidRPr="00E977E0" w:rsidRDefault="00626B31" w:rsidP="00C81E06">
      <w:pPr>
        <w:spacing w:line="276" w:lineRule="auto"/>
        <w:rPr>
          <w:rFonts w:cs="Arial"/>
          <w:i/>
          <w:color w:val="BFBFBF"/>
          <w:sz w:val="18"/>
          <w:szCs w:val="18"/>
          <w:lang w:val="en-GB"/>
        </w:rPr>
      </w:pPr>
      <w:r w:rsidRPr="00E977E0">
        <w:rPr>
          <w:rFonts w:cs="Arial"/>
          <w:i/>
          <w:color w:val="BFBFBF"/>
          <w:sz w:val="18"/>
          <w:szCs w:val="18"/>
          <w:lang w:val="en-GB"/>
        </w:rPr>
        <w:t>(</w:t>
      </w:r>
      <w:r w:rsidR="00524A13" w:rsidRPr="00E977E0">
        <w:rPr>
          <w:rFonts w:cs="Arial"/>
          <w:i/>
          <w:color w:val="BFBFBF"/>
          <w:sz w:val="18"/>
          <w:szCs w:val="18"/>
          <w:lang w:val="en-GB"/>
        </w:rPr>
        <w:t xml:space="preserve">relevant </w:t>
      </w:r>
      <w:r w:rsidR="003510A6">
        <w:rPr>
          <w:rFonts w:cs="Arial"/>
          <w:i/>
          <w:color w:val="BFBFBF"/>
          <w:sz w:val="18"/>
          <w:szCs w:val="18"/>
          <w:lang w:val="en-GB"/>
        </w:rPr>
        <w:t>in the case</w:t>
      </w:r>
      <w:r w:rsidRPr="00E977E0">
        <w:rPr>
          <w:rFonts w:cs="Arial"/>
          <w:i/>
          <w:color w:val="BFBFBF"/>
          <w:sz w:val="18"/>
          <w:szCs w:val="18"/>
          <w:lang w:val="en-GB"/>
        </w:rPr>
        <w:t xml:space="preserve"> </w:t>
      </w:r>
      <w:r w:rsidR="00524A13" w:rsidRPr="00E977E0">
        <w:rPr>
          <w:rFonts w:cs="Arial"/>
          <w:i/>
          <w:color w:val="BFBFBF"/>
          <w:sz w:val="18"/>
          <w:szCs w:val="18"/>
          <w:lang w:val="en-GB"/>
        </w:rPr>
        <w:t>that</w:t>
      </w:r>
      <w:r w:rsidRPr="00E977E0">
        <w:rPr>
          <w:rFonts w:cs="Arial"/>
          <w:i/>
          <w:color w:val="BFBFBF"/>
          <w:sz w:val="18"/>
          <w:szCs w:val="18"/>
          <w:lang w:val="en-GB"/>
        </w:rPr>
        <w:t xml:space="preserve"> </w:t>
      </w:r>
      <w:r w:rsidR="001C6228" w:rsidRPr="00E977E0">
        <w:rPr>
          <w:rFonts w:cs="Arial"/>
          <w:i/>
          <w:color w:val="BFBFBF"/>
          <w:sz w:val="18"/>
          <w:szCs w:val="18"/>
          <w:lang w:val="en-GB"/>
        </w:rPr>
        <w:t xml:space="preserve">the </w:t>
      </w:r>
      <w:r w:rsidR="00104B87" w:rsidRPr="00E977E0">
        <w:rPr>
          <w:rFonts w:cs="Arial"/>
          <w:i/>
          <w:color w:val="BFBFBF"/>
          <w:sz w:val="18"/>
          <w:szCs w:val="18"/>
          <w:lang w:val="en-GB"/>
        </w:rPr>
        <w:t>Contractor</w:t>
      </w:r>
      <w:r w:rsidRPr="00E977E0">
        <w:rPr>
          <w:rFonts w:cs="Arial"/>
          <w:i/>
          <w:color w:val="BFBFBF"/>
          <w:sz w:val="18"/>
          <w:szCs w:val="18"/>
          <w:lang w:val="en-GB"/>
        </w:rPr>
        <w:t xml:space="preserve"> </w:t>
      </w:r>
      <w:r w:rsidR="00524A13" w:rsidRPr="00E977E0">
        <w:rPr>
          <w:rFonts w:cs="Arial"/>
          <w:i/>
          <w:color w:val="BFBFBF"/>
          <w:sz w:val="18"/>
          <w:szCs w:val="18"/>
          <w:lang w:val="en-GB"/>
        </w:rPr>
        <w:t xml:space="preserve">is a group of participating </w:t>
      </w:r>
      <w:r w:rsidR="0047073D" w:rsidRPr="00E977E0">
        <w:rPr>
          <w:rFonts w:cs="Arial"/>
          <w:i/>
          <w:color w:val="BFBFBF"/>
          <w:sz w:val="18"/>
          <w:szCs w:val="18"/>
          <w:lang w:val="en-GB"/>
        </w:rPr>
        <w:t>companies,</w:t>
      </w:r>
      <w:r w:rsidRPr="00E977E0">
        <w:rPr>
          <w:rFonts w:cs="Arial"/>
          <w:i/>
          <w:color w:val="BFBFBF"/>
          <w:sz w:val="18"/>
          <w:szCs w:val="18"/>
          <w:lang w:val="en-GB"/>
        </w:rPr>
        <w:t xml:space="preserve"> </w:t>
      </w:r>
      <w:r w:rsidR="008C5CF3" w:rsidRPr="00E977E0">
        <w:rPr>
          <w:rFonts w:cs="Arial"/>
          <w:i/>
          <w:color w:val="BFBFBF"/>
          <w:sz w:val="18"/>
          <w:szCs w:val="18"/>
          <w:lang w:val="en-GB"/>
        </w:rPr>
        <w:t>and</w:t>
      </w:r>
      <w:r w:rsidRPr="00E977E0">
        <w:rPr>
          <w:rFonts w:cs="Arial"/>
          <w:i/>
          <w:color w:val="BFBFBF"/>
          <w:sz w:val="18"/>
          <w:szCs w:val="18"/>
          <w:lang w:val="en-GB"/>
        </w:rPr>
        <w:t xml:space="preserve"> </w:t>
      </w:r>
      <w:r w:rsidR="00524A13" w:rsidRPr="00E977E0">
        <w:rPr>
          <w:rFonts w:cs="Arial"/>
          <w:i/>
          <w:color w:val="BFBFBF"/>
          <w:sz w:val="18"/>
          <w:szCs w:val="18"/>
          <w:lang w:val="en-GB"/>
        </w:rPr>
        <w:t>it shall be adjusted to the concrete case</w:t>
      </w:r>
      <w:r w:rsidRPr="00E977E0">
        <w:rPr>
          <w:rFonts w:cs="Arial"/>
          <w:i/>
          <w:color w:val="BFBFBF"/>
          <w:sz w:val="18"/>
          <w:szCs w:val="18"/>
          <w:lang w:val="en-GB"/>
        </w:rPr>
        <w:t>)</w:t>
      </w:r>
    </w:p>
    <w:p w14:paraId="6C3EF384" w14:textId="77777777" w:rsidR="00AA7EDB" w:rsidRPr="00E977E0" w:rsidRDefault="00AA7EDB" w:rsidP="00C81E06">
      <w:pPr>
        <w:spacing w:line="276" w:lineRule="auto"/>
        <w:rPr>
          <w:rFonts w:cs="Arial"/>
          <w:i/>
          <w:color w:val="BFBFBF"/>
          <w:sz w:val="18"/>
          <w:szCs w:val="18"/>
          <w:lang w:val="en-GB"/>
        </w:rPr>
      </w:pPr>
    </w:p>
    <w:p w14:paraId="419B8EF9" w14:textId="392966B8" w:rsidR="00626B31" w:rsidRPr="00E977E0" w:rsidRDefault="00AA1183" w:rsidP="009939D4">
      <w:pPr>
        <w:spacing w:line="276" w:lineRule="auto"/>
        <w:jc w:val="center"/>
        <w:rPr>
          <w:rFonts w:cs="Arial"/>
          <w:b/>
          <w:szCs w:val="24"/>
          <w:lang w:val="en-GB"/>
        </w:rPr>
      </w:pPr>
      <w:r w:rsidRPr="00E977E0">
        <w:rPr>
          <w:rFonts w:cs="Arial"/>
          <w:b/>
          <w:szCs w:val="24"/>
          <w:lang w:val="en-GB"/>
        </w:rPr>
        <w:t>Article</w:t>
      </w:r>
      <w:r w:rsidR="009939D4" w:rsidRPr="00E977E0">
        <w:rPr>
          <w:rFonts w:cs="Arial"/>
          <w:b/>
          <w:szCs w:val="24"/>
          <w:lang w:val="en-GB"/>
        </w:rPr>
        <w:t xml:space="preserve"> 2</w:t>
      </w:r>
    </w:p>
    <w:p w14:paraId="07C8C2B3" w14:textId="36A3289C" w:rsidR="00626B31" w:rsidRPr="00E977E0" w:rsidRDefault="001C6228" w:rsidP="00C81E06">
      <w:pPr>
        <w:widowControl w:val="0"/>
        <w:spacing w:line="276" w:lineRule="auto"/>
        <w:jc w:val="both"/>
        <w:rPr>
          <w:rFonts w:cs="Arial"/>
          <w:color w:val="A6A6A6"/>
          <w:lang w:val="en-GB"/>
        </w:rPr>
      </w:pPr>
      <w:r w:rsidRPr="00EF1172">
        <w:rPr>
          <w:rFonts w:cs="Arial"/>
          <w:color w:val="A6A6A6"/>
          <w:lang w:val="en-GB"/>
        </w:rPr>
        <w:t xml:space="preserve">The </w:t>
      </w:r>
      <w:r w:rsidR="00104B87" w:rsidRPr="00EF1172">
        <w:rPr>
          <w:rFonts w:cs="Arial"/>
          <w:color w:val="A6A6A6"/>
          <w:lang w:val="en-GB"/>
        </w:rPr>
        <w:t>Contractor</w:t>
      </w:r>
      <w:r w:rsidR="00626B31" w:rsidRPr="00EF1172">
        <w:rPr>
          <w:rFonts w:cs="Arial"/>
          <w:color w:val="A6A6A6"/>
          <w:lang w:val="en-GB"/>
        </w:rPr>
        <w:t xml:space="preserve"> </w:t>
      </w:r>
      <w:r w:rsidR="00524A13" w:rsidRPr="00EF1172">
        <w:rPr>
          <w:rFonts w:cs="Arial"/>
          <w:color w:val="A6A6A6"/>
          <w:lang w:val="en-GB"/>
        </w:rPr>
        <w:t>is an economic operator</w:t>
      </w:r>
      <w:r w:rsidR="00626B31" w:rsidRPr="00EF1172">
        <w:rPr>
          <w:rFonts w:cs="Arial"/>
          <w:color w:val="A6A6A6"/>
          <w:lang w:val="en-GB"/>
        </w:rPr>
        <w:t xml:space="preserve"> </w:t>
      </w:r>
      <w:r w:rsidR="008C5CF3" w:rsidRPr="00EF1172">
        <w:rPr>
          <w:rFonts w:cs="Arial"/>
          <w:color w:val="A6A6A6"/>
          <w:lang w:val="en-GB"/>
        </w:rPr>
        <w:t>or</w:t>
      </w:r>
      <w:r w:rsidR="00626B31" w:rsidRPr="00EF1172">
        <w:rPr>
          <w:rFonts w:cs="Arial"/>
          <w:color w:val="A6A6A6"/>
          <w:lang w:val="en-GB"/>
        </w:rPr>
        <w:t xml:space="preserve"> </w:t>
      </w:r>
      <w:r w:rsidR="00524A13" w:rsidRPr="00EF1172">
        <w:rPr>
          <w:rFonts w:cs="Arial"/>
          <w:color w:val="A6A6A6"/>
          <w:lang w:val="en-GB"/>
        </w:rPr>
        <w:t>a group of participating companies</w:t>
      </w:r>
      <w:r w:rsidR="00626B31" w:rsidRPr="00E977E0">
        <w:rPr>
          <w:rFonts w:cs="Arial"/>
          <w:color w:val="A6A6A6"/>
          <w:lang w:val="en-GB"/>
        </w:rPr>
        <w:t xml:space="preserve">, </w:t>
      </w:r>
      <w:r w:rsidR="00975791">
        <w:rPr>
          <w:rFonts w:cs="Arial"/>
          <w:color w:val="A6A6A6"/>
          <w:lang w:val="en-GB"/>
        </w:rPr>
        <w:t>which</w:t>
      </w:r>
      <w:r w:rsidR="008B2676">
        <w:rPr>
          <w:rFonts w:cs="Arial"/>
          <w:color w:val="A6A6A6"/>
          <w:lang w:val="en-GB"/>
        </w:rPr>
        <w:t xml:space="preserve"> have together submitted the</w:t>
      </w:r>
      <w:r w:rsidR="00626B31" w:rsidRPr="00E977E0">
        <w:rPr>
          <w:rFonts w:cs="Arial"/>
          <w:color w:val="A6A6A6"/>
          <w:lang w:val="en-GB"/>
        </w:rPr>
        <w:t xml:space="preserve"> </w:t>
      </w:r>
      <w:r w:rsidR="00F04137" w:rsidRPr="00E977E0">
        <w:rPr>
          <w:rFonts w:cs="Arial"/>
          <w:color w:val="A6A6A6"/>
          <w:lang w:val="en-GB"/>
        </w:rPr>
        <w:t>tender</w:t>
      </w:r>
      <w:r w:rsidR="00626B31" w:rsidRPr="00E977E0">
        <w:rPr>
          <w:rFonts w:cs="Arial"/>
          <w:color w:val="A6A6A6"/>
          <w:lang w:val="en-GB"/>
        </w:rPr>
        <w:t xml:space="preserve"> </w:t>
      </w:r>
      <w:r w:rsidR="008C5CF3" w:rsidRPr="00E977E0">
        <w:rPr>
          <w:rFonts w:cs="Arial"/>
          <w:color w:val="A6A6A6"/>
          <w:lang w:val="en-GB"/>
        </w:rPr>
        <w:t>and</w:t>
      </w:r>
      <w:r w:rsidR="00626B31" w:rsidRPr="00E977E0">
        <w:rPr>
          <w:rFonts w:cs="Arial"/>
          <w:color w:val="A6A6A6"/>
          <w:lang w:val="en-GB"/>
        </w:rPr>
        <w:t xml:space="preserve"> </w:t>
      </w:r>
      <w:r w:rsidR="00A962F3">
        <w:rPr>
          <w:rFonts w:cs="Arial"/>
          <w:color w:val="A6A6A6"/>
          <w:lang w:val="en-GB"/>
        </w:rPr>
        <w:t xml:space="preserve">have taken over </w:t>
      </w:r>
      <w:r w:rsidR="00524A13" w:rsidRPr="00E977E0">
        <w:rPr>
          <w:rFonts w:cs="Arial"/>
          <w:color w:val="A6A6A6"/>
          <w:lang w:val="en-GB"/>
        </w:rPr>
        <w:t xml:space="preserve">the </w:t>
      </w:r>
      <w:r w:rsidR="002331E2" w:rsidRPr="00E977E0">
        <w:rPr>
          <w:rFonts w:cs="Arial"/>
          <w:color w:val="A6A6A6"/>
          <w:lang w:val="en-GB"/>
        </w:rPr>
        <w:t>public procurement</w:t>
      </w:r>
      <w:r w:rsidR="00626B31" w:rsidRPr="00E977E0">
        <w:rPr>
          <w:rFonts w:cs="Arial"/>
          <w:color w:val="A6A6A6"/>
          <w:lang w:val="en-GB"/>
        </w:rPr>
        <w:t xml:space="preserve"> </w:t>
      </w:r>
      <w:r w:rsidR="008C5CF3" w:rsidRPr="00E977E0">
        <w:rPr>
          <w:rFonts w:cs="Arial"/>
          <w:color w:val="A6A6A6"/>
          <w:lang w:val="en-GB"/>
        </w:rPr>
        <w:t>for</w:t>
      </w:r>
      <w:r w:rsidR="00626B31" w:rsidRPr="00E977E0">
        <w:rPr>
          <w:rFonts w:cs="Arial"/>
          <w:color w:val="A6A6A6"/>
          <w:lang w:val="en-GB"/>
        </w:rPr>
        <w:t xml:space="preserve"> </w:t>
      </w:r>
      <w:r w:rsidR="00524A13" w:rsidRPr="00E977E0">
        <w:rPr>
          <w:rFonts w:cs="Arial"/>
          <w:color w:val="A6A6A6"/>
          <w:lang w:val="en-GB"/>
        </w:rPr>
        <w:t>the purchase of the petroleum product</w:t>
      </w:r>
      <w:r w:rsidR="00626B31" w:rsidRPr="00E977E0">
        <w:rPr>
          <w:rFonts w:cs="Arial"/>
          <w:color w:val="A6A6A6"/>
          <w:lang w:val="en-GB"/>
        </w:rPr>
        <w:t xml:space="preserve"> </w:t>
      </w:r>
      <w:r w:rsidR="00524A13" w:rsidRPr="00E977E0">
        <w:rPr>
          <w:rFonts w:cs="Arial"/>
          <w:color w:val="A6A6A6"/>
          <w:lang w:val="en-GB"/>
        </w:rPr>
        <w:t>under this Contract</w:t>
      </w:r>
      <w:r w:rsidR="00626B31" w:rsidRPr="00E977E0">
        <w:rPr>
          <w:rFonts w:cs="Arial"/>
          <w:color w:val="A6A6A6"/>
          <w:lang w:val="en-GB"/>
        </w:rPr>
        <w:t xml:space="preserve">. </w:t>
      </w:r>
    </w:p>
    <w:p w14:paraId="3BE1F125" w14:textId="77777777" w:rsidR="00626B31" w:rsidRPr="00E977E0" w:rsidRDefault="00626B31" w:rsidP="00C81E06">
      <w:pPr>
        <w:widowControl w:val="0"/>
        <w:spacing w:line="276" w:lineRule="auto"/>
        <w:jc w:val="both"/>
        <w:rPr>
          <w:rFonts w:cs="Arial"/>
          <w:color w:val="A6A6A6"/>
          <w:lang w:val="en-GB"/>
        </w:rPr>
      </w:pPr>
    </w:p>
    <w:p w14:paraId="65ECE10C" w14:textId="2C59B1CE" w:rsidR="00626B31" w:rsidRPr="00E977E0" w:rsidRDefault="003510A6" w:rsidP="00C81E06">
      <w:pPr>
        <w:widowControl w:val="0"/>
        <w:spacing w:line="276" w:lineRule="auto"/>
        <w:jc w:val="both"/>
        <w:rPr>
          <w:rFonts w:cs="Arial"/>
          <w:color w:val="A6A6A6"/>
          <w:lang w:val="en-GB"/>
        </w:rPr>
      </w:pPr>
      <w:r>
        <w:rPr>
          <w:rFonts w:cs="Arial"/>
          <w:color w:val="A6A6A6"/>
          <w:lang w:val="en-GB"/>
        </w:rPr>
        <w:t>In the case</w:t>
      </w:r>
      <w:r w:rsidR="00455B04" w:rsidRPr="00E977E0">
        <w:rPr>
          <w:rFonts w:cs="Arial"/>
          <w:color w:val="A6A6A6"/>
          <w:lang w:val="en-GB"/>
        </w:rPr>
        <w:t xml:space="preserve"> </w:t>
      </w:r>
      <w:r w:rsidR="00AA1183" w:rsidRPr="00E977E0">
        <w:rPr>
          <w:rFonts w:cs="Arial"/>
          <w:color w:val="A6A6A6"/>
          <w:lang w:val="en-GB"/>
        </w:rPr>
        <w:t>that</w:t>
      </w:r>
      <w:r w:rsidR="00626B31" w:rsidRPr="00E977E0">
        <w:rPr>
          <w:rFonts w:cs="Arial"/>
          <w:color w:val="A6A6A6"/>
          <w:lang w:val="en-GB"/>
        </w:rPr>
        <w:t xml:space="preserve"> </w:t>
      </w:r>
      <w:r w:rsidR="001C6228" w:rsidRPr="00E977E0">
        <w:rPr>
          <w:rFonts w:cs="Arial"/>
          <w:color w:val="A6A6A6"/>
          <w:lang w:val="en-GB"/>
        </w:rPr>
        <w:t xml:space="preserve">the </w:t>
      </w:r>
      <w:r w:rsidR="00104B87" w:rsidRPr="00E977E0">
        <w:rPr>
          <w:rFonts w:cs="Arial"/>
          <w:color w:val="A6A6A6"/>
          <w:lang w:val="en-GB"/>
        </w:rPr>
        <w:t>Contractor</w:t>
      </w:r>
      <w:r w:rsidR="00626B31" w:rsidRPr="00E977E0">
        <w:rPr>
          <w:rFonts w:cs="Arial"/>
          <w:color w:val="A6A6A6"/>
          <w:lang w:val="en-GB"/>
        </w:rPr>
        <w:t xml:space="preserve"> </w:t>
      </w:r>
      <w:r w:rsidR="00524A13" w:rsidRPr="00E977E0">
        <w:rPr>
          <w:rFonts w:cs="Arial"/>
          <w:color w:val="A6A6A6"/>
          <w:lang w:val="en-GB"/>
        </w:rPr>
        <w:t>is a group</w:t>
      </w:r>
      <w:r w:rsidR="00626B31" w:rsidRPr="00E977E0">
        <w:rPr>
          <w:rFonts w:cs="Arial"/>
          <w:color w:val="A6A6A6"/>
          <w:lang w:val="en-GB"/>
        </w:rPr>
        <w:t xml:space="preserve"> </w:t>
      </w:r>
      <w:r w:rsidR="00524A13" w:rsidRPr="00E977E0">
        <w:rPr>
          <w:rFonts w:cs="Arial"/>
          <w:color w:val="A6A6A6"/>
          <w:lang w:val="en-GB"/>
        </w:rPr>
        <w:t>of participating companies</w:t>
      </w:r>
      <w:r w:rsidR="00626B31" w:rsidRPr="00E977E0">
        <w:rPr>
          <w:rFonts w:cs="Arial"/>
          <w:color w:val="A6A6A6"/>
          <w:lang w:val="en-GB"/>
        </w:rPr>
        <w:t xml:space="preserve">, </w:t>
      </w:r>
      <w:r w:rsidR="00104B87" w:rsidRPr="00E977E0">
        <w:rPr>
          <w:rFonts w:cs="Arial"/>
          <w:color w:val="A6A6A6"/>
          <w:lang w:val="en-GB"/>
        </w:rPr>
        <w:t>all</w:t>
      </w:r>
      <w:r w:rsidR="00626B31" w:rsidRPr="00E977E0">
        <w:rPr>
          <w:rFonts w:cs="Arial"/>
          <w:color w:val="A6A6A6"/>
          <w:lang w:val="en-GB"/>
        </w:rPr>
        <w:t xml:space="preserve"> </w:t>
      </w:r>
      <w:r w:rsidR="00104B87" w:rsidRPr="00E977E0">
        <w:rPr>
          <w:rFonts w:cs="Arial"/>
          <w:color w:val="A6A6A6"/>
          <w:lang w:val="en-GB"/>
        </w:rPr>
        <w:t>participating companies</w:t>
      </w:r>
      <w:r w:rsidR="00626B31" w:rsidRPr="00E977E0">
        <w:rPr>
          <w:rFonts w:cs="Arial"/>
          <w:color w:val="A6A6A6"/>
          <w:lang w:val="en-GB"/>
        </w:rPr>
        <w:t xml:space="preserve"> </w:t>
      </w:r>
      <w:r w:rsidR="00D112EC">
        <w:rPr>
          <w:rFonts w:cs="Arial"/>
          <w:color w:val="A6A6A6"/>
          <w:lang w:val="en-GB"/>
        </w:rPr>
        <w:t>are</w:t>
      </w:r>
      <w:r w:rsidR="00524A13" w:rsidRPr="00E977E0">
        <w:rPr>
          <w:rFonts w:cs="Arial"/>
          <w:color w:val="A6A6A6"/>
          <w:lang w:val="en-GB"/>
        </w:rPr>
        <w:t xml:space="preserve"> the signatories </w:t>
      </w:r>
      <w:r w:rsidR="00C04773">
        <w:rPr>
          <w:rFonts w:cs="Arial"/>
          <w:color w:val="A6A6A6"/>
          <w:lang w:val="en-GB"/>
        </w:rPr>
        <w:t>to</w:t>
      </w:r>
      <w:r w:rsidR="00A94AFC" w:rsidRPr="00E977E0">
        <w:rPr>
          <w:rFonts w:cs="Arial"/>
          <w:color w:val="A6A6A6"/>
          <w:lang w:val="en-GB"/>
        </w:rPr>
        <w:t xml:space="preserve"> the Contract concluded</w:t>
      </w:r>
      <w:r w:rsidR="00626B31" w:rsidRPr="00E977E0">
        <w:rPr>
          <w:rFonts w:cs="Arial"/>
          <w:color w:val="A6A6A6"/>
          <w:lang w:val="en-GB"/>
        </w:rPr>
        <w:t xml:space="preserve"> </w:t>
      </w:r>
      <w:r w:rsidR="001C6228" w:rsidRPr="00E977E0">
        <w:rPr>
          <w:rFonts w:cs="Arial"/>
          <w:color w:val="A6A6A6"/>
          <w:lang w:val="en-GB"/>
        </w:rPr>
        <w:t>with</w:t>
      </w:r>
      <w:r w:rsidR="00626B31" w:rsidRPr="00E977E0">
        <w:rPr>
          <w:rFonts w:cs="Arial"/>
          <w:color w:val="A6A6A6"/>
          <w:lang w:val="en-GB"/>
        </w:rPr>
        <w:t xml:space="preserve"> </w:t>
      </w:r>
      <w:r w:rsidR="001C6228" w:rsidRPr="00E977E0">
        <w:rPr>
          <w:rFonts w:cs="Arial"/>
          <w:color w:val="A6A6A6"/>
          <w:lang w:val="en-GB"/>
        </w:rPr>
        <w:t xml:space="preserve">the </w:t>
      </w:r>
      <w:r w:rsidR="00791365" w:rsidRPr="00E977E0">
        <w:rPr>
          <w:rFonts w:cs="Arial"/>
          <w:color w:val="A6A6A6"/>
          <w:lang w:val="en-GB"/>
        </w:rPr>
        <w:t>Contracting Authority</w:t>
      </w:r>
      <w:r w:rsidR="00626B31" w:rsidRPr="00E977E0">
        <w:rPr>
          <w:rFonts w:cs="Arial"/>
          <w:color w:val="A6A6A6"/>
          <w:lang w:val="en-GB"/>
        </w:rPr>
        <w:t xml:space="preserve"> </w:t>
      </w:r>
      <w:r w:rsidR="008C5CF3" w:rsidRPr="00E977E0">
        <w:rPr>
          <w:rFonts w:cs="Arial"/>
          <w:color w:val="A6A6A6"/>
          <w:lang w:val="en-GB"/>
        </w:rPr>
        <w:t>and</w:t>
      </w:r>
      <w:r w:rsidR="00626B31" w:rsidRPr="00E977E0">
        <w:rPr>
          <w:rFonts w:cs="Arial"/>
          <w:color w:val="A6A6A6"/>
          <w:lang w:val="en-GB"/>
        </w:rPr>
        <w:t xml:space="preserve"> </w:t>
      </w:r>
      <w:r w:rsidR="00A94AFC" w:rsidRPr="00E977E0">
        <w:rPr>
          <w:rFonts w:cs="Arial"/>
          <w:color w:val="A6A6A6"/>
          <w:lang w:val="en-GB"/>
        </w:rPr>
        <w:t>are</w:t>
      </w:r>
      <w:r w:rsidR="00626B31" w:rsidRPr="00E977E0">
        <w:rPr>
          <w:rFonts w:cs="Arial"/>
          <w:color w:val="A6A6A6"/>
          <w:lang w:val="en-GB"/>
        </w:rPr>
        <w:t xml:space="preserve"> </w:t>
      </w:r>
      <w:r w:rsidR="00524A13" w:rsidRPr="00E977E0">
        <w:rPr>
          <w:rFonts w:cs="Arial"/>
          <w:color w:val="A6A6A6"/>
          <w:lang w:val="en-GB"/>
        </w:rPr>
        <w:t xml:space="preserve">jointly and severally liable </w:t>
      </w:r>
      <w:r w:rsidR="008C5CF3" w:rsidRPr="00E977E0">
        <w:rPr>
          <w:rFonts w:cs="Arial"/>
          <w:color w:val="A6A6A6"/>
          <w:lang w:val="en-GB"/>
        </w:rPr>
        <w:t>for</w:t>
      </w:r>
      <w:r w:rsidR="00626B31" w:rsidRPr="00E977E0">
        <w:rPr>
          <w:rFonts w:cs="Arial"/>
          <w:color w:val="A6A6A6"/>
          <w:lang w:val="en-GB"/>
        </w:rPr>
        <w:t xml:space="preserve"> </w:t>
      </w:r>
      <w:r w:rsidR="00524A13" w:rsidRPr="00E977E0">
        <w:rPr>
          <w:rFonts w:cs="Arial"/>
          <w:color w:val="A6A6A6"/>
          <w:lang w:val="en-GB"/>
        </w:rPr>
        <w:t xml:space="preserve">the successful execution </w:t>
      </w:r>
      <w:r w:rsidR="002331E2" w:rsidRPr="00E977E0">
        <w:rPr>
          <w:rFonts w:cs="Arial"/>
          <w:color w:val="A6A6A6"/>
          <w:lang w:val="en-GB"/>
        </w:rPr>
        <w:t>of the public procurement</w:t>
      </w:r>
      <w:r w:rsidR="00626B31" w:rsidRPr="00E977E0">
        <w:rPr>
          <w:rFonts w:cs="Arial"/>
          <w:color w:val="A6A6A6"/>
          <w:lang w:val="en-GB"/>
        </w:rPr>
        <w:t xml:space="preserve"> </w:t>
      </w:r>
      <w:r w:rsidR="008C5CF3" w:rsidRPr="00E977E0">
        <w:rPr>
          <w:rFonts w:cs="Arial"/>
          <w:color w:val="A6A6A6"/>
          <w:lang w:val="en-GB"/>
        </w:rPr>
        <w:t>for</w:t>
      </w:r>
      <w:r w:rsidR="00626B31" w:rsidRPr="00E977E0">
        <w:rPr>
          <w:rFonts w:cs="Arial"/>
          <w:color w:val="A6A6A6"/>
          <w:lang w:val="en-GB"/>
        </w:rPr>
        <w:t xml:space="preserve"> </w:t>
      </w:r>
      <w:r w:rsidR="00524A13" w:rsidRPr="00E977E0">
        <w:rPr>
          <w:rFonts w:cs="Arial"/>
          <w:color w:val="A6A6A6"/>
          <w:lang w:val="en-GB"/>
        </w:rPr>
        <w:t>the purchase of the petroleum product</w:t>
      </w:r>
      <w:r w:rsidR="00626B31" w:rsidRPr="00E977E0">
        <w:rPr>
          <w:rFonts w:cs="Arial"/>
          <w:color w:val="A6A6A6"/>
          <w:lang w:val="en-GB"/>
        </w:rPr>
        <w:t xml:space="preserve"> </w:t>
      </w:r>
      <w:r w:rsidR="00524A13" w:rsidRPr="00E977E0">
        <w:rPr>
          <w:rFonts w:cs="Arial"/>
          <w:color w:val="A6A6A6"/>
          <w:lang w:val="en-GB"/>
        </w:rPr>
        <w:t>under this Contract</w:t>
      </w:r>
      <w:r w:rsidR="00626B31" w:rsidRPr="00E977E0">
        <w:rPr>
          <w:rFonts w:cs="Arial"/>
          <w:color w:val="A6A6A6"/>
          <w:lang w:val="en-GB"/>
        </w:rPr>
        <w:t xml:space="preserve">. </w:t>
      </w:r>
    </w:p>
    <w:p w14:paraId="4B826393" w14:textId="77777777" w:rsidR="00626B31" w:rsidRPr="00E977E0" w:rsidRDefault="00626B31" w:rsidP="00C81E06">
      <w:pPr>
        <w:widowControl w:val="0"/>
        <w:spacing w:line="276" w:lineRule="auto"/>
        <w:jc w:val="both"/>
        <w:rPr>
          <w:rFonts w:cs="Arial"/>
          <w:color w:val="A6A6A6"/>
          <w:lang w:val="en-GB"/>
        </w:rPr>
      </w:pPr>
    </w:p>
    <w:p w14:paraId="6432CC8D" w14:textId="4E9A14A5" w:rsidR="00626B31" w:rsidRPr="00E977E0" w:rsidRDefault="00F7745C" w:rsidP="00C81E06">
      <w:pPr>
        <w:widowControl w:val="0"/>
        <w:spacing w:line="276" w:lineRule="auto"/>
        <w:jc w:val="both"/>
        <w:rPr>
          <w:rFonts w:cs="Arial"/>
          <w:color w:val="A6A6A6"/>
          <w:lang w:val="en-GB"/>
        </w:rPr>
      </w:pPr>
      <w:r>
        <w:rPr>
          <w:rFonts w:cs="Arial"/>
          <w:color w:val="A6A6A6"/>
          <w:lang w:val="en-GB"/>
        </w:rPr>
        <w:t>The</w:t>
      </w:r>
      <w:r w:rsidR="00D112EC">
        <w:rPr>
          <w:rFonts w:cs="Arial"/>
          <w:color w:val="A6A6A6"/>
          <w:lang w:val="en-GB"/>
        </w:rPr>
        <w:t xml:space="preserve"> sub-contractors</w:t>
      </w:r>
      <w:r w:rsidR="003510A6">
        <w:rPr>
          <w:rFonts w:cs="Arial"/>
          <w:color w:val="A6A6A6"/>
          <w:lang w:val="en-GB"/>
        </w:rPr>
        <w:t xml:space="preserve"> </w:t>
      </w:r>
      <w:r w:rsidR="00524A13" w:rsidRPr="00E977E0">
        <w:rPr>
          <w:rFonts w:cs="Arial"/>
          <w:color w:val="A6A6A6"/>
          <w:lang w:val="en-GB"/>
        </w:rPr>
        <w:t xml:space="preserve">are </w:t>
      </w:r>
      <w:r w:rsidR="00EC5A3A">
        <w:rPr>
          <w:rFonts w:cs="Arial"/>
          <w:color w:val="A6A6A6"/>
          <w:lang w:val="en-GB"/>
        </w:rPr>
        <w:t>not</w:t>
      </w:r>
      <w:r w:rsidR="00524A13" w:rsidRPr="00E977E0">
        <w:rPr>
          <w:rFonts w:cs="Arial"/>
          <w:color w:val="A6A6A6"/>
          <w:lang w:val="en-GB"/>
        </w:rPr>
        <w:t xml:space="preserve"> co-signatories </w:t>
      </w:r>
      <w:r w:rsidR="00B24054">
        <w:rPr>
          <w:rFonts w:cs="Arial"/>
          <w:color w:val="A6A6A6"/>
          <w:lang w:val="en-GB"/>
        </w:rPr>
        <w:t>to</w:t>
      </w:r>
      <w:r w:rsidR="00524A13" w:rsidRPr="00E977E0">
        <w:rPr>
          <w:rFonts w:cs="Arial"/>
          <w:color w:val="A6A6A6"/>
          <w:lang w:val="en-GB"/>
        </w:rPr>
        <w:t xml:space="preserve"> the Contract</w:t>
      </w:r>
      <w:r w:rsidR="00EC5A3A">
        <w:rPr>
          <w:rFonts w:cs="Arial"/>
          <w:color w:val="A6A6A6"/>
          <w:lang w:val="en-GB"/>
        </w:rPr>
        <w:t xml:space="preserve"> and they are</w:t>
      </w:r>
      <w:r w:rsidR="00626B31" w:rsidRPr="00E977E0">
        <w:rPr>
          <w:rFonts w:cs="Arial"/>
          <w:color w:val="A6A6A6"/>
          <w:lang w:val="en-GB"/>
        </w:rPr>
        <w:t xml:space="preserve"> </w:t>
      </w:r>
      <w:r w:rsidR="00524A13" w:rsidRPr="00E977E0">
        <w:rPr>
          <w:rFonts w:cs="Arial"/>
          <w:color w:val="A6A6A6"/>
          <w:lang w:val="en-GB"/>
        </w:rPr>
        <w:t xml:space="preserve">not directly </w:t>
      </w:r>
      <w:r w:rsidR="00841D9B">
        <w:rPr>
          <w:rFonts w:cs="Arial"/>
          <w:color w:val="A6A6A6"/>
          <w:lang w:val="en-GB"/>
        </w:rPr>
        <w:t>responsible</w:t>
      </w:r>
      <w:r w:rsidR="00626B31" w:rsidRPr="00E977E0">
        <w:rPr>
          <w:rFonts w:cs="Arial"/>
          <w:color w:val="A6A6A6"/>
          <w:lang w:val="en-GB"/>
        </w:rPr>
        <w:t xml:space="preserve"> </w:t>
      </w:r>
      <w:r w:rsidR="008C5CF3" w:rsidRPr="00E977E0">
        <w:rPr>
          <w:rFonts w:cs="Arial"/>
          <w:color w:val="A6A6A6"/>
          <w:lang w:val="en-GB"/>
        </w:rPr>
        <w:t>for</w:t>
      </w:r>
      <w:r w:rsidR="00626B31" w:rsidRPr="00E977E0">
        <w:rPr>
          <w:rFonts w:cs="Arial"/>
          <w:color w:val="A6A6A6"/>
          <w:lang w:val="en-GB"/>
        </w:rPr>
        <w:t xml:space="preserve"> </w:t>
      </w:r>
      <w:r w:rsidR="00524A13" w:rsidRPr="00E977E0">
        <w:rPr>
          <w:rFonts w:cs="Arial"/>
          <w:color w:val="A6A6A6"/>
          <w:lang w:val="en-GB"/>
        </w:rPr>
        <w:t xml:space="preserve">the successful </w:t>
      </w:r>
      <w:r w:rsidR="003D3235" w:rsidRPr="003D3235">
        <w:rPr>
          <w:rFonts w:cs="Arial"/>
          <w:color w:val="A6A6A6"/>
          <w:lang w:val="en-GB"/>
        </w:rPr>
        <w:t xml:space="preserve">execution of the public procurement </w:t>
      </w:r>
      <w:r w:rsidR="008C5CF3" w:rsidRPr="000A36C7">
        <w:rPr>
          <w:rFonts w:cs="Arial"/>
          <w:color w:val="A6A6A6"/>
          <w:lang w:val="en-GB"/>
        </w:rPr>
        <w:t>for</w:t>
      </w:r>
      <w:r w:rsidR="00626B31" w:rsidRPr="000A36C7">
        <w:rPr>
          <w:rFonts w:cs="Arial"/>
          <w:color w:val="A6A6A6"/>
          <w:lang w:val="en-GB"/>
        </w:rPr>
        <w:t xml:space="preserve"> </w:t>
      </w:r>
      <w:r w:rsidR="00524A13" w:rsidRPr="000A36C7">
        <w:rPr>
          <w:rFonts w:cs="Arial"/>
          <w:color w:val="A6A6A6"/>
          <w:lang w:val="en-GB"/>
        </w:rPr>
        <w:t>the purchase of the petroleum product</w:t>
      </w:r>
      <w:r w:rsidR="00626B31" w:rsidRPr="000A36C7">
        <w:rPr>
          <w:rFonts w:cs="Arial"/>
          <w:color w:val="A6A6A6"/>
          <w:lang w:val="en-GB"/>
        </w:rPr>
        <w:t xml:space="preserve"> </w:t>
      </w:r>
      <w:r w:rsidR="00524A13" w:rsidRPr="000A36C7">
        <w:rPr>
          <w:rFonts w:cs="Arial"/>
          <w:color w:val="A6A6A6"/>
          <w:lang w:val="en-GB"/>
        </w:rPr>
        <w:t>under this Contract, i.e.</w:t>
      </w:r>
      <w:r w:rsidR="00626B31" w:rsidRPr="000A36C7">
        <w:rPr>
          <w:rFonts w:cs="Arial"/>
          <w:color w:val="A6A6A6"/>
          <w:lang w:val="en-GB"/>
        </w:rPr>
        <w:t xml:space="preserve"> </w:t>
      </w:r>
      <w:r w:rsidR="00524A13" w:rsidRPr="000A36C7">
        <w:rPr>
          <w:rFonts w:cs="Arial"/>
          <w:color w:val="A6A6A6"/>
          <w:lang w:val="en-GB"/>
        </w:rPr>
        <w:t xml:space="preserve">the Contractor or the group of participating companies shall be </w:t>
      </w:r>
      <w:r w:rsidR="00A37266" w:rsidRPr="000A36C7">
        <w:rPr>
          <w:rFonts w:cs="Arial"/>
          <w:color w:val="A6A6A6"/>
          <w:lang w:val="en-GB"/>
        </w:rPr>
        <w:t xml:space="preserve">responsible </w:t>
      </w:r>
      <w:r w:rsidR="008C5CF3" w:rsidRPr="000A36C7">
        <w:rPr>
          <w:rFonts w:cs="Arial"/>
          <w:color w:val="A6A6A6"/>
          <w:lang w:val="en-GB"/>
        </w:rPr>
        <w:t>for</w:t>
      </w:r>
      <w:r w:rsidR="00626B31" w:rsidRPr="000A36C7">
        <w:rPr>
          <w:rFonts w:cs="Arial"/>
          <w:color w:val="A6A6A6"/>
          <w:lang w:val="en-GB"/>
        </w:rPr>
        <w:t xml:space="preserve"> </w:t>
      </w:r>
      <w:r w:rsidR="00A94AFC" w:rsidRPr="00E977E0">
        <w:rPr>
          <w:rFonts w:cs="Arial"/>
          <w:color w:val="A6A6A6"/>
          <w:lang w:val="en-GB"/>
        </w:rPr>
        <w:t>their part</w:t>
      </w:r>
      <w:r w:rsidR="00626B31" w:rsidRPr="00E977E0">
        <w:rPr>
          <w:rFonts w:cs="Arial"/>
          <w:color w:val="A6A6A6"/>
          <w:lang w:val="en-GB"/>
        </w:rPr>
        <w:t>.</w:t>
      </w:r>
    </w:p>
    <w:p w14:paraId="0BDE2860" w14:textId="77777777" w:rsidR="00626B31" w:rsidRPr="00E977E0" w:rsidRDefault="00626B31" w:rsidP="00C81E06">
      <w:pPr>
        <w:widowControl w:val="0"/>
        <w:spacing w:line="276" w:lineRule="auto"/>
        <w:jc w:val="both"/>
        <w:rPr>
          <w:rFonts w:cs="Arial"/>
          <w:color w:val="A6A6A6"/>
          <w:lang w:val="en-GB"/>
        </w:rPr>
      </w:pPr>
    </w:p>
    <w:p w14:paraId="64BF949C" w14:textId="27D00C85" w:rsidR="00626B31" w:rsidRPr="00E977E0" w:rsidRDefault="00503956" w:rsidP="00C81E06">
      <w:pPr>
        <w:keepNext/>
        <w:overflowPunct w:val="0"/>
        <w:autoSpaceDE w:val="0"/>
        <w:autoSpaceDN w:val="0"/>
        <w:adjustRightInd w:val="0"/>
        <w:spacing w:line="276" w:lineRule="auto"/>
        <w:jc w:val="both"/>
        <w:textAlignment w:val="baseline"/>
        <w:outlineLvl w:val="1"/>
        <w:rPr>
          <w:rFonts w:cs="Arial"/>
          <w:b/>
          <w:szCs w:val="20"/>
          <w:lang w:val="en-GB"/>
        </w:rPr>
      </w:pPr>
      <w:bookmarkStart w:id="4" w:name="_Toc129334813"/>
      <w:r w:rsidRPr="00E977E0">
        <w:rPr>
          <w:rFonts w:cs="Arial"/>
          <w:b/>
          <w:szCs w:val="20"/>
          <w:lang w:val="en-GB"/>
        </w:rPr>
        <w:t>SUBJECT MATTER</w:t>
      </w:r>
      <w:r w:rsidR="00626B31" w:rsidRPr="00E977E0">
        <w:rPr>
          <w:rFonts w:cs="Arial"/>
          <w:b/>
          <w:szCs w:val="20"/>
          <w:lang w:val="en-GB"/>
        </w:rPr>
        <w:t xml:space="preserve"> </w:t>
      </w:r>
      <w:r w:rsidR="00AA7EDB" w:rsidRPr="00E977E0">
        <w:rPr>
          <w:rFonts w:cs="Arial"/>
          <w:b/>
          <w:szCs w:val="20"/>
          <w:lang w:val="en-GB"/>
        </w:rPr>
        <w:t>OF THE CONTRACT</w:t>
      </w:r>
      <w:bookmarkEnd w:id="4"/>
    </w:p>
    <w:p w14:paraId="24B5052E" w14:textId="012C859A" w:rsidR="00626B31" w:rsidRPr="00E977E0" w:rsidRDefault="00AA1183" w:rsidP="009939D4">
      <w:pPr>
        <w:spacing w:line="276" w:lineRule="auto"/>
        <w:ind w:left="720"/>
        <w:jc w:val="center"/>
        <w:rPr>
          <w:rFonts w:cs="Arial"/>
          <w:b/>
          <w:szCs w:val="24"/>
          <w:lang w:val="en-GB"/>
        </w:rPr>
      </w:pPr>
      <w:r w:rsidRPr="00E977E0">
        <w:rPr>
          <w:rFonts w:cs="Arial"/>
          <w:b/>
          <w:szCs w:val="24"/>
          <w:lang w:val="en-GB"/>
        </w:rPr>
        <w:t>Article</w:t>
      </w:r>
      <w:r w:rsidR="009939D4" w:rsidRPr="00E977E0">
        <w:rPr>
          <w:rFonts w:cs="Arial"/>
          <w:b/>
          <w:szCs w:val="24"/>
          <w:lang w:val="en-GB"/>
        </w:rPr>
        <w:t xml:space="preserve"> 3</w:t>
      </w:r>
    </w:p>
    <w:p w14:paraId="029693D3" w14:textId="576B4322" w:rsidR="006206A3" w:rsidRPr="006206A3" w:rsidRDefault="006206A3" w:rsidP="006206A3">
      <w:pPr>
        <w:widowControl w:val="0"/>
        <w:spacing w:line="276" w:lineRule="auto"/>
        <w:jc w:val="both"/>
        <w:rPr>
          <w:rFonts w:cs="Arial"/>
          <w:szCs w:val="24"/>
          <w:lang w:val="en-GB"/>
        </w:rPr>
      </w:pPr>
      <w:r w:rsidRPr="006206A3">
        <w:rPr>
          <w:rFonts w:cs="Arial"/>
          <w:szCs w:val="24"/>
          <w:lang w:val="en-GB"/>
        </w:rPr>
        <w:t xml:space="preserve">By this contract, the </w:t>
      </w:r>
      <w:r>
        <w:rPr>
          <w:rFonts w:cs="Arial"/>
          <w:szCs w:val="24"/>
          <w:lang w:val="en-GB"/>
        </w:rPr>
        <w:t>Contracting Authority</w:t>
      </w:r>
      <w:r w:rsidRPr="006206A3">
        <w:rPr>
          <w:rFonts w:cs="Arial"/>
          <w:szCs w:val="24"/>
          <w:lang w:val="en-GB"/>
        </w:rPr>
        <w:t xml:space="preserve"> orders and the </w:t>
      </w:r>
      <w:r>
        <w:rPr>
          <w:rFonts w:cs="Arial"/>
          <w:szCs w:val="24"/>
          <w:lang w:val="en-GB"/>
        </w:rPr>
        <w:t>Contractor</w:t>
      </w:r>
      <w:r w:rsidRPr="006206A3">
        <w:rPr>
          <w:rFonts w:cs="Arial"/>
          <w:szCs w:val="24"/>
          <w:lang w:val="en-GB"/>
        </w:rPr>
        <w:t xml:space="preserve"> assumes performance of a public contract for the purchase of 25</w:t>
      </w:r>
      <w:r>
        <w:rPr>
          <w:rFonts w:cs="Arial"/>
          <w:szCs w:val="24"/>
          <w:lang w:val="en-GB"/>
        </w:rPr>
        <w:t>,</w:t>
      </w:r>
      <w:r w:rsidRPr="006206A3">
        <w:rPr>
          <w:rFonts w:cs="Arial"/>
          <w:szCs w:val="24"/>
          <w:lang w:val="en-GB"/>
        </w:rPr>
        <w:t>000</w:t>
      </w:r>
      <w:r>
        <w:rPr>
          <w:rFonts w:cs="Arial"/>
          <w:szCs w:val="24"/>
          <w:lang w:val="en-GB"/>
        </w:rPr>
        <w:t>,</w:t>
      </w:r>
      <w:r w:rsidRPr="006206A3">
        <w:rPr>
          <w:rFonts w:cs="Arial"/>
          <w:szCs w:val="24"/>
          <w:lang w:val="en-GB"/>
        </w:rPr>
        <w:t>000 litres of diesel fuel.</w:t>
      </w:r>
    </w:p>
    <w:p w14:paraId="65B1BA53" w14:textId="77777777" w:rsidR="006206A3" w:rsidRPr="006206A3" w:rsidRDefault="006206A3" w:rsidP="006206A3">
      <w:pPr>
        <w:widowControl w:val="0"/>
        <w:spacing w:line="276" w:lineRule="auto"/>
        <w:jc w:val="both"/>
        <w:rPr>
          <w:rFonts w:cs="Arial"/>
          <w:szCs w:val="24"/>
          <w:lang w:val="en-GB"/>
        </w:rPr>
      </w:pPr>
    </w:p>
    <w:p w14:paraId="6E45F697" w14:textId="77777777" w:rsidR="006206A3" w:rsidRPr="006206A3" w:rsidRDefault="006206A3" w:rsidP="006206A3">
      <w:pPr>
        <w:widowControl w:val="0"/>
        <w:spacing w:line="276" w:lineRule="auto"/>
        <w:jc w:val="both"/>
        <w:rPr>
          <w:rFonts w:cs="Arial"/>
          <w:szCs w:val="24"/>
          <w:lang w:val="en-GB"/>
        </w:rPr>
      </w:pPr>
      <w:r w:rsidRPr="006206A3">
        <w:rPr>
          <w:rFonts w:cs="Arial"/>
          <w:szCs w:val="24"/>
          <w:lang w:val="en-GB"/>
        </w:rPr>
        <w:t>The tender and the tender documents form an integral part of this contract.</w:t>
      </w:r>
    </w:p>
    <w:p w14:paraId="0D11FA0A" w14:textId="77777777" w:rsidR="006206A3" w:rsidRPr="006206A3" w:rsidRDefault="006206A3" w:rsidP="006206A3">
      <w:pPr>
        <w:widowControl w:val="0"/>
        <w:spacing w:line="276" w:lineRule="auto"/>
        <w:jc w:val="both"/>
        <w:rPr>
          <w:rFonts w:cs="Arial"/>
          <w:szCs w:val="24"/>
          <w:lang w:val="en-GB"/>
        </w:rPr>
      </w:pPr>
    </w:p>
    <w:p w14:paraId="1249AC7E" w14:textId="45CB3394" w:rsidR="00626B31" w:rsidRDefault="006206A3" w:rsidP="006206A3">
      <w:pPr>
        <w:widowControl w:val="0"/>
        <w:spacing w:line="276" w:lineRule="auto"/>
        <w:jc w:val="both"/>
        <w:rPr>
          <w:rFonts w:cs="Arial"/>
          <w:szCs w:val="24"/>
          <w:lang w:val="en-GB"/>
        </w:rPr>
      </w:pPr>
      <w:r w:rsidRPr="006206A3">
        <w:rPr>
          <w:rFonts w:cs="Arial"/>
          <w:szCs w:val="24"/>
          <w:lang w:val="en-GB"/>
        </w:rPr>
        <w:lastRenderedPageBreak/>
        <w:t xml:space="preserve">In the event of any inconsistency between the documents forming </w:t>
      </w:r>
      <w:r>
        <w:rPr>
          <w:rFonts w:cs="Arial"/>
          <w:szCs w:val="24"/>
          <w:lang w:val="en-GB"/>
        </w:rPr>
        <w:t xml:space="preserve">a </w:t>
      </w:r>
      <w:r w:rsidRPr="006206A3">
        <w:rPr>
          <w:rFonts w:cs="Arial"/>
          <w:szCs w:val="24"/>
          <w:lang w:val="en-GB"/>
        </w:rPr>
        <w:t>part of this Contract and this Contract, the solution which is more favourable to the Buyer shall prevail, provided that such solution fully meets all the requirements for the performance of the procurement.</w:t>
      </w:r>
    </w:p>
    <w:p w14:paraId="372EF14F" w14:textId="77777777" w:rsidR="006206A3" w:rsidRPr="00E977E0" w:rsidRDefault="006206A3" w:rsidP="006206A3">
      <w:pPr>
        <w:widowControl w:val="0"/>
        <w:spacing w:line="276" w:lineRule="auto"/>
        <w:jc w:val="both"/>
        <w:rPr>
          <w:rFonts w:cs="Arial"/>
          <w:color w:val="A6A6A6"/>
          <w:lang w:val="en-GB"/>
        </w:rPr>
      </w:pPr>
    </w:p>
    <w:p w14:paraId="2F6B0AF5" w14:textId="295EDE7D" w:rsidR="00626B31" w:rsidRPr="00E977E0" w:rsidRDefault="008B4E80" w:rsidP="00C81E06">
      <w:pPr>
        <w:keepNext/>
        <w:overflowPunct w:val="0"/>
        <w:autoSpaceDE w:val="0"/>
        <w:autoSpaceDN w:val="0"/>
        <w:adjustRightInd w:val="0"/>
        <w:spacing w:line="276" w:lineRule="auto"/>
        <w:jc w:val="both"/>
        <w:textAlignment w:val="baseline"/>
        <w:outlineLvl w:val="1"/>
        <w:rPr>
          <w:rFonts w:cs="Arial"/>
          <w:b/>
          <w:color w:val="A6A6A6"/>
          <w:szCs w:val="20"/>
          <w:lang w:val="en-GB"/>
        </w:rPr>
      </w:pPr>
      <w:bookmarkStart w:id="5" w:name="_Toc129334814"/>
      <w:r w:rsidRPr="00E977E0">
        <w:rPr>
          <w:rFonts w:cs="Arial"/>
          <w:b/>
          <w:color w:val="A6A6A6"/>
          <w:szCs w:val="20"/>
          <w:lang w:val="en-GB"/>
        </w:rPr>
        <w:t>SUB-</w:t>
      </w:r>
      <w:r w:rsidR="00DF5DC9" w:rsidRPr="00E977E0">
        <w:rPr>
          <w:rFonts w:cs="Arial"/>
          <w:b/>
          <w:color w:val="A6A6A6"/>
          <w:szCs w:val="20"/>
          <w:lang w:val="en-GB"/>
        </w:rPr>
        <w:t>CONTRACTORS</w:t>
      </w:r>
      <w:bookmarkEnd w:id="5"/>
      <w:r w:rsidR="00626B31" w:rsidRPr="00E977E0">
        <w:rPr>
          <w:rFonts w:cs="Arial"/>
          <w:b/>
          <w:color w:val="A6A6A6"/>
          <w:szCs w:val="20"/>
          <w:lang w:val="en-GB"/>
        </w:rPr>
        <w:t xml:space="preserve"> </w:t>
      </w:r>
    </w:p>
    <w:p w14:paraId="389020C9" w14:textId="7A99E46D" w:rsidR="00626B31" w:rsidRPr="00B6034F" w:rsidRDefault="00626B31" w:rsidP="00C81E06">
      <w:pPr>
        <w:spacing w:line="276" w:lineRule="auto"/>
        <w:rPr>
          <w:rFonts w:cs="Arial"/>
          <w:i/>
          <w:color w:val="A6A6A6"/>
          <w:sz w:val="18"/>
          <w:szCs w:val="18"/>
          <w:lang w:val="en-GB"/>
        </w:rPr>
      </w:pPr>
      <w:r w:rsidRPr="00B6034F">
        <w:rPr>
          <w:rFonts w:cs="Arial"/>
          <w:i/>
          <w:color w:val="A6A6A6"/>
          <w:sz w:val="18"/>
          <w:szCs w:val="18"/>
          <w:lang w:val="en-GB"/>
        </w:rPr>
        <w:t>(</w:t>
      </w:r>
      <w:r w:rsidR="00B6034F" w:rsidRPr="00B6034F">
        <w:rPr>
          <w:rFonts w:cs="Arial"/>
          <w:i/>
          <w:color w:val="A6A6A6"/>
          <w:sz w:val="18"/>
          <w:szCs w:val="18"/>
          <w:lang w:val="en-GB"/>
        </w:rPr>
        <w:t xml:space="preserve">to be adjusted </w:t>
      </w:r>
      <w:r w:rsidR="000A36C7" w:rsidRPr="00B6034F">
        <w:rPr>
          <w:rFonts w:cs="Arial"/>
          <w:i/>
          <w:color w:val="A6A6A6"/>
          <w:sz w:val="18"/>
          <w:szCs w:val="18"/>
          <w:lang w:val="en-GB"/>
        </w:rPr>
        <w:t>accordingly</w:t>
      </w:r>
      <w:r w:rsidR="006E1A99" w:rsidRPr="00B6034F">
        <w:rPr>
          <w:rFonts w:cs="Arial"/>
          <w:i/>
          <w:color w:val="A6A6A6"/>
          <w:sz w:val="18"/>
          <w:szCs w:val="18"/>
          <w:lang w:val="en-GB"/>
        </w:rPr>
        <w:t xml:space="preserve">, i.e. </w:t>
      </w:r>
      <w:r w:rsidR="00B6034F">
        <w:rPr>
          <w:rFonts w:cs="Arial"/>
          <w:i/>
          <w:color w:val="A6A6A6"/>
          <w:sz w:val="18"/>
          <w:szCs w:val="18"/>
          <w:lang w:val="en-GB"/>
        </w:rPr>
        <w:t>to apply relevant articles</w:t>
      </w:r>
      <w:r w:rsidRPr="00B6034F">
        <w:rPr>
          <w:rFonts w:cs="Arial"/>
          <w:i/>
          <w:color w:val="A6A6A6"/>
          <w:sz w:val="18"/>
          <w:szCs w:val="18"/>
          <w:lang w:val="en-GB"/>
        </w:rPr>
        <w:t>)</w:t>
      </w:r>
    </w:p>
    <w:p w14:paraId="0C469950" w14:textId="77777777" w:rsidR="00626B31" w:rsidRPr="00B6034F" w:rsidRDefault="00626B31" w:rsidP="00C81E06">
      <w:pPr>
        <w:widowControl w:val="0"/>
        <w:spacing w:line="276" w:lineRule="auto"/>
        <w:rPr>
          <w:rFonts w:ascii="Times New Roman" w:hAnsi="Times New Roman" w:cs="Arial"/>
          <w:color w:val="A6A6A6"/>
          <w:sz w:val="24"/>
          <w:szCs w:val="24"/>
          <w:lang w:val="en-GB"/>
        </w:rPr>
      </w:pPr>
    </w:p>
    <w:p w14:paraId="0B7440D2" w14:textId="7489FFCB" w:rsidR="00626B31" w:rsidRPr="00E977E0" w:rsidRDefault="00AA1183" w:rsidP="009939D4">
      <w:pPr>
        <w:spacing w:line="276" w:lineRule="auto"/>
        <w:ind w:left="720"/>
        <w:jc w:val="center"/>
        <w:rPr>
          <w:rFonts w:cs="Arial"/>
          <w:b/>
          <w:color w:val="A6A6A6"/>
          <w:szCs w:val="24"/>
          <w:lang w:val="en-GB"/>
        </w:rPr>
      </w:pPr>
      <w:r w:rsidRPr="00E977E0">
        <w:rPr>
          <w:rFonts w:cs="Arial"/>
          <w:b/>
          <w:color w:val="A6A6A6"/>
          <w:szCs w:val="24"/>
          <w:lang w:val="en-GB"/>
        </w:rPr>
        <w:t>Article</w:t>
      </w:r>
      <w:r w:rsidR="009939D4" w:rsidRPr="00E977E0">
        <w:rPr>
          <w:rFonts w:cs="Arial"/>
          <w:b/>
          <w:color w:val="A6A6A6"/>
          <w:szCs w:val="24"/>
          <w:lang w:val="en-GB"/>
        </w:rPr>
        <w:t xml:space="preserve"> 4</w:t>
      </w:r>
    </w:p>
    <w:p w14:paraId="05E778F5" w14:textId="4B8BC961" w:rsidR="00626B31" w:rsidRPr="00E977E0" w:rsidRDefault="001C6228" w:rsidP="00C81E06">
      <w:pPr>
        <w:widowControl w:val="0"/>
        <w:spacing w:line="276" w:lineRule="auto"/>
        <w:jc w:val="both"/>
        <w:rPr>
          <w:rFonts w:cs="Arial"/>
          <w:color w:val="A6A6A6"/>
          <w:lang w:val="en-GB"/>
        </w:rPr>
      </w:pPr>
      <w:r w:rsidRPr="00E977E0">
        <w:rPr>
          <w:rFonts w:cs="Arial"/>
          <w:color w:val="A6A6A6"/>
          <w:lang w:val="en-GB"/>
        </w:rPr>
        <w:t xml:space="preserve">The </w:t>
      </w:r>
      <w:r w:rsidR="00104B87" w:rsidRPr="00E977E0">
        <w:rPr>
          <w:rFonts w:cs="Arial"/>
          <w:color w:val="A6A6A6"/>
          <w:lang w:val="en-GB"/>
        </w:rPr>
        <w:t>Contractor</w:t>
      </w:r>
      <w:r w:rsidR="00626B31" w:rsidRPr="00E977E0">
        <w:rPr>
          <w:rFonts w:cs="Arial"/>
          <w:color w:val="A6A6A6"/>
          <w:lang w:val="en-GB"/>
        </w:rPr>
        <w:t xml:space="preserve"> </w:t>
      </w:r>
      <w:r w:rsidR="00F04137" w:rsidRPr="00E977E0">
        <w:rPr>
          <w:rFonts w:cs="Arial"/>
          <w:color w:val="A6A6A6"/>
          <w:lang w:val="en-GB"/>
        </w:rPr>
        <w:t>will</w:t>
      </w:r>
      <w:r w:rsidR="00626B31" w:rsidRPr="00E977E0">
        <w:rPr>
          <w:rFonts w:cs="Arial"/>
          <w:color w:val="A6A6A6"/>
          <w:lang w:val="en-GB"/>
        </w:rPr>
        <w:t xml:space="preserve"> </w:t>
      </w:r>
      <w:r w:rsidR="005D46CC" w:rsidRPr="00E977E0">
        <w:rPr>
          <w:rFonts w:cs="Arial"/>
          <w:color w:val="A6A6A6"/>
          <w:lang w:val="en-GB"/>
        </w:rPr>
        <w:t xml:space="preserve">execute the </w:t>
      </w:r>
      <w:r w:rsidR="002331E2" w:rsidRPr="00E977E0">
        <w:rPr>
          <w:rFonts w:cs="Arial"/>
          <w:color w:val="A6A6A6"/>
          <w:lang w:val="en-GB"/>
        </w:rPr>
        <w:t>public procurement</w:t>
      </w:r>
      <w:r w:rsidR="00626B31" w:rsidRPr="00E977E0">
        <w:rPr>
          <w:rFonts w:cs="Arial"/>
          <w:color w:val="A6A6A6"/>
          <w:lang w:val="en-GB"/>
        </w:rPr>
        <w:t xml:space="preserve">, </w:t>
      </w:r>
      <w:r w:rsidR="005D46CC" w:rsidRPr="00E977E0">
        <w:rPr>
          <w:rFonts w:cs="Arial"/>
          <w:color w:val="A6A6A6"/>
          <w:lang w:val="en-GB"/>
        </w:rPr>
        <w:t>which is</w:t>
      </w:r>
      <w:r w:rsidR="00626B31" w:rsidRPr="00E977E0">
        <w:rPr>
          <w:rFonts w:cs="Arial"/>
          <w:color w:val="A6A6A6"/>
          <w:lang w:val="en-GB"/>
        </w:rPr>
        <w:t xml:space="preserve"> </w:t>
      </w:r>
      <w:r w:rsidR="00091B54" w:rsidRPr="00E977E0">
        <w:rPr>
          <w:rFonts w:cs="Arial"/>
          <w:color w:val="A6A6A6"/>
          <w:lang w:val="en-GB"/>
        </w:rPr>
        <w:t>the subject matter of this Contract</w:t>
      </w:r>
      <w:r w:rsidR="00626B31" w:rsidRPr="00E977E0">
        <w:rPr>
          <w:rFonts w:cs="Arial"/>
          <w:color w:val="A6A6A6"/>
          <w:lang w:val="en-GB"/>
        </w:rPr>
        <w:t xml:space="preserve">, </w:t>
      </w:r>
      <w:r w:rsidR="005D46CC" w:rsidRPr="00E977E0">
        <w:rPr>
          <w:rFonts w:cs="Arial"/>
          <w:color w:val="A6A6A6"/>
          <w:lang w:val="en-GB"/>
        </w:rPr>
        <w:t>without</w:t>
      </w:r>
      <w:r w:rsidR="00626B31" w:rsidRPr="00E977E0">
        <w:rPr>
          <w:rFonts w:cs="Arial"/>
          <w:color w:val="A6A6A6"/>
          <w:lang w:val="en-GB"/>
        </w:rPr>
        <w:t xml:space="preserve"> </w:t>
      </w:r>
      <w:r w:rsidR="00071BC3" w:rsidRPr="00E977E0">
        <w:rPr>
          <w:rFonts w:cs="Arial"/>
          <w:color w:val="A6A6A6"/>
          <w:lang w:val="en-GB"/>
        </w:rPr>
        <w:t>sub-</w:t>
      </w:r>
      <w:r w:rsidR="00DF5DC9" w:rsidRPr="00E977E0">
        <w:rPr>
          <w:rFonts w:cs="Arial"/>
          <w:color w:val="A6A6A6"/>
          <w:lang w:val="en-GB"/>
        </w:rPr>
        <w:t>contractors</w:t>
      </w:r>
      <w:r w:rsidR="00626B31" w:rsidRPr="000A36C7">
        <w:rPr>
          <w:rFonts w:cs="Arial"/>
          <w:color w:val="A6A6A6"/>
          <w:lang w:val="en-GB"/>
        </w:rPr>
        <w:t>.</w:t>
      </w:r>
      <w:r w:rsidR="00626B31" w:rsidRPr="00E977E0">
        <w:rPr>
          <w:rFonts w:cs="Arial"/>
          <w:color w:val="A6A6A6"/>
          <w:lang w:val="en-GB"/>
        </w:rPr>
        <w:t xml:space="preserve"> </w:t>
      </w:r>
    </w:p>
    <w:p w14:paraId="1C17F91E" w14:textId="3A646735" w:rsidR="00626B31" w:rsidRPr="00E977E0" w:rsidRDefault="00626B31" w:rsidP="00C81E06">
      <w:pPr>
        <w:widowControl w:val="0"/>
        <w:spacing w:line="276" w:lineRule="auto"/>
        <w:jc w:val="both"/>
        <w:rPr>
          <w:rFonts w:cs="Arial"/>
          <w:i/>
          <w:iCs/>
          <w:color w:val="A6A6A6"/>
          <w:lang w:val="en-GB"/>
        </w:rPr>
      </w:pPr>
      <w:r w:rsidRPr="00E977E0">
        <w:rPr>
          <w:rFonts w:cs="Arial"/>
          <w:i/>
          <w:iCs/>
          <w:color w:val="A6A6A6"/>
          <w:lang w:val="en-GB"/>
        </w:rPr>
        <w:t>(</w:t>
      </w:r>
      <w:r w:rsidR="008C5CF3" w:rsidRPr="00E977E0">
        <w:rPr>
          <w:rFonts w:cs="Arial"/>
          <w:i/>
          <w:iCs/>
          <w:color w:val="A6A6A6"/>
          <w:lang w:val="en-GB"/>
        </w:rPr>
        <w:t>or</w:t>
      </w:r>
      <w:r w:rsidRPr="00E977E0">
        <w:rPr>
          <w:rFonts w:cs="Arial"/>
          <w:i/>
          <w:iCs/>
          <w:color w:val="A6A6A6"/>
          <w:lang w:val="en-GB"/>
        </w:rPr>
        <w:t>)</w:t>
      </w:r>
    </w:p>
    <w:p w14:paraId="5EBCAA85" w14:textId="6DFC755D" w:rsidR="00626B31" w:rsidRPr="00E977E0" w:rsidRDefault="001C6228" w:rsidP="00C81E06">
      <w:pPr>
        <w:widowControl w:val="0"/>
        <w:spacing w:line="276" w:lineRule="auto"/>
        <w:jc w:val="both"/>
        <w:rPr>
          <w:rFonts w:cs="Arial"/>
          <w:color w:val="A6A6A6"/>
          <w:lang w:val="en-GB"/>
        </w:rPr>
      </w:pPr>
      <w:r w:rsidRPr="00E977E0">
        <w:rPr>
          <w:rFonts w:cs="Arial"/>
          <w:color w:val="A6A6A6"/>
          <w:lang w:val="en-GB"/>
        </w:rPr>
        <w:t xml:space="preserve">The </w:t>
      </w:r>
      <w:r w:rsidR="00104B87" w:rsidRPr="00E977E0">
        <w:rPr>
          <w:rFonts w:cs="Arial"/>
          <w:color w:val="A6A6A6"/>
          <w:lang w:val="en-GB"/>
        </w:rPr>
        <w:t>Contractor</w:t>
      </w:r>
      <w:r w:rsidR="00626B31" w:rsidRPr="00E977E0">
        <w:rPr>
          <w:rFonts w:cs="Arial"/>
          <w:color w:val="A6A6A6"/>
          <w:lang w:val="en-GB"/>
        </w:rPr>
        <w:t xml:space="preserve"> </w:t>
      </w:r>
      <w:r w:rsidR="00F04137" w:rsidRPr="00E977E0">
        <w:rPr>
          <w:rFonts w:cs="Arial"/>
          <w:color w:val="A6A6A6"/>
          <w:lang w:val="en-GB"/>
        </w:rPr>
        <w:t>will</w:t>
      </w:r>
      <w:r w:rsidR="00626B31" w:rsidRPr="00E977E0">
        <w:rPr>
          <w:rFonts w:cs="Arial"/>
          <w:color w:val="A6A6A6"/>
          <w:lang w:val="en-GB"/>
        </w:rPr>
        <w:t xml:space="preserve"> </w:t>
      </w:r>
      <w:r w:rsidR="006B53B2">
        <w:rPr>
          <w:rFonts w:cs="Arial"/>
          <w:color w:val="A6A6A6"/>
          <w:lang w:val="en-GB"/>
        </w:rPr>
        <w:t>execute the</w:t>
      </w:r>
      <w:r w:rsidR="004226E9">
        <w:rPr>
          <w:rFonts w:cs="Arial"/>
          <w:color w:val="A6A6A6"/>
          <w:lang w:val="en-GB"/>
        </w:rPr>
        <w:t xml:space="preserve"> public procurement, which is</w:t>
      </w:r>
      <w:r w:rsidR="00626B31" w:rsidRPr="00E977E0">
        <w:rPr>
          <w:rFonts w:cs="Arial"/>
          <w:color w:val="A6A6A6"/>
          <w:lang w:val="en-GB"/>
        </w:rPr>
        <w:t xml:space="preserve"> </w:t>
      </w:r>
      <w:r w:rsidR="00091B54" w:rsidRPr="00E977E0">
        <w:rPr>
          <w:rFonts w:cs="Arial"/>
          <w:color w:val="A6A6A6"/>
          <w:lang w:val="en-GB"/>
        </w:rPr>
        <w:t>the subject matter of this Contract</w:t>
      </w:r>
      <w:r w:rsidR="00626B31" w:rsidRPr="00E977E0">
        <w:rPr>
          <w:rFonts w:cs="Arial"/>
          <w:color w:val="A6A6A6"/>
          <w:lang w:val="en-GB"/>
        </w:rPr>
        <w:t xml:space="preserve">, </w:t>
      </w:r>
      <w:r w:rsidRPr="00E977E0">
        <w:rPr>
          <w:rFonts w:cs="Arial"/>
          <w:color w:val="A6A6A6"/>
          <w:lang w:val="en-GB"/>
        </w:rPr>
        <w:t>with</w:t>
      </w:r>
      <w:r w:rsidR="00626B31" w:rsidRPr="00E977E0">
        <w:rPr>
          <w:rFonts w:cs="Arial"/>
          <w:color w:val="A6A6A6"/>
          <w:lang w:val="en-GB"/>
        </w:rPr>
        <w:t xml:space="preserve"> </w:t>
      </w:r>
      <w:r w:rsidR="00524A13" w:rsidRPr="00E977E0">
        <w:rPr>
          <w:rFonts w:cs="Arial"/>
          <w:color w:val="A6A6A6"/>
          <w:lang w:val="en-GB"/>
        </w:rPr>
        <w:t xml:space="preserve">the following </w:t>
      </w:r>
      <w:r w:rsidR="008B4E80" w:rsidRPr="00E977E0">
        <w:rPr>
          <w:rFonts w:cs="Arial"/>
          <w:color w:val="A6A6A6"/>
          <w:lang w:val="en-GB"/>
        </w:rPr>
        <w:t>sub-</w:t>
      </w:r>
      <w:r w:rsidR="00DF5DC9" w:rsidRPr="00E977E0">
        <w:rPr>
          <w:rFonts w:cs="Arial"/>
          <w:color w:val="A6A6A6"/>
          <w:lang w:val="en-GB"/>
        </w:rPr>
        <w:t>contractor</w:t>
      </w:r>
      <w:r w:rsidR="00626B31" w:rsidRPr="00E977E0">
        <w:rPr>
          <w:rFonts w:cs="Arial"/>
          <w:color w:val="A6A6A6"/>
          <w:lang w:val="en-GB"/>
        </w:rPr>
        <w:t>(</w:t>
      </w:r>
      <w:r w:rsidR="007B2EC6">
        <w:rPr>
          <w:rFonts w:cs="Arial"/>
          <w:color w:val="A6A6A6"/>
          <w:lang w:val="en-GB"/>
        </w:rPr>
        <w:t>s</w:t>
      </w:r>
      <w:r w:rsidR="00626B31" w:rsidRPr="00E977E0">
        <w:rPr>
          <w:rFonts w:cs="Arial"/>
          <w:color w:val="A6A6A6"/>
          <w:lang w:val="en-GB"/>
        </w:rPr>
        <w:t xml:space="preserve">) </w:t>
      </w:r>
      <w:r w:rsidR="00626B31" w:rsidRPr="00E977E0">
        <w:rPr>
          <w:rFonts w:cs="Arial"/>
          <w:i/>
          <w:iCs/>
          <w:color w:val="A6A6A6"/>
          <w:lang w:val="en-GB"/>
        </w:rPr>
        <w:t>__________ (</w:t>
      </w:r>
      <w:r w:rsidR="005D46CC" w:rsidRPr="00E977E0">
        <w:rPr>
          <w:rFonts w:cs="Arial"/>
          <w:i/>
          <w:iCs/>
          <w:color w:val="A6A6A6"/>
          <w:lang w:val="en-GB"/>
        </w:rPr>
        <w:t>state the name</w:t>
      </w:r>
      <w:r w:rsidR="00626B31" w:rsidRPr="00E977E0">
        <w:rPr>
          <w:rFonts w:cs="Arial"/>
          <w:i/>
          <w:iCs/>
          <w:color w:val="A6A6A6"/>
          <w:lang w:val="en-GB"/>
        </w:rPr>
        <w:t xml:space="preserve"> </w:t>
      </w:r>
      <w:r w:rsidR="008C5CF3" w:rsidRPr="00E977E0">
        <w:rPr>
          <w:rFonts w:cs="Arial"/>
          <w:i/>
          <w:iCs/>
          <w:color w:val="A6A6A6"/>
          <w:lang w:val="en-GB"/>
        </w:rPr>
        <w:t>and</w:t>
      </w:r>
      <w:r w:rsidR="00626B31" w:rsidRPr="00E977E0">
        <w:rPr>
          <w:rFonts w:cs="Arial"/>
          <w:i/>
          <w:iCs/>
          <w:color w:val="A6A6A6"/>
          <w:lang w:val="en-GB"/>
        </w:rPr>
        <w:t xml:space="preserve"> </w:t>
      </w:r>
      <w:r w:rsidR="00CE4D48" w:rsidRPr="00E977E0">
        <w:rPr>
          <w:rFonts w:cs="Arial"/>
          <w:i/>
          <w:iCs/>
          <w:color w:val="A6A6A6"/>
          <w:lang w:val="en-GB"/>
        </w:rPr>
        <w:t>the address</w:t>
      </w:r>
      <w:r w:rsidR="00626B31" w:rsidRPr="00E977E0">
        <w:rPr>
          <w:rFonts w:cs="Arial"/>
          <w:i/>
          <w:iCs/>
          <w:color w:val="A6A6A6"/>
          <w:lang w:val="en-GB"/>
        </w:rPr>
        <w:t xml:space="preserve"> </w:t>
      </w:r>
      <w:r w:rsidR="005D46CC" w:rsidRPr="00E977E0">
        <w:rPr>
          <w:rFonts w:cs="Arial"/>
          <w:i/>
          <w:iCs/>
          <w:color w:val="A6A6A6"/>
          <w:lang w:val="en-GB"/>
        </w:rPr>
        <w:t xml:space="preserve">of the </w:t>
      </w:r>
      <w:r w:rsidR="00071BC3" w:rsidRPr="00E977E0">
        <w:rPr>
          <w:rFonts w:cs="Arial"/>
          <w:i/>
          <w:iCs/>
          <w:color w:val="A6A6A6"/>
          <w:lang w:val="en-GB"/>
        </w:rPr>
        <w:t>sub-</w:t>
      </w:r>
      <w:r w:rsidR="00DF5DC9" w:rsidRPr="00E977E0">
        <w:rPr>
          <w:rFonts w:cs="Arial"/>
          <w:i/>
          <w:iCs/>
          <w:color w:val="A6A6A6"/>
          <w:lang w:val="en-GB"/>
        </w:rPr>
        <w:t>contractors</w:t>
      </w:r>
      <w:r w:rsidR="00626B31" w:rsidRPr="00E977E0">
        <w:rPr>
          <w:rFonts w:cs="Arial"/>
          <w:i/>
          <w:iCs/>
          <w:color w:val="A6A6A6"/>
          <w:lang w:val="en-GB"/>
        </w:rPr>
        <w:t>)</w:t>
      </w:r>
      <w:r w:rsidR="00626B31" w:rsidRPr="00E977E0">
        <w:rPr>
          <w:rFonts w:cs="Arial"/>
          <w:color w:val="A6A6A6"/>
          <w:lang w:val="en-GB"/>
        </w:rPr>
        <w:t xml:space="preserve">. </w:t>
      </w:r>
      <w:r w:rsidR="005D46CC" w:rsidRPr="00E977E0">
        <w:rPr>
          <w:rFonts w:cs="Arial"/>
          <w:color w:val="A6A6A6"/>
          <w:lang w:val="en-GB"/>
        </w:rPr>
        <w:t>Any replacement of a</w:t>
      </w:r>
      <w:r w:rsidR="00626B31" w:rsidRPr="00E977E0">
        <w:rPr>
          <w:rFonts w:cs="Arial"/>
          <w:color w:val="A6A6A6"/>
          <w:lang w:val="en-GB"/>
        </w:rPr>
        <w:t xml:space="preserve"> </w:t>
      </w:r>
      <w:r w:rsidR="008B4E80" w:rsidRPr="00E977E0">
        <w:rPr>
          <w:rFonts w:cs="Arial"/>
          <w:color w:val="A6A6A6"/>
          <w:lang w:val="en-GB"/>
        </w:rPr>
        <w:t>sub-contractor</w:t>
      </w:r>
      <w:r w:rsidR="003510A6">
        <w:rPr>
          <w:rFonts w:cs="Arial"/>
          <w:color w:val="A6A6A6"/>
          <w:lang w:val="en-GB"/>
        </w:rPr>
        <w:t xml:space="preserve"> </w:t>
      </w:r>
      <w:r w:rsidRPr="00E977E0">
        <w:rPr>
          <w:rFonts w:cs="Arial"/>
          <w:color w:val="A6A6A6"/>
          <w:lang w:val="en-GB"/>
        </w:rPr>
        <w:t>must be</w:t>
      </w:r>
      <w:r w:rsidR="00626B31" w:rsidRPr="00E977E0">
        <w:rPr>
          <w:rFonts w:cs="Arial"/>
          <w:color w:val="A6A6A6"/>
          <w:lang w:val="en-GB"/>
        </w:rPr>
        <w:t xml:space="preserve"> </w:t>
      </w:r>
      <w:r w:rsidR="005D46CC" w:rsidRPr="00E977E0">
        <w:rPr>
          <w:rFonts w:cs="Arial"/>
          <w:color w:val="A6A6A6"/>
          <w:lang w:val="en-GB"/>
        </w:rPr>
        <w:t xml:space="preserve">carried out in accordance </w:t>
      </w:r>
      <w:r w:rsidRPr="00E977E0">
        <w:rPr>
          <w:rFonts w:cs="Arial"/>
          <w:color w:val="A6A6A6"/>
          <w:lang w:val="en-GB"/>
        </w:rPr>
        <w:t>with</w:t>
      </w:r>
      <w:r w:rsidR="005D46CC" w:rsidRPr="00E977E0">
        <w:rPr>
          <w:rFonts w:cs="Arial"/>
          <w:color w:val="A6A6A6"/>
          <w:lang w:val="en-GB"/>
        </w:rPr>
        <w:t xml:space="preserve"> the provisions laid down in the </w:t>
      </w:r>
      <w:r w:rsidR="00815A0B" w:rsidRPr="00E977E0">
        <w:rPr>
          <w:rFonts w:cs="Arial"/>
          <w:color w:val="A6A6A6"/>
          <w:lang w:val="en-GB"/>
        </w:rPr>
        <w:t>procurement documentation</w:t>
      </w:r>
      <w:r w:rsidR="00626B31" w:rsidRPr="00E977E0">
        <w:rPr>
          <w:rFonts w:cs="Arial"/>
          <w:color w:val="A6A6A6"/>
          <w:lang w:val="en-GB"/>
        </w:rPr>
        <w:t xml:space="preserve">. </w:t>
      </w:r>
    </w:p>
    <w:p w14:paraId="06E69A1E" w14:textId="77777777" w:rsidR="00626B31" w:rsidRPr="00E977E0" w:rsidRDefault="00626B31" w:rsidP="00C81E06">
      <w:pPr>
        <w:widowControl w:val="0"/>
        <w:spacing w:line="276" w:lineRule="auto"/>
        <w:jc w:val="both"/>
        <w:rPr>
          <w:rFonts w:cs="Arial"/>
          <w:color w:val="A6A6A6"/>
          <w:lang w:val="en-GB"/>
        </w:rPr>
      </w:pPr>
    </w:p>
    <w:p w14:paraId="57B336A8" w14:textId="08C6801A" w:rsidR="00626B31" w:rsidRPr="00E977E0" w:rsidRDefault="00AA1183" w:rsidP="009939D4">
      <w:pPr>
        <w:spacing w:line="276" w:lineRule="auto"/>
        <w:ind w:left="720"/>
        <w:jc w:val="center"/>
        <w:rPr>
          <w:rFonts w:cs="Arial"/>
          <w:b/>
          <w:color w:val="A6A6A6"/>
          <w:lang w:val="en-GB"/>
        </w:rPr>
      </w:pPr>
      <w:r w:rsidRPr="00E977E0">
        <w:rPr>
          <w:rFonts w:cs="Arial"/>
          <w:b/>
          <w:color w:val="A6A6A6"/>
          <w:lang w:val="en-GB"/>
        </w:rPr>
        <w:t>Article</w:t>
      </w:r>
      <w:r w:rsidR="009939D4" w:rsidRPr="00E977E0">
        <w:rPr>
          <w:rFonts w:cs="Arial"/>
          <w:b/>
          <w:color w:val="A6A6A6"/>
          <w:lang w:val="en-GB"/>
        </w:rPr>
        <w:t xml:space="preserve"> 5</w:t>
      </w:r>
    </w:p>
    <w:p w14:paraId="1144A8FF" w14:textId="6C886DC6" w:rsidR="00626B31" w:rsidRPr="00E977E0" w:rsidRDefault="009939D4" w:rsidP="00C81E06">
      <w:pPr>
        <w:overflowPunct w:val="0"/>
        <w:autoSpaceDE w:val="0"/>
        <w:autoSpaceDN w:val="0"/>
        <w:adjustRightInd w:val="0"/>
        <w:spacing w:line="276" w:lineRule="auto"/>
        <w:jc w:val="both"/>
        <w:textAlignment w:val="baseline"/>
        <w:rPr>
          <w:rFonts w:cs="Arial"/>
          <w:color w:val="A6A6A6"/>
          <w:lang w:val="en-GB"/>
        </w:rPr>
      </w:pPr>
      <w:r w:rsidRPr="00E977E0">
        <w:rPr>
          <w:rFonts w:cs="Arial"/>
          <w:color w:val="A6A6A6"/>
          <w:lang w:val="en-GB"/>
        </w:rPr>
        <w:t xml:space="preserve">The type, </w:t>
      </w:r>
      <w:r w:rsidR="002331E2" w:rsidRPr="00E977E0">
        <w:rPr>
          <w:rFonts w:cs="Arial"/>
          <w:color w:val="A6A6A6"/>
          <w:lang w:val="en-GB"/>
        </w:rPr>
        <w:t>the scope</w:t>
      </w:r>
      <w:r w:rsidR="00626B31" w:rsidRPr="00E977E0">
        <w:rPr>
          <w:rFonts w:cs="Arial"/>
          <w:color w:val="A6A6A6"/>
          <w:lang w:val="en-GB"/>
        </w:rPr>
        <w:t xml:space="preserve"> </w:t>
      </w:r>
      <w:r w:rsidR="008C5CF3" w:rsidRPr="00E977E0">
        <w:rPr>
          <w:rFonts w:cs="Arial"/>
          <w:color w:val="A6A6A6"/>
          <w:lang w:val="en-GB"/>
        </w:rPr>
        <w:t>and</w:t>
      </w:r>
      <w:r w:rsidR="00626B31" w:rsidRPr="00E977E0">
        <w:rPr>
          <w:rFonts w:cs="Arial"/>
          <w:color w:val="A6A6A6"/>
          <w:lang w:val="en-GB"/>
        </w:rPr>
        <w:t xml:space="preserve"> </w:t>
      </w:r>
      <w:r w:rsidR="002331E2" w:rsidRPr="00E977E0">
        <w:rPr>
          <w:rFonts w:cs="Arial"/>
          <w:color w:val="A6A6A6"/>
          <w:lang w:val="en-GB"/>
        </w:rPr>
        <w:t>the value of the public procurement under this Contract</w:t>
      </w:r>
      <w:r w:rsidR="004367E7">
        <w:rPr>
          <w:rFonts w:cs="Arial"/>
          <w:color w:val="A6A6A6"/>
          <w:lang w:val="en-GB"/>
        </w:rPr>
        <w:t xml:space="preserve"> to be executed by the </w:t>
      </w:r>
      <w:r w:rsidR="008B4E80" w:rsidRPr="00E977E0">
        <w:rPr>
          <w:rFonts w:cs="Arial"/>
          <w:color w:val="A6A6A6"/>
          <w:lang w:val="en-GB"/>
        </w:rPr>
        <w:t>sub-contractor</w:t>
      </w:r>
      <w:r w:rsidR="004A7F51">
        <w:rPr>
          <w:rFonts w:cs="Arial"/>
          <w:color w:val="A6A6A6"/>
          <w:lang w:val="en-GB"/>
        </w:rPr>
        <w:t xml:space="preserve"> are specified </w:t>
      </w:r>
      <w:r w:rsidR="001D512F" w:rsidRPr="00E977E0">
        <w:rPr>
          <w:rFonts w:cs="Arial"/>
          <w:color w:val="A6A6A6"/>
          <w:lang w:val="en-GB"/>
        </w:rPr>
        <w:t>in</w:t>
      </w:r>
      <w:r w:rsidR="00626B31" w:rsidRPr="00E977E0">
        <w:rPr>
          <w:rFonts w:cs="Arial"/>
          <w:color w:val="A6A6A6"/>
          <w:lang w:val="en-GB"/>
        </w:rPr>
        <w:t xml:space="preserve"> </w:t>
      </w:r>
      <w:r w:rsidR="007F0D82" w:rsidRPr="00E977E0">
        <w:rPr>
          <w:rFonts w:cs="Arial"/>
          <w:color w:val="A6A6A6"/>
          <w:lang w:val="en-GB"/>
        </w:rPr>
        <w:t>form</w:t>
      </w:r>
      <w:r w:rsidR="00455B04" w:rsidRPr="00E977E0">
        <w:rPr>
          <w:rFonts w:cs="Arial"/>
          <w:color w:val="A6A6A6"/>
          <w:lang w:val="en-GB"/>
        </w:rPr>
        <w:t xml:space="preserve"> </w:t>
      </w:r>
      <w:r w:rsidR="00626B31" w:rsidRPr="00E977E0">
        <w:rPr>
          <w:rFonts w:cs="Arial"/>
          <w:color w:val="A6A6A6"/>
          <w:lang w:val="en-GB"/>
        </w:rPr>
        <w:t>OBR – 2.04_Organi</w:t>
      </w:r>
      <w:r w:rsidR="00F45013">
        <w:rPr>
          <w:rFonts w:cs="Arial"/>
          <w:color w:val="A6A6A6"/>
          <w:lang w:val="en-GB"/>
        </w:rPr>
        <w:t xml:space="preserve">sation </w:t>
      </w:r>
      <w:r w:rsidR="004A7F51">
        <w:rPr>
          <w:rFonts w:cs="Arial"/>
          <w:color w:val="A6A6A6"/>
          <w:lang w:val="en-GB"/>
        </w:rPr>
        <w:t>o</w:t>
      </w:r>
      <w:r w:rsidR="00C210E1">
        <w:rPr>
          <w:rFonts w:cs="Arial"/>
          <w:color w:val="A6A6A6"/>
          <w:lang w:val="en-GB"/>
        </w:rPr>
        <w:t xml:space="preserve">f the </w:t>
      </w:r>
      <w:r w:rsidR="00F04137" w:rsidRPr="00E977E0">
        <w:rPr>
          <w:rFonts w:cs="Arial"/>
          <w:color w:val="A6A6A6"/>
          <w:lang w:val="en-GB"/>
        </w:rPr>
        <w:t>tenderer</w:t>
      </w:r>
      <w:r w:rsidR="00626B31" w:rsidRPr="00E977E0">
        <w:rPr>
          <w:rFonts w:cs="Arial"/>
          <w:color w:val="A6A6A6"/>
          <w:lang w:val="en-GB"/>
        </w:rPr>
        <w:t xml:space="preserve"> </w:t>
      </w:r>
      <w:r w:rsidR="008C5CF3" w:rsidRPr="00E977E0">
        <w:rPr>
          <w:rFonts w:cs="Arial"/>
          <w:color w:val="A6A6A6"/>
          <w:lang w:val="en-GB"/>
        </w:rPr>
        <w:t>and</w:t>
      </w:r>
      <w:r w:rsidR="00626B31" w:rsidRPr="00E977E0">
        <w:rPr>
          <w:rFonts w:cs="Arial"/>
          <w:color w:val="A6A6A6"/>
          <w:lang w:val="en-GB"/>
        </w:rPr>
        <w:t xml:space="preserve"> </w:t>
      </w:r>
      <w:r w:rsidR="00C210E1">
        <w:rPr>
          <w:rFonts w:cs="Arial"/>
          <w:color w:val="A6A6A6"/>
          <w:lang w:val="en-GB"/>
        </w:rPr>
        <w:t>the scope of</w:t>
      </w:r>
      <w:r w:rsidR="00626B31" w:rsidRPr="00E977E0">
        <w:rPr>
          <w:rFonts w:cs="Arial"/>
          <w:color w:val="A6A6A6"/>
          <w:lang w:val="en-GB"/>
        </w:rPr>
        <w:t xml:space="preserve"> </w:t>
      </w:r>
      <w:r w:rsidR="00503956" w:rsidRPr="00E977E0">
        <w:rPr>
          <w:rFonts w:cs="Arial"/>
          <w:color w:val="A6A6A6"/>
          <w:lang w:val="en-GB"/>
        </w:rPr>
        <w:t>the subject matter</w:t>
      </w:r>
      <w:r w:rsidR="003506BA" w:rsidRPr="00E977E0">
        <w:rPr>
          <w:rFonts w:cs="Arial"/>
          <w:color w:val="A6A6A6"/>
          <w:lang w:val="en-GB"/>
        </w:rPr>
        <w:t>, which is an integral part of</w:t>
      </w:r>
      <w:r w:rsidR="005D46CC" w:rsidRPr="00E977E0">
        <w:rPr>
          <w:rFonts w:cs="Arial"/>
          <w:color w:val="A6A6A6"/>
          <w:lang w:val="en-GB"/>
        </w:rPr>
        <w:t xml:space="preserve"> this Contract</w:t>
      </w:r>
      <w:r w:rsidR="00626B31" w:rsidRPr="00E977E0">
        <w:rPr>
          <w:rFonts w:cs="Arial"/>
          <w:color w:val="A6A6A6"/>
          <w:lang w:val="en-GB"/>
        </w:rPr>
        <w:t>.</w:t>
      </w:r>
    </w:p>
    <w:p w14:paraId="1213E993" w14:textId="77777777" w:rsidR="00626B31" w:rsidRPr="00E977E0" w:rsidRDefault="00626B31" w:rsidP="00C81E06">
      <w:pPr>
        <w:spacing w:line="276" w:lineRule="auto"/>
        <w:jc w:val="both"/>
        <w:rPr>
          <w:rFonts w:cs="Arial"/>
          <w:color w:val="A6A6A6"/>
          <w:lang w:val="en-GB" w:eastAsia="x-none"/>
        </w:rPr>
      </w:pPr>
    </w:p>
    <w:p w14:paraId="20F462F4" w14:textId="367DF8AD" w:rsidR="00626B31" w:rsidRPr="00E977E0" w:rsidRDefault="00AA1183" w:rsidP="009939D4">
      <w:pPr>
        <w:spacing w:line="276" w:lineRule="auto"/>
        <w:ind w:left="720"/>
        <w:jc w:val="center"/>
        <w:rPr>
          <w:rFonts w:cs="Arial"/>
          <w:b/>
          <w:color w:val="A6A6A6"/>
          <w:lang w:val="en-GB"/>
        </w:rPr>
      </w:pPr>
      <w:r w:rsidRPr="00E977E0">
        <w:rPr>
          <w:rFonts w:cs="Arial"/>
          <w:b/>
          <w:color w:val="A6A6A6"/>
          <w:lang w:val="en-GB"/>
        </w:rPr>
        <w:t>Article</w:t>
      </w:r>
      <w:r w:rsidR="009939D4" w:rsidRPr="00E977E0">
        <w:rPr>
          <w:rFonts w:cs="Arial"/>
          <w:b/>
          <w:color w:val="A6A6A6"/>
          <w:lang w:val="en-GB"/>
        </w:rPr>
        <w:t xml:space="preserve"> 6</w:t>
      </w:r>
    </w:p>
    <w:p w14:paraId="5A84E71B" w14:textId="7814D96F" w:rsidR="00626B31" w:rsidRPr="00E977E0" w:rsidRDefault="009939D4" w:rsidP="00C81E06">
      <w:pPr>
        <w:widowControl w:val="0"/>
        <w:spacing w:line="276" w:lineRule="auto"/>
        <w:jc w:val="both"/>
        <w:rPr>
          <w:rFonts w:cs="Arial"/>
          <w:color w:val="A6A6A6"/>
          <w:lang w:val="en-GB"/>
        </w:rPr>
      </w:pPr>
      <w:r w:rsidRPr="00E977E0">
        <w:rPr>
          <w:rFonts w:cs="Arial"/>
          <w:color w:val="A6A6A6"/>
          <w:lang w:val="en-GB"/>
        </w:rPr>
        <w:t xml:space="preserve">The </w:t>
      </w:r>
      <w:r w:rsidR="008B4E80" w:rsidRPr="00E977E0">
        <w:rPr>
          <w:rFonts w:cs="Arial"/>
          <w:color w:val="A6A6A6"/>
          <w:lang w:val="en-GB"/>
        </w:rPr>
        <w:t>sub-contractor</w:t>
      </w:r>
      <w:r w:rsidR="00626B31" w:rsidRPr="00E977E0">
        <w:rPr>
          <w:rFonts w:cs="Arial"/>
          <w:color w:val="A6A6A6"/>
          <w:lang w:val="en-GB"/>
        </w:rPr>
        <w:t>(</w:t>
      </w:r>
      <w:r w:rsidR="0084603C">
        <w:rPr>
          <w:rFonts w:cs="Arial"/>
          <w:color w:val="A6A6A6"/>
          <w:lang w:val="en-GB"/>
        </w:rPr>
        <w:t>s</w:t>
      </w:r>
      <w:r w:rsidR="00626B31" w:rsidRPr="00E977E0">
        <w:rPr>
          <w:rFonts w:cs="Arial"/>
          <w:color w:val="A6A6A6"/>
          <w:lang w:val="en-GB"/>
        </w:rPr>
        <w:t xml:space="preserve">)_________________ </w:t>
      </w:r>
      <w:r w:rsidR="00626B31" w:rsidRPr="00E977E0">
        <w:rPr>
          <w:rFonts w:cs="Arial"/>
          <w:i/>
          <w:iCs/>
          <w:color w:val="A6A6A6"/>
          <w:lang w:val="en-GB"/>
        </w:rPr>
        <w:t>(</w:t>
      </w:r>
      <w:r w:rsidR="0084603C">
        <w:rPr>
          <w:rFonts w:cs="Arial"/>
          <w:i/>
          <w:iCs/>
          <w:color w:val="A6A6A6"/>
          <w:lang w:val="en-GB"/>
        </w:rPr>
        <w:t>state the name</w:t>
      </w:r>
      <w:r w:rsidR="00626B31" w:rsidRPr="00E977E0">
        <w:rPr>
          <w:rFonts w:cs="Arial"/>
          <w:i/>
          <w:iCs/>
          <w:color w:val="A6A6A6"/>
          <w:lang w:val="en-GB"/>
        </w:rPr>
        <w:t>)</w:t>
      </w:r>
      <w:r w:rsidR="00626B31" w:rsidRPr="00E977E0">
        <w:rPr>
          <w:rFonts w:cs="Arial"/>
          <w:color w:val="A6A6A6"/>
          <w:lang w:val="en-GB"/>
        </w:rPr>
        <w:t xml:space="preserve"> </w:t>
      </w:r>
      <w:r w:rsidR="00EE0E86">
        <w:rPr>
          <w:rFonts w:cs="Arial"/>
          <w:color w:val="A6A6A6"/>
          <w:lang w:val="en-GB"/>
        </w:rPr>
        <w:t>has(have)</w:t>
      </w:r>
      <w:r w:rsidR="003510A6">
        <w:rPr>
          <w:rFonts w:cs="Arial"/>
          <w:color w:val="A6A6A6"/>
          <w:lang w:val="en-GB"/>
        </w:rPr>
        <w:t xml:space="preserve"> </w:t>
      </w:r>
      <w:r w:rsidR="00165656">
        <w:rPr>
          <w:rFonts w:cs="Arial"/>
          <w:color w:val="A6A6A6"/>
          <w:lang w:val="en-GB"/>
        </w:rPr>
        <w:t xml:space="preserve">requested </w:t>
      </w:r>
      <w:r w:rsidR="009D379D">
        <w:rPr>
          <w:rFonts w:cs="Arial"/>
          <w:color w:val="A6A6A6"/>
          <w:lang w:val="en-GB"/>
        </w:rPr>
        <w:t>the direct payment</w:t>
      </w:r>
      <w:r w:rsidR="00626B31" w:rsidRPr="00E977E0">
        <w:rPr>
          <w:rFonts w:cs="Arial"/>
          <w:color w:val="A6A6A6"/>
          <w:lang w:val="en-GB"/>
        </w:rPr>
        <w:t xml:space="preserve"> </w:t>
      </w:r>
      <w:r w:rsidR="002E0213" w:rsidRPr="00E977E0">
        <w:rPr>
          <w:rFonts w:cs="Arial"/>
          <w:color w:val="A6A6A6"/>
          <w:lang w:val="en-GB"/>
        </w:rPr>
        <w:t>in conformity</w:t>
      </w:r>
      <w:r w:rsidR="00626B31" w:rsidRPr="00E977E0">
        <w:rPr>
          <w:rFonts w:cs="Arial"/>
          <w:color w:val="A6A6A6"/>
          <w:lang w:val="en-GB"/>
        </w:rPr>
        <w:t xml:space="preserve"> </w:t>
      </w:r>
      <w:r w:rsidR="001C6228" w:rsidRPr="00E977E0">
        <w:rPr>
          <w:rFonts w:cs="Arial"/>
          <w:color w:val="A6A6A6"/>
          <w:lang w:val="en-GB"/>
        </w:rPr>
        <w:t>with</w:t>
      </w:r>
      <w:r w:rsidR="00626B31" w:rsidRPr="00E977E0">
        <w:rPr>
          <w:rFonts w:cs="Arial"/>
          <w:color w:val="A6A6A6"/>
          <w:lang w:val="en-GB"/>
        </w:rPr>
        <w:t xml:space="preserve"> </w:t>
      </w:r>
      <w:r w:rsidR="006D3AAC">
        <w:rPr>
          <w:rFonts w:cs="Arial"/>
          <w:color w:val="A6A6A6"/>
          <w:lang w:val="en-GB"/>
        </w:rPr>
        <w:t>form</w:t>
      </w:r>
      <w:r w:rsidR="00626B31" w:rsidRPr="00E977E0">
        <w:rPr>
          <w:rFonts w:cs="Arial"/>
          <w:color w:val="A6A6A6"/>
          <w:lang w:val="en-GB"/>
        </w:rPr>
        <w:t xml:space="preserve"> OBR – 2.04_Organi</w:t>
      </w:r>
      <w:r w:rsidR="0047073D">
        <w:rPr>
          <w:rFonts w:cs="Arial"/>
          <w:color w:val="A6A6A6"/>
          <w:lang w:val="en-GB"/>
        </w:rPr>
        <w:t>s</w:t>
      </w:r>
      <w:r w:rsidR="00626B31" w:rsidRPr="00E977E0">
        <w:rPr>
          <w:rFonts w:cs="Arial"/>
          <w:color w:val="A6A6A6"/>
          <w:lang w:val="en-GB"/>
        </w:rPr>
        <w:t>a</w:t>
      </w:r>
      <w:r w:rsidR="0047073D">
        <w:rPr>
          <w:rFonts w:cs="Arial"/>
          <w:color w:val="A6A6A6"/>
          <w:lang w:val="en-GB"/>
        </w:rPr>
        <w:t>t</w:t>
      </w:r>
      <w:r w:rsidR="00626B31" w:rsidRPr="00E977E0">
        <w:rPr>
          <w:rFonts w:cs="Arial"/>
          <w:color w:val="A6A6A6"/>
          <w:lang w:val="en-GB"/>
        </w:rPr>
        <w:t>i</w:t>
      </w:r>
      <w:r w:rsidR="0047073D">
        <w:rPr>
          <w:rFonts w:cs="Arial"/>
          <w:color w:val="A6A6A6"/>
          <w:lang w:val="en-GB"/>
        </w:rPr>
        <w:t>on of the</w:t>
      </w:r>
      <w:r w:rsidR="00626B31" w:rsidRPr="00E977E0">
        <w:rPr>
          <w:rFonts w:cs="Arial"/>
          <w:color w:val="A6A6A6"/>
          <w:lang w:val="en-GB"/>
        </w:rPr>
        <w:t xml:space="preserve"> </w:t>
      </w:r>
      <w:r w:rsidR="00F04137" w:rsidRPr="00E977E0">
        <w:rPr>
          <w:rFonts w:cs="Arial"/>
          <w:color w:val="A6A6A6"/>
          <w:lang w:val="en-GB"/>
        </w:rPr>
        <w:t>tenderer</w:t>
      </w:r>
      <w:r w:rsidR="00626B31" w:rsidRPr="00E977E0">
        <w:rPr>
          <w:rFonts w:cs="Arial"/>
          <w:color w:val="A6A6A6"/>
          <w:lang w:val="en-GB"/>
        </w:rPr>
        <w:t xml:space="preserve"> </w:t>
      </w:r>
      <w:r w:rsidR="008C5CF3" w:rsidRPr="00E977E0">
        <w:rPr>
          <w:rFonts w:cs="Arial"/>
          <w:color w:val="A6A6A6"/>
          <w:lang w:val="en-GB"/>
        </w:rPr>
        <w:t>and</w:t>
      </w:r>
      <w:r w:rsidR="00626B31" w:rsidRPr="00E977E0">
        <w:rPr>
          <w:rFonts w:cs="Arial"/>
          <w:color w:val="A6A6A6"/>
          <w:lang w:val="en-GB"/>
        </w:rPr>
        <w:t xml:space="preserve"> </w:t>
      </w:r>
      <w:r w:rsidR="00165656">
        <w:rPr>
          <w:rFonts w:cs="Arial"/>
          <w:color w:val="A6A6A6"/>
          <w:lang w:val="en-GB"/>
        </w:rPr>
        <w:t>t</w:t>
      </w:r>
      <w:r w:rsidR="006D3AAC">
        <w:rPr>
          <w:rFonts w:cs="Arial"/>
          <w:color w:val="A6A6A6"/>
          <w:lang w:val="en-GB"/>
        </w:rPr>
        <w:t>he scope of</w:t>
      </w:r>
      <w:r w:rsidR="00626B31" w:rsidRPr="00E977E0">
        <w:rPr>
          <w:rFonts w:cs="Arial"/>
          <w:color w:val="A6A6A6"/>
          <w:lang w:val="en-GB"/>
        </w:rPr>
        <w:t xml:space="preserve"> </w:t>
      </w:r>
      <w:r w:rsidR="00503956" w:rsidRPr="00E977E0">
        <w:rPr>
          <w:rFonts w:cs="Arial"/>
          <w:color w:val="A6A6A6"/>
          <w:lang w:val="en-GB"/>
        </w:rPr>
        <w:t>the subject matter</w:t>
      </w:r>
      <w:r w:rsidR="00626B31" w:rsidRPr="00E977E0">
        <w:rPr>
          <w:rFonts w:cs="Arial"/>
          <w:color w:val="A6A6A6"/>
          <w:lang w:val="en-GB"/>
        </w:rPr>
        <w:t xml:space="preserve">. </w:t>
      </w:r>
      <w:r w:rsidR="00626B31" w:rsidRPr="00E977E0">
        <w:rPr>
          <w:rFonts w:cs="Arial"/>
          <w:i/>
          <w:iCs/>
          <w:color w:val="A6A6A6"/>
          <w:lang w:val="en-GB"/>
        </w:rPr>
        <w:t>(</w:t>
      </w:r>
      <w:r w:rsidR="00165656">
        <w:rPr>
          <w:rFonts w:cs="Arial"/>
          <w:i/>
          <w:iCs/>
          <w:color w:val="A6A6A6"/>
          <w:lang w:val="en-GB"/>
        </w:rPr>
        <w:t>applicable</w:t>
      </w:r>
      <w:r w:rsidR="00626B31" w:rsidRPr="00E977E0">
        <w:rPr>
          <w:rFonts w:cs="Arial"/>
          <w:i/>
          <w:iCs/>
          <w:color w:val="A6A6A6"/>
          <w:lang w:val="en-GB"/>
        </w:rPr>
        <w:t xml:space="preserve"> </w:t>
      </w:r>
      <w:r w:rsidR="00104B87" w:rsidRPr="00E977E0">
        <w:rPr>
          <w:rFonts w:cs="Arial"/>
          <w:i/>
          <w:iCs/>
          <w:color w:val="A6A6A6"/>
          <w:lang w:val="en-GB"/>
        </w:rPr>
        <w:t>if</w:t>
      </w:r>
      <w:r w:rsidR="00626B31" w:rsidRPr="00E977E0">
        <w:rPr>
          <w:rFonts w:cs="Arial"/>
          <w:i/>
          <w:iCs/>
          <w:color w:val="A6A6A6"/>
          <w:lang w:val="en-GB"/>
        </w:rPr>
        <w:t xml:space="preserve"> </w:t>
      </w:r>
      <w:r w:rsidR="004D0480">
        <w:rPr>
          <w:rFonts w:cs="Arial"/>
          <w:i/>
          <w:iCs/>
          <w:color w:val="A6A6A6"/>
          <w:lang w:val="en-GB"/>
        </w:rPr>
        <w:t xml:space="preserve">the </w:t>
      </w:r>
      <w:r w:rsidR="008B4E80" w:rsidRPr="00E977E0">
        <w:rPr>
          <w:rFonts w:cs="Arial"/>
          <w:i/>
          <w:iCs/>
          <w:color w:val="A6A6A6"/>
          <w:lang w:val="en-GB"/>
        </w:rPr>
        <w:t xml:space="preserve">sub-contractor </w:t>
      </w:r>
      <w:r w:rsidR="004D0480">
        <w:rPr>
          <w:rFonts w:cs="Arial"/>
          <w:i/>
          <w:iCs/>
          <w:color w:val="A6A6A6"/>
          <w:lang w:val="en-GB"/>
        </w:rPr>
        <w:t xml:space="preserve">requests </w:t>
      </w:r>
      <w:r w:rsidR="006D3AAC">
        <w:rPr>
          <w:rFonts w:cs="Arial"/>
          <w:i/>
          <w:iCs/>
          <w:color w:val="A6A6A6"/>
          <w:lang w:val="en-GB"/>
        </w:rPr>
        <w:t>direct</w:t>
      </w:r>
      <w:r w:rsidR="00A905FF" w:rsidRPr="00E977E0">
        <w:rPr>
          <w:rFonts w:cs="Arial"/>
          <w:i/>
          <w:iCs/>
          <w:color w:val="A6A6A6"/>
          <w:lang w:val="en-GB"/>
        </w:rPr>
        <w:t xml:space="preserve"> payment</w:t>
      </w:r>
      <w:r w:rsidR="00626B31" w:rsidRPr="00E977E0">
        <w:rPr>
          <w:rFonts w:cs="Arial"/>
          <w:i/>
          <w:iCs/>
          <w:color w:val="A6A6A6"/>
          <w:lang w:val="en-GB"/>
        </w:rPr>
        <w:t>)</w:t>
      </w:r>
    </w:p>
    <w:p w14:paraId="37A2E70D" w14:textId="77777777" w:rsidR="00626B31" w:rsidRPr="00E977E0" w:rsidRDefault="00626B31" w:rsidP="00C81E06">
      <w:pPr>
        <w:widowControl w:val="0"/>
        <w:spacing w:line="276" w:lineRule="auto"/>
        <w:jc w:val="both"/>
        <w:rPr>
          <w:rFonts w:cs="Arial"/>
          <w:i/>
          <w:iCs/>
          <w:color w:val="A6A6A6"/>
          <w:lang w:val="en-GB"/>
        </w:rPr>
      </w:pPr>
    </w:p>
    <w:p w14:paraId="7F86BB4E" w14:textId="276FADDE" w:rsidR="00626B31" w:rsidRPr="00E977E0" w:rsidRDefault="00B5376C" w:rsidP="00C81E06">
      <w:pPr>
        <w:numPr>
          <w:ilvl w:val="12"/>
          <w:numId w:val="0"/>
        </w:numPr>
        <w:spacing w:line="276" w:lineRule="auto"/>
        <w:jc w:val="both"/>
        <w:rPr>
          <w:rFonts w:cs="Arial"/>
          <w:color w:val="A6A6A6"/>
          <w:lang w:val="en-GB" w:eastAsia="x-none"/>
        </w:rPr>
      </w:pPr>
      <w:r>
        <w:rPr>
          <w:rFonts w:cs="Arial"/>
          <w:color w:val="A6A6A6"/>
          <w:lang w:val="en-GB" w:eastAsia="x-none"/>
        </w:rPr>
        <w:t xml:space="preserve">By signing </w:t>
      </w:r>
      <w:r w:rsidR="005D46CC" w:rsidRPr="00E977E0">
        <w:rPr>
          <w:rFonts w:cs="Arial"/>
          <w:color w:val="A6A6A6"/>
          <w:lang w:val="en-GB" w:eastAsia="x-none"/>
        </w:rPr>
        <w:t>this Contract</w:t>
      </w:r>
      <w:r w:rsidR="00CB03E0">
        <w:rPr>
          <w:rFonts w:cs="Arial"/>
          <w:color w:val="A6A6A6"/>
          <w:lang w:val="en-GB" w:eastAsia="x-none"/>
        </w:rPr>
        <w:t>,</w:t>
      </w:r>
      <w:r w:rsidR="00626B31" w:rsidRPr="00E977E0">
        <w:rPr>
          <w:rFonts w:cs="Arial"/>
          <w:color w:val="A6A6A6"/>
          <w:lang w:val="en-GB" w:eastAsia="x-none"/>
        </w:rPr>
        <w:t xml:space="preserve"> </w:t>
      </w:r>
      <w:r w:rsidR="001C6228" w:rsidRPr="00E977E0">
        <w:rPr>
          <w:rFonts w:cs="Arial"/>
          <w:color w:val="A6A6A6"/>
          <w:lang w:val="en-GB" w:eastAsia="x-none"/>
        </w:rPr>
        <w:t xml:space="preserve">the </w:t>
      </w:r>
      <w:r w:rsidR="00104B87" w:rsidRPr="00E977E0">
        <w:rPr>
          <w:rFonts w:cs="Arial"/>
          <w:color w:val="A6A6A6"/>
          <w:lang w:val="en-GB" w:eastAsia="x-none"/>
        </w:rPr>
        <w:t>Contractor</w:t>
      </w:r>
      <w:r w:rsidR="00626B31" w:rsidRPr="00E977E0">
        <w:rPr>
          <w:rFonts w:cs="Arial"/>
          <w:color w:val="A6A6A6"/>
          <w:lang w:val="en-GB" w:eastAsia="x-none"/>
        </w:rPr>
        <w:t xml:space="preserve"> </w:t>
      </w:r>
      <w:r w:rsidR="00CB03E0">
        <w:rPr>
          <w:rFonts w:cs="Arial"/>
          <w:color w:val="A6A6A6"/>
          <w:lang w:val="en-GB" w:eastAsia="x-none"/>
        </w:rPr>
        <w:t>authorises</w:t>
      </w:r>
      <w:r w:rsidR="00626B31" w:rsidRPr="00E977E0">
        <w:rPr>
          <w:rFonts w:cs="Arial"/>
          <w:color w:val="A6A6A6"/>
          <w:lang w:val="en-GB" w:eastAsia="x-none"/>
        </w:rPr>
        <w:t xml:space="preserve"> </w:t>
      </w:r>
      <w:r w:rsidR="001C6228" w:rsidRPr="00E977E0">
        <w:rPr>
          <w:rFonts w:cs="Arial"/>
          <w:color w:val="A6A6A6"/>
          <w:lang w:val="en-GB" w:eastAsia="x-none"/>
        </w:rPr>
        <w:t xml:space="preserve">the </w:t>
      </w:r>
      <w:r w:rsidR="00791365" w:rsidRPr="00E977E0">
        <w:rPr>
          <w:rFonts w:cs="Arial"/>
          <w:color w:val="A6A6A6"/>
          <w:lang w:val="en-GB" w:eastAsia="x-none"/>
        </w:rPr>
        <w:t>Contracting Authority</w:t>
      </w:r>
      <w:r w:rsidR="00AA1183" w:rsidRPr="00E977E0">
        <w:rPr>
          <w:rFonts w:cs="Arial"/>
          <w:color w:val="A6A6A6"/>
          <w:lang w:val="en-GB" w:eastAsia="x-none"/>
        </w:rPr>
        <w:t xml:space="preserve"> </w:t>
      </w:r>
      <w:r w:rsidR="005C731C">
        <w:rPr>
          <w:rFonts w:cs="Arial"/>
          <w:color w:val="A6A6A6"/>
          <w:lang w:val="en-GB" w:eastAsia="x-none"/>
        </w:rPr>
        <w:t xml:space="preserve">to </w:t>
      </w:r>
      <w:r w:rsidR="00FF57D9">
        <w:rPr>
          <w:rFonts w:cs="Arial"/>
          <w:color w:val="A6A6A6"/>
          <w:lang w:val="en-GB" w:eastAsia="x-none"/>
        </w:rPr>
        <w:t>directly</w:t>
      </w:r>
      <w:r w:rsidR="00FF57D9" w:rsidRPr="00E977E0">
        <w:rPr>
          <w:rFonts w:cs="Arial"/>
          <w:color w:val="A6A6A6"/>
          <w:lang w:val="en-GB" w:eastAsia="x-none"/>
        </w:rPr>
        <w:t xml:space="preserve"> </w:t>
      </w:r>
      <w:r w:rsidR="00FF57D9">
        <w:rPr>
          <w:rFonts w:cs="Arial"/>
          <w:color w:val="A6A6A6"/>
          <w:lang w:val="en-GB" w:eastAsia="x-none"/>
        </w:rPr>
        <w:t>pay</w:t>
      </w:r>
      <w:r w:rsidR="003510A6">
        <w:rPr>
          <w:rFonts w:cs="Arial"/>
          <w:color w:val="A6A6A6"/>
          <w:lang w:val="en-GB" w:eastAsia="x-none"/>
        </w:rPr>
        <w:t xml:space="preserve"> </w:t>
      </w:r>
      <w:r w:rsidR="007D685C" w:rsidRPr="00E977E0">
        <w:rPr>
          <w:rFonts w:cs="Arial"/>
          <w:color w:val="A6A6A6"/>
          <w:lang w:val="en-GB" w:eastAsia="x-none"/>
        </w:rPr>
        <w:t>the subcontractor</w:t>
      </w:r>
      <w:r w:rsidR="00090054">
        <w:rPr>
          <w:rFonts w:cs="Arial"/>
          <w:color w:val="A6A6A6"/>
          <w:lang w:val="en-GB" w:eastAsia="x-none"/>
        </w:rPr>
        <w:t xml:space="preserve"> on the basis of the approved invoice</w:t>
      </w:r>
      <w:r w:rsidR="00626B31" w:rsidRPr="00E977E0">
        <w:rPr>
          <w:rFonts w:cs="Arial"/>
          <w:color w:val="A6A6A6"/>
          <w:lang w:val="en-GB" w:eastAsia="x-none"/>
        </w:rPr>
        <w:t xml:space="preserve"> (</w:t>
      </w:r>
      <w:r w:rsidR="00EB1FBE">
        <w:rPr>
          <w:rFonts w:cs="Arial"/>
          <w:color w:val="A6A6A6"/>
          <w:lang w:val="en-GB" w:eastAsia="x-none"/>
        </w:rPr>
        <w:t xml:space="preserve">the invoice issued by the </w:t>
      </w:r>
      <w:r w:rsidR="008B4E80" w:rsidRPr="00E977E0">
        <w:rPr>
          <w:rFonts w:cs="Arial"/>
          <w:color w:val="A6A6A6"/>
          <w:lang w:val="en-GB" w:eastAsia="x-none"/>
        </w:rPr>
        <w:t>sub-contractor</w:t>
      </w:r>
      <w:r w:rsidR="003510A6">
        <w:rPr>
          <w:rFonts w:cs="Arial"/>
          <w:color w:val="A6A6A6"/>
          <w:lang w:val="en-GB" w:eastAsia="x-none"/>
        </w:rPr>
        <w:t xml:space="preserve"> </w:t>
      </w:r>
      <w:r w:rsidR="00EB1FBE">
        <w:rPr>
          <w:rFonts w:cs="Arial"/>
          <w:color w:val="A6A6A6"/>
          <w:lang w:val="en-GB" w:eastAsia="x-none"/>
        </w:rPr>
        <w:t xml:space="preserve">shall be the </w:t>
      </w:r>
      <w:r w:rsidR="00871CBE">
        <w:rPr>
          <w:rFonts w:cs="Arial"/>
          <w:color w:val="A6A6A6"/>
          <w:lang w:val="en-GB" w:eastAsia="x-none"/>
        </w:rPr>
        <w:t>attachment to the invoice issued by</w:t>
      </w:r>
      <w:r w:rsidR="00626B31" w:rsidRPr="00E977E0">
        <w:rPr>
          <w:rFonts w:cs="Arial"/>
          <w:color w:val="A6A6A6"/>
          <w:lang w:val="en-GB" w:eastAsia="x-none"/>
        </w:rPr>
        <w:t xml:space="preserve"> </w:t>
      </w:r>
      <w:r w:rsidR="00536375">
        <w:rPr>
          <w:rFonts w:cs="Arial"/>
          <w:color w:val="A6A6A6"/>
          <w:lang w:val="en-GB" w:eastAsia="x-none"/>
        </w:rPr>
        <w:t>the Contractor</w:t>
      </w:r>
      <w:r w:rsidR="00626B31" w:rsidRPr="00E977E0">
        <w:rPr>
          <w:rFonts w:cs="Arial"/>
          <w:color w:val="A6A6A6"/>
          <w:lang w:val="en-GB" w:eastAsia="x-none"/>
        </w:rPr>
        <w:t>).</w:t>
      </w:r>
      <w:r w:rsidR="00FF57D9" w:rsidRPr="00FF57D9">
        <w:rPr>
          <w:rFonts w:cs="Arial"/>
          <w:color w:val="A6A6A6"/>
          <w:lang w:val="en-GB" w:eastAsia="x-none"/>
        </w:rPr>
        <w:t xml:space="preserve"> </w:t>
      </w:r>
    </w:p>
    <w:p w14:paraId="6ECC9A84" w14:textId="77777777" w:rsidR="00626B31" w:rsidRPr="00E977E0" w:rsidRDefault="00626B31" w:rsidP="00C81E06">
      <w:pPr>
        <w:numPr>
          <w:ilvl w:val="12"/>
          <w:numId w:val="0"/>
        </w:numPr>
        <w:spacing w:line="276" w:lineRule="auto"/>
        <w:jc w:val="both"/>
        <w:rPr>
          <w:rFonts w:cs="Arial"/>
          <w:color w:val="A6A6A6"/>
          <w:lang w:val="en-GB" w:eastAsia="x-none"/>
        </w:rPr>
      </w:pPr>
    </w:p>
    <w:p w14:paraId="3A50AB78" w14:textId="1999AD24" w:rsidR="00626B31" w:rsidRPr="00E977E0" w:rsidRDefault="00871CBE" w:rsidP="00C81E06">
      <w:pPr>
        <w:numPr>
          <w:ilvl w:val="12"/>
          <w:numId w:val="0"/>
        </w:numPr>
        <w:spacing w:line="276" w:lineRule="auto"/>
        <w:jc w:val="both"/>
        <w:rPr>
          <w:rFonts w:cs="Arial"/>
          <w:color w:val="A6A6A6"/>
          <w:lang w:val="en-GB" w:eastAsia="x-none"/>
        </w:rPr>
      </w:pPr>
      <w:r>
        <w:rPr>
          <w:rFonts w:cs="Arial"/>
          <w:color w:val="A6A6A6"/>
          <w:lang w:val="en-GB" w:eastAsia="x-none"/>
        </w:rPr>
        <w:t xml:space="preserve">The </w:t>
      </w:r>
      <w:r w:rsidR="000222C7" w:rsidRPr="00E977E0">
        <w:rPr>
          <w:rFonts w:cs="Arial"/>
          <w:color w:val="A6A6A6"/>
          <w:lang w:val="en-GB" w:eastAsia="x-none"/>
        </w:rPr>
        <w:t>sub-contractor</w:t>
      </w:r>
      <w:r w:rsidR="000222C7">
        <w:rPr>
          <w:rFonts w:cs="Arial"/>
          <w:color w:val="A6A6A6"/>
          <w:lang w:val="en-GB" w:eastAsia="x-none"/>
        </w:rPr>
        <w:t>’s</w:t>
      </w:r>
      <w:r w:rsidR="000222C7" w:rsidRPr="00E977E0">
        <w:rPr>
          <w:rFonts w:cs="Arial"/>
          <w:color w:val="A6A6A6"/>
          <w:lang w:val="en-GB" w:eastAsia="x-none"/>
        </w:rPr>
        <w:t xml:space="preserve"> </w:t>
      </w:r>
      <w:r>
        <w:rPr>
          <w:rFonts w:cs="Arial"/>
          <w:color w:val="A6A6A6"/>
          <w:lang w:val="en-GB" w:eastAsia="x-none"/>
        </w:rPr>
        <w:t xml:space="preserve">consent </w:t>
      </w:r>
      <w:r w:rsidR="006653E5">
        <w:rPr>
          <w:rFonts w:cs="Arial"/>
          <w:color w:val="A6A6A6"/>
          <w:lang w:val="en-GB" w:eastAsia="x-none"/>
        </w:rPr>
        <w:t>authorising th</w:t>
      </w:r>
      <w:r w:rsidR="003C701A">
        <w:rPr>
          <w:rFonts w:cs="Arial"/>
          <w:color w:val="A6A6A6"/>
          <w:lang w:val="en-GB" w:eastAsia="x-none"/>
        </w:rPr>
        <w:t xml:space="preserve">e </w:t>
      </w:r>
      <w:r w:rsidR="00791365" w:rsidRPr="00E977E0">
        <w:rPr>
          <w:rFonts w:cs="Arial"/>
          <w:color w:val="A6A6A6"/>
          <w:lang w:val="en-GB" w:eastAsia="x-none"/>
        </w:rPr>
        <w:t>Contracting Authority</w:t>
      </w:r>
      <w:r w:rsidR="006653E5">
        <w:rPr>
          <w:rFonts w:cs="Arial"/>
          <w:color w:val="A6A6A6"/>
          <w:lang w:val="en-GB" w:eastAsia="x-none"/>
        </w:rPr>
        <w:t xml:space="preserve"> to </w:t>
      </w:r>
      <w:r w:rsidR="00CB2570">
        <w:rPr>
          <w:rFonts w:cs="Arial"/>
          <w:color w:val="A6A6A6"/>
          <w:lang w:val="en-GB" w:eastAsia="x-none"/>
        </w:rPr>
        <w:t xml:space="preserve">settle </w:t>
      </w:r>
      <w:r w:rsidR="00D54A12">
        <w:rPr>
          <w:rFonts w:cs="Arial"/>
          <w:color w:val="A6A6A6"/>
          <w:lang w:val="en-GB" w:eastAsia="x-none"/>
        </w:rPr>
        <w:t xml:space="preserve">the sub-contractor’s claim on the Contractor </w:t>
      </w:r>
      <w:r w:rsidR="00CB2570">
        <w:rPr>
          <w:rFonts w:cs="Arial"/>
          <w:color w:val="A6A6A6"/>
          <w:lang w:val="en-GB" w:eastAsia="x-none"/>
        </w:rPr>
        <w:t>instead of</w:t>
      </w:r>
      <w:r w:rsidR="00626B31" w:rsidRPr="00E977E0">
        <w:rPr>
          <w:rFonts w:cs="Arial"/>
          <w:color w:val="A6A6A6"/>
          <w:lang w:val="en-GB" w:eastAsia="x-none"/>
        </w:rPr>
        <w:t xml:space="preserve"> </w:t>
      </w:r>
      <w:r w:rsidR="00536375">
        <w:rPr>
          <w:rFonts w:cs="Arial"/>
          <w:color w:val="A6A6A6"/>
          <w:lang w:val="en-GB" w:eastAsia="x-none"/>
        </w:rPr>
        <w:t>the Contractor</w:t>
      </w:r>
      <w:r w:rsidR="00626B31" w:rsidRPr="00E977E0">
        <w:rPr>
          <w:rFonts w:cs="Arial"/>
          <w:color w:val="A6A6A6"/>
          <w:lang w:val="en-GB" w:eastAsia="x-none"/>
        </w:rPr>
        <w:t xml:space="preserve"> </w:t>
      </w:r>
      <w:r w:rsidR="005E0D64">
        <w:rPr>
          <w:rFonts w:cs="Arial"/>
          <w:color w:val="A6A6A6"/>
          <w:lang w:val="en-GB" w:eastAsia="x-none"/>
        </w:rPr>
        <w:t xml:space="preserve">shall be comprised </w:t>
      </w:r>
      <w:r w:rsidR="001D512F" w:rsidRPr="00E977E0">
        <w:rPr>
          <w:rFonts w:cs="Arial"/>
          <w:color w:val="A6A6A6"/>
          <w:lang w:val="en-GB" w:eastAsia="x-none"/>
        </w:rPr>
        <w:t>in</w:t>
      </w:r>
      <w:r w:rsidR="00626B31" w:rsidRPr="00E977E0">
        <w:rPr>
          <w:rFonts w:cs="Arial"/>
          <w:color w:val="A6A6A6"/>
          <w:lang w:val="en-GB" w:eastAsia="x-none"/>
        </w:rPr>
        <w:t xml:space="preserve"> </w:t>
      </w:r>
      <w:r w:rsidR="00DC5B7E">
        <w:rPr>
          <w:rFonts w:cs="Arial"/>
          <w:color w:val="A6A6A6"/>
          <w:lang w:val="en-GB" w:eastAsia="x-none"/>
        </w:rPr>
        <w:t xml:space="preserve">the Contractor’s </w:t>
      </w:r>
      <w:r w:rsidR="00FA6D7A">
        <w:rPr>
          <w:rFonts w:cs="Arial"/>
          <w:color w:val="A6A6A6"/>
          <w:lang w:val="en-GB" w:eastAsia="x-none"/>
        </w:rPr>
        <w:t>offer</w:t>
      </w:r>
      <w:r w:rsidR="00626B31" w:rsidRPr="00E977E0">
        <w:rPr>
          <w:rFonts w:cs="Arial"/>
          <w:color w:val="A6A6A6"/>
          <w:lang w:val="en-GB" w:eastAsia="x-none"/>
        </w:rPr>
        <w:t xml:space="preserve"> </w:t>
      </w:r>
      <w:r w:rsidR="008C5CF3" w:rsidRPr="00E977E0">
        <w:rPr>
          <w:rFonts w:cs="Arial"/>
          <w:color w:val="A6A6A6"/>
          <w:lang w:val="en-GB" w:eastAsia="x-none"/>
        </w:rPr>
        <w:t>and</w:t>
      </w:r>
      <w:r w:rsidR="00626B31" w:rsidRPr="00E977E0">
        <w:rPr>
          <w:rFonts w:cs="Arial"/>
          <w:color w:val="A6A6A6"/>
          <w:lang w:val="en-GB" w:eastAsia="x-none"/>
        </w:rPr>
        <w:t xml:space="preserve"> </w:t>
      </w:r>
      <w:r w:rsidR="00942697">
        <w:rPr>
          <w:rFonts w:cs="Arial"/>
          <w:color w:val="A6A6A6"/>
          <w:lang w:val="en-GB" w:eastAsia="x-none"/>
        </w:rPr>
        <w:t xml:space="preserve">constitutes </w:t>
      </w:r>
      <w:r w:rsidR="00FA6D7A">
        <w:rPr>
          <w:rFonts w:cs="Arial"/>
          <w:color w:val="A6A6A6"/>
          <w:lang w:val="en-GB" w:eastAsia="x-none"/>
        </w:rPr>
        <w:t>an integral part</w:t>
      </w:r>
      <w:r w:rsidR="00626B31" w:rsidRPr="00E977E0">
        <w:rPr>
          <w:rFonts w:cs="Arial"/>
          <w:color w:val="A6A6A6"/>
          <w:lang w:val="en-GB" w:eastAsia="x-none"/>
        </w:rPr>
        <w:t xml:space="preserve"> </w:t>
      </w:r>
      <w:r w:rsidR="005D46CC" w:rsidRPr="00E977E0">
        <w:rPr>
          <w:rFonts w:cs="Arial"/>
          <w:color w:val="A6A6A6"/>
          <w:lang w:val="en-GB" w:eastAsia="x-none"/>
        </w:rPr>
        <w:t>of this Contract</w:t>
      </w:r>
      <w:r w:rsidR="00626B31" w:rsidRPr="00E977E0">
        <w:rPr>
          <w:rFonts w:cs="Arial"/>
          <w:color w:val="A6A6A6"/>
          <w:lang w:val="en-GB" w:eastAsia="x-none"/>
        </w:rPr>
        <w:t xml:space="preserve">. </w:t>
      </w:r>
    </w:p>
    <w:p w14:paraId="43CEFBA0" w14:textId="77777777" w:rsidR="00626B31" w:rsidRPr="00E977E0" w:rsidRDefault="00626B31" w:rsidP="00C81E06">
      <w:pPr>
        <w:numPr>
          <w:ilvl w:val="12"/>
          <w:numId w:val="0"/>
        </w:numPr>
        <w:spacing w:line="276" w:lineRule="auto"/>
        <w:jc w:val="both"/>
        <w:rPr>
          <w:rFonts w:cs="Arial"/>
          <w:color w:val="A6A6A6"/>
          <w:lang w:val="en-GB" w:eastAsia="x-none"/>
        </w:rPr>
      </w:pPr>
    </w:p>
    <w:p w14:paraId="76980B94" w14:textId="4B427B22" w:rsidR="00626B31" w:rsidRPr="00E977E0" w:rsidRDefault="00AA1183" w:rsidP="00670B00">
      <w:pPr>
        <w:spacing w:line="276" w:lineRule="auto"/>
        <w:ind w:left="720"/>
        <w:jc w:val="center"/>
        <w:rPr>
          <w:rFonts w:cs="Arial"/>
          <w:b/>
          <w:color w:val="A6A6A6"/>
          <w:lang w:val="en-GB"/>
        </w:rPr>
      </w:pPr>
      <w:r w:rsidRPr="00E977E0">
        <w:rPr>
          <w:rFonts w:cs="Arial"/>
          <w:b/>
          <w:color w:val="A6A6A6"/>
          <w:lang w:val="en-GB"/>
        </w:rPr>
        <w:t>Article</w:t>
      </w:r>
      <w:r w:rsidR="00524A13" w:rsidRPr="00E977E0">
        <w:rPr>
          <w:rFonts w:cs="Arial"/>
          <w:b/>
          <w:color w:val="A6A6A6"/>
          <w:lang w:val="en-GB"/>
        </w:rPr>
        <w:t xml:space="preserve"> 7</w:t>
      </w:r>
    </w:p>
    <w:p w14:paraId="42012088" w14:textId="4E26FA51" w:rsidR="00626B31" w:rsidRPr="00E977E0" w:rsidRDefault="00104B87" w:rsidP="00C81E06">
      <w:pPr>
        <w:numPr>
          <w:ilvl w:val="12"/>
          <w:numId w:val="0"/>
        </w:numPr>
        <w:spacing w:line="276" w:lineRule="auto"/>
        <w:jc w:val="both"/>
        <w:rPr>
          <w:rFonts w:cs="Arial"/>
          <w:color w:val="A6A6A6"/>
          <w:lang w:val="en-GB" w:eastAsia="x-none"/>
        </w:rPr>
      </w:pPr>
      <w:r w:rsidRPr="00E977E0">
        <w:rPr>
          <w:rFonts w:cs="Arial"/>
          <w:color w:val="A6A6A6"/>
          <w:lang w:val="en-GB" w:eastAsia="x-none"/>
        </w:rPr>
        <w:t>If</w:t>
      </w:r>
      <w:r w:rsidR="00AA299F">
        <w:rPr>
          <w:rFonts w:cs="Arial"/>
          <w:color w:val="A6A6A6"/>
          <w:lang w:val="en-GB" w:eastAsia="x-none"/>
        </w:rPr>
        <w:t xml:space="preserve">, after the </w:t>
      </w:r>
      <w:r w:rsidR="00BF0980">
        <w:rPr>
          <w:rFonts w:cs="Arial"/>
          <w:color w:val="A6A6A6"/>
          <w:lang w:val="en-GB" w:eastAsia="x-none"/>
        </w:rPr>
        <w:t xml:space="preserve">signing </w:t>
      </w:r>
      <w:r w:rsidR="00BF0980" w:rsidRPr="00E977E0">
        <w:rPr>
          <w:rFonts w:cs="Arial"/>
          <w:color w:val="A6A6A6"/>
          <w:lang w:val="en-GB" w:eastAsia="x-none"/>
        </w:rPr>
        <w:t>of this Contract</w:t>
      </w:r>
      <w:r w:rsidR="00BF0980">
        <w:rPr>
          <w:rFonts w:cs="Arial"/>
          <w:color w:val="A6A6A6"/>
          <w:lang w:val="en-GB" w:eastAsia="x-none"/>
        </w:rPr>
        <w:t xml:space="preserve">, </w:t>
      </w:r>
      <w:r w:rsidR="001C6228" w:rsidRPr="00E977E0">
        <w:rPr>
          <w:rFonts w:cs="Arial"/>
          <w:color w:val="A6A6A6"/>
          <w:lang w:val="en-GB" w:eastAsia="x-none"/>
        </w:rPr>
        <w:t xml:space="preserve">the </w:t>
      </w:r>
      <w:r w:rsidRPr="00E977E0">
        <w:rPr>
          <w:rFonts w:cs="Arial"/>
          <w:color w:val="A6A6A6"/>
          <w:lang w:val="en-GB" w:eastAsia="x-none"/>
        </w:rPr>
        <w:t>Contractor</w:t>
      </w:r>
      <w:r w:rsidR="00626B31" w:rsidRPr="00E977E0">
        <w:rPr>
          <w:rFonts w:cs="Arial"/>
          <w:color w:val="A6A6A6"/>
          <w:lang w:val="en-GB" w:eastAsia="x-none"/>
        </w:rPr>
        <w:t xml:space="preserve"> </w:t>
      </w:r>
      <w:r w:rsidR="00BF0980">
        <w:rPr>
          <w:rFonts w:cs="Arial"/>
          <w:color w:val="A6A6A6"/>
          <w:lang w:val="en-GB" w:eastAsia="x-none"/>
        </w:rPr>
        <w:t xml:space="preserve">wished </w:t>
      </w:r>
      <w:r w:rsidR="00FA6D7A">
        <w:rPr>
          <w:rFonts w:cs="Arial"/>
          <w:color w:val="A6A6A6"/>
          <w:lang w:val="en-GB" w:eastAsia="x-none"/>
        </w:rPr>
        <w:t>to include a</w:t>
      </w:r>
      <w:r w:rsidR="00626B31" w:rsidRPr="00E977E0">
        <w:rPr>
          <w:rFonts w:cs="Arial"/>
          <w:color w:val="A6A6A6"/>
          <w:lang w:val="en-GB" w:eastAsia="x-none"/>
        </w:rPr>
        <w:t xml:space="preserve"> </w:t>
      </w:r>
      <w:r w:rsidR="001C6228" w:rsidRPr="00E977E0">
        <w:rPr>
          <w:rFonts w:cs="Arial"/>
          <w:color w:val="A6A6A6"/>
          <w:lang w:val="en-GB" w:eastAsia="x-none"/>
        </w:rPr>
        <w:t>new</w:t>
      </w:r>
      <w:r w:rsidR="00626B31" w:rsidRPr="00E977E0">
        <w:rPr>
          <w:rFonts w:cs="Arial"/>
          <w:color w:val="A6A6A6"/>
          <w:lang w:val="en-GB" w:eastAsia="x-none"/>
        </w:rPr>
        <w:t xml:space="preserve"> </w:t>
      </w:r>
      <w:r w:rsidR="008B4E80" w:rsidRPr="00E977E0">
        <w:rPr>
          <w:rFonts w:cs="Arial"/>
          <w:color w:val="A6A6A6"/>
          <w:lang w:val="en-GB" w:eastAsia="x-none"/>
        </w:rPr>
        <w:t>sub-contractor</w:t>
      </w:r>
      <w:r w:rsidR="00626B31" w:rsidRPr="00E977E0">
        <w:rPr>
          <w:rFonts w:cs="Arial"/>
          <w:color w:val="A6A6A6"/>
          <w:lang w:val="en-GB" w:eastAsia="x-none"/>
        </w:rPr>
        <w:t xml:space="preserve">, </w:t>
      </w:r>
      <w:r w:rsidR="00CD487D">
        <w:rPr>
          <w:rFonts w:cs="Arial"/>
          <w:color w:val="A6A6A6"/>
          <w:lang w:val="en-GB" w:eastAsia="x-none"/>
        </w:rPr>
        <w:t xml:space="preserve">it </w:t>
      </w:r>
      <w:r w:rsidR="001C6228" w:rsidRPr="00E977E0">
        <w:rPr>
          <w:rFonts w:cs="Arial"/>
          <w:color w:val="A6A6A6"/>
          <w:lang w:val="en-GB" w:eastAsia="x-none"/>
        </w:rPr>
        <w:t>must</w:t>
      </w:r>
      <w:r w:rsidR="00626B31" w:rsidRPr="00E977E0">
        <w:rPr>
          <w:rFonts w:cs="Arial"/>
          <w:color w:val="A6A6A6"/>
          <w:lang w:val="en-GB" w:eastAsia="x-none"/>
        </w:rPr>
        <w:t xml:space="preserve"> </w:t>
      </w:r>
      <w:r w:rsidR="00FD07C6">
        <w:rPr>
          <w:rFonts w:cs="Arial"/>
          <w:color w:val="A6A6A6"/>
          <w:lang w:val="en-GB" w:eastAsia="x-none"/>
        </w:rPr>
        <w:t xml:space="preserve">promptly </w:t>
      </w:r>
      <w:r w:rsidR="00F85E09">
        <w:rPr>
          <w:rFonts w:cs="Arial"/>
          <w:color w:val="A6A6A6"/>
          <w:lang w:val="en-GB" w:eastAsia="x-none"/>
        </w:rPr>
        <w:t>s</w:t>
      </w:r>
      <w:r w:rsidR="009D379D">
        <w:rPr>
          <w:rFonts w:cs="Arial"/>
          <w:color w:val="A6A6A6"/>
          <w:lang w:val="en-GB" w:eastAsia="x-none"/>
        </w:rPr>
        <w:t xml:space="preserve">ubmit </w:t>
      </w:r>
      <w:r w:rsidR="001C6228" w:rsidRPr="00E977E0">
        <w:rPr>
          <w:rFonts w:cs="Arial"/>
          <w:color w:val="A6A6A6"/>
          <w:lang w:val="en-GB" w:eastAsia="x-none"/>
        </w:rPr>
        <w:t>to the</w:t>
      </w:r>
      <w:r w:rsidR="00FA6D7A">
        <w:rPr>
          <w:rFonts w:cs="Arial"/>
          <w:color w:val="A6A6A6"/>
          <w:lang w:val="en-GB" w:eastAsia="x-none"/>
        </w:rPr>
        <w:t xml:space="preserve"> </w:t>
      </w:r>
      <w:r w:rsidR="00791365" w:rsidRPr="00E977E0">
        <w:rPr>
          <w:rFonts w:cs="Arial"/>
          <w:color w:val="A6A6A6"/>
          <w:lang w:val="en-GB" w:eastAsia="x-none"/>
        </w:rPr>
        <w:t>Contracting Authority</w:t>
      </w:r>
      <w:r w:rsidR="00626B31" w:rsidRPr="00E977E0">
        <w:rPr>
          <w:rFonts w:cs="Arial"/>
          <w:color w:val="A6A6A6"/>
          <w:lang w:val="en-GB" w:eastAsia="x-none"/>
        </w:rPr>
        <w:t xml:space="preserve"> </w:t>
      </w:r>
      <w:r w:rsidR="00861146">
        <w:rPr>
          <w:rFonts w:cs="Arial"/>
          <w:color w:val="A6A6A6"/>
          <w:lang w:val="en-GB" w:eastAsia="x-none"/>
        </w:rPr>
        <w:t>appropriate</w:t>
      </w:r>
      <w:r w:rsidR="00626B31" w:rsidRPr="00E977E0">
        <w:rPr>
          <w:rFonts w:cs="Arial"/>
          <w:color w:val="A6A6A6"/>
          <w:lang w:val="en-GB" w:eastAsia="x-none"/>
        </w:rPr>
        <w:t xml:space="preserve"> </w:t>
      </w:r>
      <w:r w:rsidR="00091139">
        <w:rPr>
          <w:rFonts w:cs="Arial"/>
          <w:color w:val="A6A6A6"/>
          <w:lang w:val="en-GB" w:eastAsia="x-none"/>
        </w:rPr>
        <w:t>evidence</w:t>
      </w:r>
      <w:r w:rsidR="00626B31" w:rsidRPr="00E977E0">
        <w:rPr>
          <w:rFonts w:cs="Arial"/>
          <w:color w:val="A6A6A6"/>
          <w:lang w:val="en-GB" w:eastAsia="x-none"/>
        </w:rPr>
        <w:t xml:space="preserve"> </w:t>
      </w:r>
      <w:r w:rsidR="00320B27">
        <w:rPr>
          <w:rFonts w:cs="Arial"/>
          <w:color w:val="A6A6A6"/>
          <w:lang w:val="en-GB" w:eastAsia="x-none"/>
        </w:rPr>
        <w:t>regarding compliance</w:t>
      </w:r>
      <w:r w:rsidR="00F77108">
        <w:rPr>
          <w:rFonts w:cs="Arial"/>
          <w:color w:val="A6A6A6"/>
          <w:lang w:val="en-GB" w:eastAsia="x-none"/>
        </w:rPr>
        <w:t xml:space="preserve"> with the </w:t>
      </w:r>
      <w:r w:rsidR="0082480E">
        <w:rPr>
          <w:rFonts w:cs="Arial"/>
          <w:color w:val="A6A6A6"/>
          <w:lang w:val="en-GB" w:eastAsia="x-none"/>
        </w:rPr>
        <w:t>conditions</w:t>
      </w:r>
      <w:r w:rsidR="00626B31" w:rsidRPr="00E977E0">
        <w:rPr>
          <w:rFonts w:cs="Arial"/>
          <w:color w:val="A6A6A6"/>
          <w:lang w:val="en-GB" w:eastAsia="x-none"/>
        </w:rPr>
        <w:t xml:space="preserve"> </w:t>
      </w:r>
      <w:r w:rsidR="009A46FB">
        <w:rPr>
          <w:rFonts w:cs="Arial"/>
          <w:color w:val="A6A6A6"/>
          <w:lang w:val="en-GB" w:eastAsia="x-none"/>
        </w:rPr>
        <w:t xml:space="preserve">applicable to </w:t>
      </w:r>
      <w:r w:rsidR="008B4E80" w:rsidRPr="00E977E0">
        <w:rPr>
          <w:rFonts w:cs="Arial"/>
          <w:color w:val="A6A6A6"/>
          <w:lang w:val="en-GB" w:eastAsia="x-none"/>
        </w:rPr>
        <w:t>sub-contractor</w:t>
      </w:r>
      <w:r w:rsidR="003D4E09">
        <w:rPr>
          <w:rFonts w:cs="Arial"/>
          <w:color w:val="A6A6A6"/>
          <w:lang w:val="en-GB" w:eastAsia="x-none"/>
        </w:rPr>
        <w:t>s</w:t>
      </w:r>
      <w:r w:rsidR="00626B31" w:rsidRPr="00E977E0">
        <w:rPr>
          <w:rFonts w:cs="Arial"/>
          <w:color w:val="A6A6A6"/>
          <w:lang w:val="en-GB" w:eastAsia="x-none"/>
        </w:rPr>
        <w:t xml:space="preserve">, </w:t>
      </w:r>
      <w:r w:rsidR="009C279E">
        <w:rPr>
          <w:rFonts w:cs="Arial"/>
          <w:color w:val="A6A6A6"/>
          <w:lang w:val="en-GB" w:eastAsia="x-none"/>
        </w:rPr>
        <w:t xml:space="preserve">the data </w:t>
      </w:r>
      <w:r w:rsidR="00B14F4B">
        <w:rPr>
          <w:rFonts w:cs="Arial"/>
          <w:color w:val="A6A6A6"/>
          <w:lang w:val="en-GB" w:eastAsia="x-none"/>
        </w:rPr>
        <w:t>regarding the scope of the public procurement to be executed by the</w:t>
      </w:r>
      <w:r w:rsidR="00626B31" w:rsidRPr="00E977E0">
        <w:rPr>
          <w:rFonts w:cs="Arial"/>
          <w:color w:val="A6A6A6"/>
          <w:lang w:val="en-GB" w:eastAsia="x-none"/>
        </w:rPr>
        <w:t xml:space="preserve"> </w:t>
      </w:r>
      <w:r w:rsidR="001C6228" w:rsidRPr="00E977E0">
        <w:rPr>
          <w:rFonts w:cs="Arial"/>
          <w:color w:val="A6A6A6"/>
          <w:lang w:val="en-GB" w:eastAsia="x-none"/>
        </w:rPr>
        <w:t>new</w:t>
      </w:r>
      <w:r w:rsidR="00626B31" w:rsidRPr="00E977E0">
        <w:rPr>
          <w:rFonts w:cs="Arial"/>
          <w:color w:val="A6A6A6"/>
          <w:lang w:val="en-GB" w:eastAsia="x-none"/>
        </w:rPr>
        <w:t xml:space="preserve"> </w:t>
      </w:r>
      <w:r w:rsidR="008B4E80" w:rsidRPr="00E977E0">
        <w:rPr>
          <w:rFonts w:cs="Arial"/>
          <w:color w:val="A6A6A6"/>
          <w:lang w:val="en-GB" w:eastAsia="x-none"/>
        </w:rPr>
        <w:t>sub-contractor</w:t>
      </w:r>
      <w:r w:rsidR="00B14F4B">
        <w:rPr>
          <w:rFonts w:cs="Arial"/>
          <w:color w:val="A6A6A6"/>
          <w:lang w:val="en-GB" w:eastAsia="x-none"/>
        </w:rPr>
        <w:t>,</w:t>
      </w:r>
      <w:r w:rsidR="003510A6">
        <w:rPr>
          <w:rFonts w:cs="Arial"/>
          <w:color w:val="A6A6A6"/>
          <w:lang w:val="en-GB" w:eastAsia="x-none"/>
        </w:rPr>
        <w:t xml:space="preserve"> </w:t>
      </w:r>
      <w:r w:rsidR="008C5CF3" w:rsidRPr="00E977E0">
        <w:rPr>
          <w:rFonts w:cs="Arial"/>
          <w:color w:val="A6A6A6"/>
          <w:lang w:val="en-GB" w:eastAsia="x-none"/>
        </w:rPr>
        <w:t>and</w:t>
      </w:r>
      <w:r w:rsidR="009A1F72">
        <w:rPr>
          <w:rFonts w:cs="Arial"/>
          <w:color w:val="A6A6A6"/>
          <w:lang w:val="en-GB" w:eastAsia="x-none"/>
        </w:rPr>
        <w:t xml:space="preserve"> the </w:t>
      </w:r>
      <w:r w:rsidR="00B14F4B">
        <w:rPr>
          <w:rFonts w:cs="Arial"/>
          <w:color w:val="A6A6A6"/>
          <w:lang w:val="en-GB" w:eastAsia="x-none"/>
        </w:rPr>
        <w:t xml:space="preserve">consent </w:t>
      </w:r>
      <w:r w:rsidR="00E76724">
        <w:rPr>
          <w:rFonts w:cs="Arial"/>
          <w:color w:val="A6A6A6"/>
          <w:lang w:val="en-GB" w:eastAsia="x-none"/>
        </w:rPr>
        <w:t>given by</w:t>
      </w:r>
      <w:r w:rsidR="00A266FE">
        <w:rPr>
          <w:rFonts w:cs="Arial"/>
          <w:color w:val="A6A6A6"/>
          <w:lang w:val="en-GB" w:eastAsia="x-none"/>
        </w:rPr>
        <w:t xml:space="preserve"> </w:t>
      </w:r>
      <w:r w:rsidR="009A1F72">
        <w:rPr>
          <w:rFonts w:cs="Arial"/>
          <w:color w:val="A6A6A6"/>
          <w:lang w:val="en-GB" w:eastAsia="x-none"/>
        </w:rPr>
        <w:t>the</w:t>
      </w:r>
      <w:r w:rsidR="009A1F72" w:rsidRPr="00E977E0">
        <w:rPr>
          <w:rFonts w:cs="Arial"/>
          <w:color w:val="A6A6A6"/>
          <w:lang w:val="en-GB" w:eastAsia="x-none"/>
        </w:rPr>
        <w:t xml:space="preserve"> new sub-contractor</w:t>
      </w:r>
      <w:r w:rsidR="00626B31" w:rsidRPr="00E977E0">
        <w:rPr>
          <w:rFonts w:cs="Arial"/>
          <w:color w:val="A6A6A6"/>
          <w:lang w:val="en-GB" w:eastAsia="x-none"/>
        </w:rPr>
        <w:t xml:space="preserve"> </w:t>
      </w:r>
      <w:r w:rsidR="00A266FE">
        <w:rPr>
          <w:rFonts w:cs="Arial"/>
          <w:color w:val="A6A6A6"/>
          <w:lang w:val="en-GB" w:eastAsia="x-none"/>
        </w:rPr>
        <w:t xml:space="preserve">and the authorisation </w:t>
      </w:r>
      <w:r w:rsidR="00E76724">
        <w:rPr>
          <w:rFonts w:cs="Arial"/>
          <w:color w:val="A6A6A6"/>
          <w:lang w:val="en-GB" w:eastAsia="x-none"/>
        </w:rPr>
        <w:t xml:space="preserve">granted by </w:t>
      </w:r>
      <w:r w:rsidR="00536375">
        <w:rPr>
          <w:rFonts w:cs="Arial"/>
          <w:color w:val="A6A6A6"/>
          <w:lang w:val="en-GB" w:eastAsia="x-none"/>
        </w:rPr>
        <w:t>the Contractor</w:t>
      </w:r>
      <w:r w:rsidR="00626B31" w:rsidRPr="00E977E0">
        <w:rPr>
          <w:rFonts w:cs="Arial"/>
          <w:color w:val="A6A6A6"/>
          <w:lang w:val="en-GB" w:eastAsia="x-none"/>
        </w:rPr>
        <w:t xml:space="preserve"> </w:t>
      </w:r>
      <w:r w:rsidR="008C5CF3" w:rsidRPr="00E977E0">
        <w:rPr>
          <w:rFonts w:cs="Arial"/>
          <w:color w:val="A6A6A6"/>
          <w:lang w:val="en-GB" w:eastAsia="x-none"/>
        </w:rPr>
        <w:t>for</w:t>
      </w:r>
      <w:r w:rsidR="00626B31" w:rsidRPr="00E977E0">
        <w:rPr>
          <w:rFonts w:cs="Arial"/>
          <w:color w:val="A6A6A6"/>
          <w:lang w:val="en-GB" w:eastAsia="x-none"/>
        </w:rPr>
        <w:t xml:space="preserve"> </w:t>
      </w:r>
      <w:r w:rsidR="009D379D">
        <w:rPr>
          <w:rFonts w:cs="Arial"/>
          <w:color w:val="A6A6A6"/>
          <w:lang w:val="en-GB" w:eastAsia="x-none"/>
        </w:rPr>
        <w:t>the direct payment</w:t>
      </w:r>
      <w:r w:rsidR="00626B31" w:rsidRPr="00E977E0">
        <w:rPr>
          <w:rFonts w:cs="Arial"/>
          <w:color w:val="A6A6A6"/>
          <w:lang w:val="en-GB" w:eastAsia="x-none"/>
        </w:rPr>
        <w:t xml:space="preserve">, </w:t>
      </w:r>
      <w:r w:rsidRPr="00E977E0">
        <w:rPr>
          <w:rFonts w:cs="Arial"/>
          <w:color w:val="A6A6A6"/>
          <w:lang w:val="en-GB" w:eastAsia="x-none"/>
        </w:rPr>
        <w:t>if</w:t>
      </w:r>
      <w:r w:rsidR="00626B31" w:rsidRPr="00E977E0">
        <w:rPr>
          <w:rFonts w:cs="Arial"/>
          <w:color w:val="A6A6A6"/>
          <w:lang w:val="en-GB" w:eastAsia="x-none"/>
        </w:rPr>
        <w:t xml:space="preserve"> </w:t>
      </w:r>
      <w:r w:rsidR="0059650D">
        <w:rPr>
          <w:rFonts w:cs="Arial"/>
          <w:color w:val="A6A6A6"/>
          <w:lang w:val="en-GB" w:eastAsia="x-none"/>
        </w:rPr>
        <w:t xml:space="preserve">the </w:t>
      </w:r>
      <w:r w:rsidR="008B4E80" w:rsidRPr="00E977E0">
        <w:rPr>
          <w:rFonts w:cs="Arial"/>
          <w:color w:val="A6A6A6"/>
          <w:lang w:val="en-GB" w:eastAsia="x-none"/>
        </w:rPr>
        <w:t xml:space="preserve">sub-contractor </w:t>
      </w:r>
      <w:r w:rsidR="006F1D4C">
        <w:rPr>
          <w:rFonts w:cs="Arial"/>
          <w:color w:val="A6A6A6"/>
          <w:lang w:val="en-GB" w:eastAsia="x-none"/>
        </w:rPr>
        <w:t>so requests</w:t>
      </w:r>
      <w:r w:rsidR="00626B31" w:rsidRPr="00E977E0">
        <w:rPr>
          <w:rFonts w:cs="Arial"/>
          <w:color w:val="A6A6A6"/>
          <w:lang w:val="en-GB" w:eastAsia="x-none"/>
        </w:rPr>
        <w:t xml:space="preserve">. </w:t>
      </w:r>
    </w:p>
    <w:p w14:paraId="4049CD4F" w14:textId="77777777" w:rsidR="00626B31" w:rsidRPr="00E977E0" w:rsidRDefault="00626B31" w:rsidP="00C81E06">
      <w:pPr>
        <w:spacing w:line="276" w:lineRule="auto"/>
        <w:jc w:val="both"/>
        <w:rPr>
          <w:rFonts w:cs="Arial"/>
          <w:color w:val="A6A6A6"/>
          <w:lang w:val="en-GB" w:eastAsia="x-none"/>
        </w:rPr>
      </w:pPr>
    </w:p>
    <w:p w14:paraId="6A56299C" w14:textId="30FE025B" w:rsidR="00626B31" w:rsidRPr="00E977E0" w:rsidRDefault="00D724A8" w:rsidP="00C81E06">
      <w:pPr>
        <w:spacing w:line="276" w:lineRule="auto"/>
        <w:jc w:val="both"/>
        <w:rPr>
          <w:rFonts w:cs="Arial"/>
          <w:color w:val="A6A6A6"/>
          <w:lang w:val="en-GB" w:eastAsia="x-none"/>
        </w:rPr>
      </w:pPr>
      <w:r>
        <w:rPr>
          <w:rFonts w:cs="Arial"/>
          <w:color w:val="A6A6A6"/>
          <w:lang w:val="en-GB" w:eastAsia="x-none"/>
        </w:rPr>
        <w:t xml:space="preserve">On receipt of the </w:t>
      </w:r>
      <w:r w:rsidRPr="00E977E0">
        <w:rPr>
          <w:rFonts w:cs="Arial"/>
          <w:color w:val="A6A6A6"/>
          <w:lang w:val="en-GB" w:eastAsia="x-none"/>
        </w:rPr>
        <w:t>document</w:t>
      </w:r>
      <w:r>
        <w:rPr>
          <w:rFonts w:cs="Arial"/>
          <w:color w:val="A6A6A6"/>
          <w:lang w:val="en-GB" w:eastAsia="x-none"/>
        </w:rPr>
        <w:t>s</w:t>
      </w:r>
      <w:r w:rsidRPr="00E977E0">
        <w:rPr>
          <w:rFonts w:cs="Arial"/>
          <w:color w:val="A6A6A6"/>
          <w:lang w:val="en-GB" w:eastAsia="x-none"/>
        </w:rPr>
        <w:t xml:space="preserve"> </w:t>
      </w:r>
      <w:r>
        <w:rPr>
          <w:rFonts w:cs="Arial"/>
          <w:color w:val="A6A6A6"/>
          <w:lang w:val="en-GB" w:eastAsia="x-none"/>
        </w:rPr>
        <w:t>referred to in</w:t>
      </w:r>
      <w:r w:rsidRPr="00E977E0">
        <w:rPr>
          <w:rFonts w:cs="Arial"/>
          <w:color w:val="A6A6A6"/>
          <w:lang w:val="en-GB" w:eastAsia="x-none"/>
        </w:rPr>
        <w:t xml:space="preserve"> </w:t>
      </w:r>
      <w:r>
        <w:rPr>
          <w:rFonts w:cs="Arial"/>
          <w:color w:val="A6A6A6"/>
          <w:lang w:val="en-GB" w:eastAsia="x-none"/>
        </w:rPr>
        <w:t>the preceding</w:t>
      </w:r>
      <w:r w:rsidRPr="00E977E0">
        <w:rPr>
          <w:rFonts w:cs="Arial"/>
          <w:color w:val="A6A6A6"/>
          <w:lang w:val="en-GB" w:eastAsia="x-none"/>
        </w:rPr>
        <w:t xml:space="preserve"> paragraph</w:t>
      </w:r>
      <w:r>
        <w:rPr>
          <w:rFonts w:cs="Arial"/>
          <w:color w:val="A6A6A6"/>
          <w:lang w:val="en-GB" w:eastAsia="x-none"/>
        </w:rPr>
        <w:t>, t</w:t>
      </w:r>
      <w:r w:rsidR="00FA6D7A">
        <w:rPr>
          <w:rFonts w:cs="Arial"/>
          <w:color w:val="A6A6A6"/>
          <w:lang w:val="en-GB" w:eastAsia="x-none"/>
        </w:rPr>
        <w:t xml:space="preserve">he </w:t>
      </w:r>
      <w:r w:rsidR="00791365" w:rsidRPr="00E977E0">
        <w:rPr>
          <w:rFonts w:cs="Arial"/>
          <w:color w:val="A6A6A6"/>
          <w:lang w:val="en-GB" w:eastAsia="x-none"/>
        </w:rPr>
        <w:t>Contracting Authority</w:t>
      </w:r>
      <w:r w:rsidR="00626B31" w:rsidRPr="00E977E0">
        <w:rPr>
          <w:rFonts w:cs="Arial"/>
          <w:color w:val="A6A6A6"/>
          <w:lang w:val="en-GB" w:eastAsia="x-none"/>
        </w:rPr>
        <w:t xml:space="preserve"> </w:t>
      </w:r>
      <w:r w:rsidR="0048058A">
        <w:rPr>
          <w:rFonts w:cs="Arial"/>
          <w:color w:val="A6A6A6"/>
          <w:lang w:val="en-GB" w:eastAsia="x-none"/>
        </w:rPr>
        <w:t>shall approve the inclusion</w:t>
      </w:r>
      <w:r w:rsidR="00626B31" w:rsidRPr="00E977E0">
        <w:rPr>
          <w:rFonts w:cs="Arial"/>
          <w:color w:val="A6A6A6"/>
          <w:lang w:val="en-GB" w:eastAsia="x-none"/>
        </w:rPr>
        <w:t xml:space="preserve"> </w:t>
      </w:r>
      <w:r w:rsidR="001514AA">
        <w:rPr>
          <w:rFonts w:cs="Arial"/>
          <w:color w:val="A6A6A6"/>
          <w:lang w:val="en-GB" w:eastAsia="x-none"/>
        </w:rPr>
        <w:t xml:space="preserve">of a </w:t>
      </w:r>
      <w:r w:rsidR="001C6228" w:rsidRPr="00E977E0">
        <w:rPr>
          <w:rFonts w:cs="Arial"/>
          <w:color w:val="A6A6A6"/>
          <w:lang w:val="en-GB" w:eastAsia="x-none"/>
        </w:rPr>
        <w:t>new</w:t>
      </w:r>
      <w:r w:rsidR="00626B31" w:rsidRPr="00E977E0">
        <w:rPr>
          <w:rFonts w:cs="Arial"/>
          <w:color w:val="A6A6A6"/>
          <w:lang w:val="en-GB" w:eastAsia="x-none"/>
        </w:rPr>
        <w:t xml:space="preserve"> </w:t>
      </w:r>
      <w:r w:rsidR="008B4E80" w:rsidRPr="00E977E0">
        <w:rPr>
          <w:rFonts w:cs="Arial"/>
          <w:color w:val="A6A6A6"/>
          <w:lang w:val="en-GB" w:eastAsia="x-none"/>
        </w:rPr>
        <w:t>sub-contractor</w:t>
      </w:r>
      <w:r w:rsidR="003510A6">
        <w:rPr>
          <w:rFonts w:cs="Arial"/>
          <w:color w:val="A6A6A6"/>
          <w:lang w:val="en-GB" w:eastAsia="x-none"/>
        </w:rPr>
        <w:t xml:space="preserve"> </w:t>
      </w:r>
      <w:r w:rsidR="00C0751F">
        <w:rPr>
          <w:rFonts w:cs="Arial"/>
          <w:color w:val="A6A6A6"/>
          <w:lang w:val="en-GB" w:eastAsia="x-none"/>
        </w:rPr>
        <w:t>save i</w:t>
      </w:r>
      <w:r w:rsidR="00455B04" w:rsidRPr="00E977E0">
        <w:rPr>
          <w:rFonts w:cs="Arial"/>
          <w:color w:val="A6A6A6"/>
          <w:lang w:val="en-GB" w:eastAsia="x-none"/>
        </w:rPr>
        <w:t xml:space="preserve">n </w:t>
      </w:r>
      <w:r w:rsidR="00C0751F">
        <w:rPr>
          <w:rFonts w:cs="Arial"/>
          <w:color w:val="A6A6A6"/>
          <w:lang w:val="en-GB" w:eastAsia="x-none"/>
        </w:rPr>
        <w:t xml:space="preserve">the </w:t>
      </w:r>
      <w:r w:rsidR="00455B04" w:rsidRPr="00E977E0">
        <w:rPr>
          <w:rFonts w:cs="Arial"/>
          <w:color w:val="A6A6A6"/>
          <w:lang w:val="en-GB" w:eastAsia="x-none"/>
        </w:rPr>
        <w:t>case</w:t>
      </w:r>
      <w:r w:rsidR="00EE6D77">
        <w:rPr>
          <w:rFonts w:cs="Arial"/>
          <w:color w:val="A6A6A6"/>
          <w:lang w:val="en-GB" w:eastAsia="x-none"/>
        </w:rPr>
        <w:t xml:space="preserve"> that the</w:t>
      </w:r>
      <w:r w:rsidR="00455B04" w:rsidRPr="00E977E0">
        <w:rPr>
          <w:rFonts w:cs="Arial"/>
          <w:color w:val="A6A6A6"/>
          <w:lang w:val="en-GB" w:eastAsia="x-none"/>
        </w:rPr>
        <w:t xml:space="preserve"> </w:t>
      </w:r>
      <w:r w:rsidR="008B6637" w:rsidRPr="00E977E0">
        <w:rPr>
          <w:rFonts w:cs="Arial"/>
          <w:color w:val="A6A6A6"/>
          <w:lang w:val="en-GB" w:eastAsia="x-none"/>
        </w:rPr>
        <w:t>reasons</w:t>
      </w:r>
      <w:r w:rsidR="00626B31" w:rsidRPr="00E977E0">
        <w:rPr>
          <w:rFonts w:cs="Arial"/>
          <w:color w:val="A6A6A6"/>
          <w:lang w:val="en-GB" w:eastAsia="x-none"/>
        </w:rPr>
        <w:t xml:space="preserve"> </w:t>
      </w:r>
      <w:r w:rsidR="00EE6D77">
        <w:rPr>
          <w:rFonts w:cs="Arial"/>
          <w:color w:val="A6A6A6"/>
          <w:lang w:val="en-GB" w:eastAsia="x-none"/>
        </w:rPr>
        <w:t xml:space="preserve">for </w:t>
      </w:r>
      <w:r w:rsidR="009E3555">
        <w:rPr>
          <w:rFonts w:cs="Arial"/>
          <w:color w:val="A6A6A6"/>
          <w:lang w:val="en-GB" w:eastAsia="x-none"/>
        </w:rPr>
        <w:t xml:space="preserve">rejection exist </w:t>
      </w:r>
      <w:r w:rsidR="008B0B64">
        <w:rPr>
          <w:rFonts w:cs="Arial"/>
          <w:color w:val="A6A6A6"/>
          <w:lang w:val="en-GB" w:eastAsia="x-none"/>
        </w:rPr>
        <w:t>in the Public Procurement Act (</w:t>
      </w:r>
      <w:r w:rsidR="00626B31" w:rsidRPr="00E977E0">
        <w:rPr>
          <w:rFonts w:cs="Arial"/>
          <w:color w:val="A6A6A6"/>
          <w:lang w:val="en-GB" w:eastAsia="x-none"/>
        </w:rPr>
        <w:t>ZJN-3</w:t>
      </w:r>
      <w:r w:rsidR="008B0B64">
        <w:rPr>
          <w:rFonts w:cs="Arial"/>
          <w:color w:val="A6A6A6"/>
          <w:lang w:val="en-GB" w:eastAsia="x-none"/>
        </w:rPr>
        <w:t>)</w:t>
      </w:r>
      <w:r w:rsidR="001514AA">
        <w:rPr>
          <w:rFonts w:cs="Arial"/>
          <w:color w:val="A6A6A6"/>
          <w:lang w:val="en-GB" w:eastAsia="x-none"/>
        </w:rPr>
        <w:t>, i.e.</w:t>
      </w:r>
      <w:r w:rsidR="00626B31" w:rsidRPr="00E977E0">
        <w:rPr>
          <w:rFonts w:cs="Arial"/>
          <w:color w:val="A6A6A6"/>
          <w:lang w:val="en-GB" w:eastAsia="x-none"/>
        </w:rPr>
        <w:t xml:space="preserve"> </w:t>
      </w:r>
      <w:r w:rsidR="008B0B64">
        <w:rPr>
          <w:rFonts w:cs="Arial"/>
          <w:color w:val="A6A6A6"/>
          <w:lang w:val="en-GB" w:eastAsia="x-none"/>
        </w:rPr>
        <w:t xml:space="preserve">the </w:t>
      </w:r>
      <w:r w:rsidR="008B6637" w:rsidRPr="00E977E0">
        <w:rPr>
          <w:rFonts w:cs="Arial"/>
          <w:color w:val="A6A6A6"/>
          <w:lang w:val="en-GB" w:eastAsia="x-none"/>
        </w:rPr>
        <w:t>reasons</w:t>
      </w:r>
      <w:r w:rsidR="008B0B64">
        <w:rPr>
          <w:rFonts w:cs="Arial"/>
          <w:color w:val="A6A6A6"/>
          <w:lang w:val="en-GB" w:eastAsia="x-none"/>
        </w:rPr>
        <w:t xml:space="preserve"> set out </w:t>
      </w:r>
      <w:r w:rsidR="001D512F" w:rsidRPr="00E977E0">
        <w:rPr>
          <w:rFonts w:cs="Arial"/>
          <w:color w:val="A6A6A6"/>
          <w:lang w:val="en-GB" w:eastAsia="x-none"/>
        </w:rPr>
        <w:t>in</w:t>
      </w:r>
      <w:r w:rsidR="001514AA">
        <w:rPr>
          <w:rFonts w:cs="Arial"/>
          <w:color w:val="A6A6A6"/>
          <w:lang w:val="en-GB" w:eastAsia="x-none"/>
        </w:rPr>
        <w:t xml:space="preserve"> the procurement documentation</w:t>
      </w:r>
      <w:r w:rsidR="00626B31" w:rsidRPr="00E977E0">
        <w:rPr>
          <w:rFonts w:cs="Arial"/>
          <w:color w:val="A6A6A6"/>
          <w:lang w:val="en-GB" w:eastAsia="x-none"/>
        </w:rPr>
        <w:t>.</w:t>
      </w:r>
      <w:r w:rsidR="003510A6">
        <w:rPr>
          <w:rFonts w:cs="Arial"/>
          <w:color w:val="A6A6A6"/>
          <w:lang w:val="en-GB" w:eastAsia="x-none"/>
        </w:rPr>
        <w:t xml:space="preserve"> </w:t>
      </w:r>
    </w:p>
    <w:p w14:paraId="068744AE" w14:textId="77777777" w:rsidR="00626B31" w:rsidRPr="00E977E0" w:rsidRDefault="00626B31" w:rsidP="00C81E06">
      <w:pPr>
        <w:spacing w:line="276" w:lineRule="auto"/>
        <w:jc w:val="both"/>
        <w:rPr>
          <w:rFonts w:cs="Arial"/>
          <w:color w:val="A6A6A6"/>
          <w:lang w:val="en-GB" w:eastAsia="x-none"/>
        </w:rPr>
      </w:pPr>
    </w:p>
    <w:p w14:paraId="0E62761F" w14:textId="0CA6198B" w:rsidR="00626B31" w:rsidRPr="00E977E0" w:rsidRDefault="00AA1183" w:rsidP="00670B00">
      <w:pPr>
        <w:spacing w:line="276" w:lineRule="auto"/>
        <w:ind w:left="720"/>
        <w:jc w:val="center"/>
        <w:rPr>
          <w:rFonts w:cs="Arial"/>
          <w:b/>
          <w:color w:val="A6A6A6"/>
          <w:lang w:val="en-GB"/>
        </w:rPr>
      </w:pPr>
      <w:r w:rsidRPr="00E977E0">
        <w:rPr>
          <w:rFonts w:cs="Arial"/>
          <w:b/>
          <w:color w:val="A6A6A6"/>
          <w:lang w:val="en-GB"/>
        </w:rPr>
        <w:t>Article</w:t>
      </w:r>
      <w:r w:rsidR="00524A13" w:rsidRPr="00E977E0">
        <w:rPr>
          <w:rFonts w:cs="Arial"/>
          <w:b/>
          <w:color w:val="A6A6A6"/>
          <w:lang w:val="en-GB"/>
        </w:rPr>
        <w:t xml:space="preserve"> 8</w:t>
      </w:r>
    </w:p>
    <w:p w14:paraId="725A2B7F" w14:textId="0F887D4D" w:rsidR="00626B31" w:rsidRPr="00240B9B" w:rsidRDefault="00091B54" w:rsidP="00C81E06">
      <w:pPr>
        <w:spacing w:line="276" w:lineRule="auto"/>
        <w:jc w:val="both"/>
        <w:rPr>
          <w:rFonts w:cs="Arial"/>
          <w:color w:val="A6A6A6"/>
          <w:lang w:val="en-GB" w:eastAsia="x-none"/>
        </w:rPr>
      </w:pPr>
      <w:r w:rsidRPr="00E977E0">
        <w:rPr>
          <w:rFonts w:cs="Arial"/>
          <w:color w:val="A6A6A6"/>
          <w:lang w:val="en-GB" w:eastAsia="x-none"/>
        </w:rPr>
        <w:lastRenderedPageBreak/>
        <w:t xml:space="preserve">The </w:t>
      </w:r>
      <w:r w:rsidR="00791365" w:rsidRPr="00E977E0">
        <w:rPr>
          <w:rFonts w:cs="Arial"/>
          <w:color w:val="A6A6A6"/>
          <w:lang w:val="en-GB" w:eastAsia="x-none"/>
        </w:rPr>
        <w:t>Contracting Authority</w:t>
      </w:r>
      <w:r w:rsidR="00626B31" w:rsidRPr="00E977E0">
        <w:rPr>
          <w:rFonts w:cs="Arial"/>
          <w:color w:val="A6A6A6"/>
          <w:lang w:val="en-GB" w:eastAsia="x-none"/>
        </w:rPr>
        <w:t xml:space="preserve"> </w:t>
      </w:r>
      <w:r w:rsidR="0092757A">
        <w:rPr>
          <w:rFonts w:cs="Arial"/>
          <w:color w:val="A6A6A6"/>
          <w:lang w:val="en-GB" w:eastAsia="x-none"/>
        </w:rPr>
        <w:t xml:space="preserve">shall </w:t>
      </w:r>
      <w:r w:rsidR="00CB4061">
        <w:rPr>
          <w:rFonts w:cs="Arial"/>
          <w:color w:val="A6A6A6"/>
          <w:lang w:val="en-GB" w:eastAsia="x-none"/>
        </w:rPr>
        <w:t xml:space="preserve">make the </w:t>
      </w:r>
      <w:r w:rsidR="0092757A">
        <w:rPr>
          <w:rFonts w:cs="Arial"/>
          <w:color w:val="A6A6A6"/>
          <w:lang w:val="en-GB" w:eastAsia="x-none"/>
        </w:rPr>
        <w:t>pay</w:t>
      </w:r>
      <w:r w:rsidR="00CB4061">
        <w:rPr>
          <w:rFonts w:cs="Arial"/>
          <w:color w:val="A6A6A6"/>
          <w:lang w:val="en-GB" w:eastAsia="x-none"/>
        </w:rPr>
        <w:t>ment</w:t>
      </w:r>
      <w:r w:rsidR="00626B31" w:rsidRPr="00E977E0">
        <w:rPr>
          <w:rFonts w:cs="Arial"/>
          <w:color w:val="A6A6A6"/>
          <w:lang w:val="en-GB" w:eastAsia="x-none"/>
        </w:rPr>
        <w:t xml:space="preserve"> </w:t>
      </w:r>
      <w:r w:rsidR="007D685C" w:rsidRPr="00E977E0">
        <w:rPr>
          <w:rFonts w:cs="Arial"/>
          <w:color w:val="A6A6A6"/>
          <w:lang w:val="en-GB" w:eastAsia="x-none"/>
        </w:rPr>
        <w:t>to the subcontractor</w:t>
      </w:r>
      <w:r w:rsidR="00626B31" w:rsidRPr="00E977E0">
        <w:rPr>
          <w:rFonts w:cs="Arial"/>
          <w:color w:val="A6A6A6"/>
          <w:lang w:val="en-GB" w:eastAsia="x-none"/>
        </w:rPr>
        <w:t xml:space="preserve"> </w:t>
      </w:r>
      <w:r w:rsidR="008C5CF3" w:rsidRPr="00E977E0">
        <w:rPr>
          <w:rFonts w:cs="Arial"/>
          <w:color w:val="A6A6A6"/>
          <w:lang w:val="en-GB" w:eastAsia="x-none"/>
        </w:rPr>
        <w:t>for</w:t>
      </w:r>
      <w:r w:rsidR="00626B31" w:rsidRPr="00E977E0">
        <w:rPr>
          <w:rFonts w:cs="Arial"/>
          <w:color w:val="A6A6A6"/>
          <w:lang w:val="en-GB" w:eastAsia="x-none"/>
        </w:rPr>
        <w:t xml:space="preserve"> </w:t>
      </w:r>
      <w:r w:rsidR="00524A13" w:rsidRPr="00E977E0">
        <w:rPr>
          <w:rFonts w:cs="Arial"/>
          <w:color w:val="A6A6A6"/>
          <w:lang w:val="en-GB" w:eastAsia="x-none"/>
        </w:rPr>
        <w:t xml:space="preserve">the </w:t>
      </w:r>
      <w:r w:rsidR="00CB4061">
        <w:rPr>
          <w:rFonts w:cs="Arial"/>
          <w:color w:val="A6A6A6"/>
          <w:lang w:val="en-GB" w:eastAsia="x-none"/>
        </w:rPr>
        <w:t xml:space="preserve">supplied </w:t>
      </w:r>
      <w:r w:rsidR="00524A13" w:rsidRPr="00E977E0">
        <w:rPr>
          <w:rFonts w:cs="Arial"/>
          <w:color w:val="A6A6A6"/>
          <w:lang w:val="en-GB" w:eastAsia="x-none"/>
        </w:rPr>
        <w:t>petroleum product</w:t>
      </w:r>
      <w:r w:rsidR="00CB4061">
        <w:rPr>
          <w:rFonts w:cs="Arial"/>
          <w:color w:val="A6A6A6"/>
          <w:lang w:val="en-GB" w:eastAsia="x-none"/>
        </w:rPr>
        <w:t xml:space="preserve">, i.e. </w:t>
      </w:r>
      <w:r w:rsidR="00CC7936">
        <w:rPr>
          <w:rFonts w:cs="Arial"/>
          <w:color w:val="A6A6A6"/>
          <w:lang w:val="en-GB" w:eastAsia="x-none"/>
        </w:rPr>
        <w:t>the executed public procurement</w:t>
      </w:r>
      <w:r w:rsidR="005F6026">
        <w:rPr>
          <w:rFonts w:cs="Arial"/>
          <w:color w:val="A6A6A6"/>
          <w:lang w:val="en-GB" w:eastAsia="x-none"/>
        </w:rPr>
        <w:t xml:space="preserve"> after </w:t>
      </w:r>
      <w:r w:rsidR="001C6228" w:rsidRPr="00240B9B">
        <w:rPr>
          <w:rFonts w:cs="Arial"/>
          <w:color w:val="A6A6A6"/>
          <w:lang w:val="en-GB" w:eastAsia="x-none"/>
        </w:rPr>
        <w:t xml:space="preserve">the </w:t>
      </w:r>
      <w:r w:rsidR="00104B87" w:rsidRPr="00240B9B">
        <w:rPr>
          <w:rFonts w:cs="Arial"/>
          <w:color w:val="A6A6A6"/>
          <w:lang w:val="en-GB" w:eastAsia="x-none"/>
        </w:rPr>
        <w:t>Contractor</w:t>
      </w:r>
      <w:r w:rsidR="00626B31" w:rsidRPr="00240B9B">
        <w:rPr>
          <w:rFonts w:cs="Arial"/>
          <w:color w:val="A6A6A6"/>
          <w:lang w:val="en-GB" w:eastAsia="x-none"/>
        </w:rPr>
        <w:t xml:space="preserve"> </w:t>
      </w:r>
      <w:r w:rsidR="004B29E1">
        <w:rPr>
          <w:rFonts w:cs="Arial"/>
          <w:color w:val="A6A6A6"/>
          <w:lang w:val="en-GB" w:eastAsia="x-none"/>
        </w:rPr>
        <w:t>has approved</w:t>
      </w:r>
      <w:r w:rsidR="00626B31" w:rsidRPr="00240B9B">
        <w:rPr>
          <w:rFonts w:cs="Arial"/>
          <w:color w:val="A6A6A6"/>
          <w:lang w:val="en-GB" w:eastAsia="x-none"/>
        </w:rPr>
        <w:t xml:space="preserve"> </w:t>
      </w:r>
      <w:r w:rsidR="00240B9B">
        <w:rPr>
          <w:rFonts w:cs="Arial"/>
          <w:color w:val="A6A6A6"/>
          <w:lang w:val="en-GB" w:eastAsia="x-none"/>
        </w:rPr>
        <w:t>the sub-contractor’s invoice</w:t>
      </w:r>
      <w:r w:rsidR="00626B31" w:rsidRPr="00240B9B">
        <w:rPr>
          <w:rFonts w:cs="Arial"/>
          <w:color w:val="A6A6A6"/>
          <w:lang w:val="en-GB" w:eastAsia="x-none"/>
        </w:rPr>
        <w:t xml:space="preserve">. </w:t>
      </w:r>
    </w:p>
    <w:p w14:paraId="084395BC" w14:textId="77777777" w:rsidR="00626B31" w:rsidRPr="00240B9B" w:rsidRDefault="00626B31" w:rsidP="00C81E06">
      <w:pPr>
        <w:widowControl w:val="0"/>
        <w:spacing w:line="276" w:lineRule="auto"/>
        <w:jc w:val="both"/>
        <w:rPr>
          <w:rFonts w:cs="Arial"/>
          <w:i/>
          <w:iCs/>
          <w:color w:val="A6A6A6"/>
          <w:lang w:val="en-GB"/>
        </w:rPr>
      </w:pPr>
    </w:p>
    <w:p w14:paraId="23D404AC" w14:textId="27B2FDD6" w:rsidR="00626B31" w:rsidRPr="00E977E0" w:rsidRDefault="00AA1183" w:rsidP="00670B00">
      <w:pPr>
        <w:spacing w:line="276" w:lineRule="auto"/>
        <w:ind w:left="720"/>
        <w:jc w:val="center"/>
        <w:rPr>
          <w:rFonts w:cs="Arial"/>
          <w:b/>
          <w:color w:val="A6A6A6"/>
          <w:lang w:val="en-GB"/>
        </w:rPr>
      </w:pPr>
      <w:r w:rsidRPr="00E977E0">
        <w:rPr>
          <w:rFonts w:cs="Arial"/>
          <w:b/>
          <w:color w:val="A6A6A6"/>
          <w:lang w:val="en-GB"/>
        </w:rPr>
        <w:t>Article</w:t>
      </w:r>
      <w:r w:rsidR="00524A13" w:rsidRPr="00E977E0">
        <w:rPr>
          <w:rFonts w:cs="Arial"/>
          <w:b/>
          <w:color w:val="A6A6A6"/>
          <w:lang w:val="en-GB"/>
        </w:rPr>
        <w:t xml:space="preserve"> 9</w:t>
      </w:r>
    </w:p>
    <w:p w14:paraId="17C3F6E1" w14:textId="014FB975" w:rsidR="00626B31" w:rsidRPr="00E977E0" w:rsidRDefault="00310B3D" w:rsidP="00C81E06">
      <w:pPr>
        <w:widowControl w:val="0"/>
        <w:spacing w:line="276" w:lineRule="auto"/>
        <w:jc w:val="both"/>
        <w:rPr>
          <w:rFonts w:cs="Arial"/>
          <w:color w:val="A6A6A6"/>
          <w:lang w:val="en-GB"/>
        </w:rPr>
      </w:pPr>
      <w:r>
        <w:rPr>
          <w:rFonts w:cs="Arial"/>
          <w:color w:val="A6A6A6"/>
          <w:lang w:val="en-GB"/>
        </w:rPr>
        <w:t>Since the</w:t>
      </w:r>
      <w:r w:rsidR="00626B31" w:rsidRPr="00E977E0">
        <w:rPr>
          <w:rFonts w:cs="Arial"/>
          <w:color w:val="A6A6A6"/>
          <w:lang w:val="en-GB"/>
        </w:rPr>
        <w:t xml:space="preserve"> </w:t>
      </w:r>
      <w:r w:rsidR="008B4E80" w:rsidRPr="00E977E0">
        <w:rPr>
          <w:rFonts w:cs="Arial"/>
          <w:color w:val="A6A6A6"/>
          <w:lang w:val="en-GB"/>
        </w:rPr>
        <w:t>sub-contractor</w:t>
      </w:r>
      <w:r w:rsidR="00626B31" w:rsidRPr="00E977E0">
        <w:rPr>
          <w:rFonts w:cs="Arial"/>
          <w:color w:val="A6A6A6"/>
          <w:lang w:val="en-GB"/>
        </w:rPr>
        <w:t>(</w:t>
      </w:r>
      <w:r>
        <w:rPr>
          <w:rFonts w:cs="Arial"/>
          <w:color w:val="A6A6A6"/>
          <w:lang w:val="en-GB"/>
        </w:rPr>
        <w:t>s</w:t>
      </w:r>
      <w:r w:rsidR="00626B31" w:rsidRPr="00E977E0">
        <w:rPr>
          <w:rFonts w:cs="Arial"/>
          <w:color w:val="A6A6A6"/>
          <w:lang w:val="en-GB"/>
        </w:rPr>
        <w:t xml:space="preserve">) _________________ </w:t>
      </w:r>
      <w:r w:rsidR="00626B31" w:rsidRPr="00E977E0">
        <w:rPr>
          <w:rFonts w:cs="Arial"/>
          <w:i/>
          <w:color w:val="A6A6A6"/>
          <w:lang w:val="en-GB"/>
        </w:rPr>
        <w:t>(</w:t>
      </w:r>
      <w:r>
        <w:rPr>
          <w:rFonts w:cs="Arial"/>
          <w:i/>
          <w:color w:val="A6A6A6"/>
          <w:lang w:val="en-GB"/>
        </w:rPr>
        <w:t>state the name</w:t>
      </w:r>
      <w:r w:rsidR="00626B31" w:rsidRPr="00E977E0">
        <w:rPr>
          <w:rFonts w:cs="Arial"/>
          <w:i/>
          <w:color w:val="A6A6A6"/>
          <w:lang w:val="en-GB"/>
        </w:rPr>
        <w:t>)</w:t>
      </w:r>
      <w:r w:rsidR="00626B31" w:rsidRPr="00E977E0">
        <w:rPr>
          <w:rFonts w:cs="Arial"/>
          <w:color w:val="A6A6A6"/>
          <w:lang w:val="en-GB"/>
        </w:rPr>
        <w:t xml:space="preserve"> </w:t>
      </w:r>
      <w:r>
        <w:rPr>
          <w:rFonts w:cs="Arial"/>
          <w:color w:val="A6A6A6"/>
          <w:lang w:val="en-GB"/>
        </w:rPr>
        <w:t>do</w:t>
      </w:r>
      <w:r w:rsidR="00BD4171">
        <w:rPr>
          <w:rFonts w:cs="Arial"/>
          <w:color w:val="A6A6A6"/>
          <w:lang w:val="en-GB"/>
        </w:rPr>
        <w:t>(e</w:t>
      </w:r>
      <w:r>
        <w:rPr>
          <w:rFonts w:cs="Arial"/>
          <w:color w:val="A6A6A6"/>
          <w:lang w:val="en-GB"/>
        </w:rPr>
        <w:t>s</w:t>
      </w:r>
      <w:r w:rsidR="00BD4171">
        <w:rPr>
          <w:rFonts w:cs="Arial"/>
          <w:color w:val="A6A6A6"/>
          <w:lang w:val="en-GB"/>
        </w:rPr>
        <w:t>)</w:t>
      </w:r>
      <w:r>
        <w:rPr>
          <w:rFonts w:cs="Arial"/>
          <w:color w:val="A6A6A6"/>
          <w:lang w:val="en-GB"/>
        </w:rPr>
        <w:t xml:space="preserve"> not </w:t>
      </w:r>
      <w:r w:rsidR="00C13652">
        <w:rPr>
          <w:rFonts w:cs="Arial"/>
          <w:color w:val="A6A6A6"/>
          <w:lang w:val="en-GB"/>
        </w:rPr>
        <w:t>request</w:t>
      </w:r>
      <w:r w:rsidR="00626B31" w:rsidRPr="00E977E0">
        <w:rPr>
          <w:rFonts w:cs="Arial"/>
          <w:color w:val="A6A6A6"/>
          <w:lang w:val="en-GB"/>
        </w:rPr>
        <w:t xml:space="preserve"> </w:t>
      </w:r>
      <w:r w:rsidR="00B93D6A">
        <w:rPr>
          <w:rFonts w:cs="Arial"/>
          <w:color w:val="A6A6A6"/>
          <w:lang w:val="en-GB"/>
        </w:rPr>
        <w:t>direct payment</w:t>
      </w:r>
      <w:r w:rsidR="00626B31" w:rsidRPr="00E977E0">
        <w:rPr>
          <w:rFonts w:cs="Arial"/>
          <w:color w:val="A6A6A6"/>
          <w:lang w:val="en-GB"/>
        </w:rPr>
        <w:t xml:space="preserve">, </w:t>
      </w:r>
      <w:r w:rsidR="004E5131">
        <w:rPr>
          <w:rFonts w:cs="Arial"/>
          <w:color w:val="A6A6A6"/>
          <w:lang w:val="en-GB"/>
        </w:rPr>
        <w:t>once the public procurement</w:t>
      </w:r>
      <w:r w:rsidR="00BD4171" w:rsidRPr="00E977E0">
        <w:rPr>
          <w:rFonts w:cs="Arial"/>
          <w:color w:val="A6A6A6"/>
          <w:lang w:val="en-GB"/>
        </w:rPr>
        <w:t xml:space="preserve"> of the petroleum product </w:t>
      </w:r>
      <w:r w:rsidR="004E5131">
        <w:rPr>
          <w:rFonts w:cs="Arial"/>
          <w:color w:val="A6A6A6"/>
          <w:lang w:val="en-GB"/>
        </w:rPr>
        <w:t>has been completed</w:t>
      </w:r>
      <w:r w:rsidR="00B74E87">
        <w:rPr>
          <w:rFonts w:cs="Arial"/>
          <w:color w:val="A6A6A6"/>
          <w:lang w:val="en-GB"/>
        </w:rPr>
        <w:t xml:space="preserve">, </w:t>
      </w:r>
      <w:r w:rsidR="001C6228" w:rsidRPr="00E977E0">
        <w:rPr>
          <w:rFonts w:cs="Arial"/>
          <w:color w:val="A6A6A6"/>
          <w:lang w:val="en-GB"/>
        </w:rPr>
        <w:t xml:space="preserve">the </w:t>
      </w:r>
      <w:r w:rsidR="00104B87" w:rsidRPr="00E977E0">
        <w:rPr>
          <w:rFonts w:cs="Arial"/>
          <w:color w:val="A6A6A6"/>
          <w:lang w:val="en-GB"/>
        </w:rPr>
        <w:t>Contractor</w:t>
      </w:r>
      <w:r w:rsidR="00626B31" w:rsidRPr="00E977E0">
        <w:rPr>
          <w:rFonts w:cs="Arial"/>
          <w:color w:val="A6A6A6"/>
          <w:lang w:val="en-GB"/>
        </w:rPr>
        <w:t xml:space="preserve"> </w:t>
      </w:r>
      <w:r w:rsidR="00B93D6A" w:rsidRPr="00E977E0">
        <w:rPr>
          <w:rFonts w:cs="Arial"/>
          <w:color w:val="A6A6A6"/>
          <w:lang w:val="en-GB"/>
        </w:rPr>
        <w:t xml:space="preserve">will </w:t>
      </w:r>
      <w:r w:rsidR="00B74E87">
        <w:rPr>
          <w:rFonts w:cs="Arial"/>
          <w:color w:val="A6A6A6"/>
          <w:lang w:val="en-GB"/>
        </w:rPr>
        <w:t>provide</w:t>
      </w:r>
      <w:r w:rsidR="00626B31" w:rsidRPr="00E977E0">
        <w:rPr>
          <w:rFonts w:cs="Arial"/>
          <w:color w:val="A6A6A6"/>
          <w:lang w:val="en-GB"/>
        </w:rPr>
        <w:t xml:space="preserve"> </w:t>
      </w:r>
      <w:r w:rsidR="001C6228" w:rsidRPr="00E977E0">
        <w:rPr>
          <w:rFonts w:cs="Arial"/>
          <w:color w:val="A6A6A6"/>
          <w:lang w:val="en-GB"/>
        </w:rPr>
        <w:t xml:space="preserve">to the </w:t>
      </w:r>
      <w:r w:rsidR="00791365" w:rsidRPr="00E977E0">
        <w:rPr>
          <w:rFonts w:cs="Arial"/>
          <w:color w:val="A6A6A6"/>
          <w:lang w:val="en-GB"/>
        </w:rPr>
        <w:t>Contracting Authority</w:t>
      </w:r>
      <w:r w:rsidR="00626B31" w:rsidRPr="00E977E0">
        <w:rPr>
          <w:rFonts w:cs="Arial"/>
          <w:color w:val="A6A6A6"/>
          <w:lang w:val="en-GB"/>
        </w:rPr>
        <w:t xml:space="preserve"> </w:t>
      </w:r>
      <w:r w:rsidR="00B74E87">
        <w:rPr>
          <w:rFonts w:cs="Arial"/>
          <w:color w:val="A6A6A6"/>
          <w:lang w:val="en-GB"/>
        </w:rPr>
        <w:t xml:space="preserve">its declaration </w:t>
      </w:r>
      <w:r w:rsidR="00B93D6A">
        <w:rPr>
          <w:rFonts w:cs="Arial"/>
          <w:color w:val="A6A6A6"/>
          <w:lang w:val="en-GB"/>
        </w:rPr>
        <w:t>in writing</w:t>
      </w:r>
      <w:r w:rsidR="00626B31" w:rsidRPr="00E977E0">
        <w:rPr>
          <w:rFonts w:cs="Arial"/>
          <w:color w:val="A6A6A6"/>
          <w:lang w:val="en-GB"/>
        </w:rPr>
        <w:t xml:space="preserve"> </w:t>
      </w:r>
      <w:r w:rsidR="008C5CF3" w:rsidRPr="00E977E0">
        <w:rPr>
          <w:rFonts w:cs="Arial"/>
          <w:color w:val="A6A6A6"/>
          <w:lang w:val="en-GB"/>
        </w:rPr>
        <w:t>and</w:t>
      </w:r>
      <w:r w:rsidR="00626B31" w:rsidRPr="00E977E0">
        <w:rPr>
          <w:rFonts w:cs="Arial"/>
          <w:color w:val="A6A6A6"/>
          <w:lang w:val="en-GB"/>
        </w:rPr>
        <w:t xml:space="preserve"> </w:t>
      </w:r>
      <w:r w:rsidR="00B031AB">
        <w:rPr>
          <w:rFonts w:cs="Arial"/>
          <w:color w:val="A6A6A6"/>
          <w:lang w:val="en-GB"/>
        </w:rPr>
        <w:t xml:space="preserve">the </w:t>
      </w:r>
      <w:r w:rsidR="00B031AB" w:rsidRPr="00E977E0">
        <w:rPr>
          <w:rFonts w:cs="Arial"/>
          <w:color w:val="A6A6A6"/>
          <w:lang w:val="en-GB"/>
        </w:rPr>
        <w:t>sub-contractor</w:t>
      </w:r>
      <w:r w:rsidR="002F1679">
        <w:rPr>
          <w:rFonts w:cs="Arial"/>
          <w:color w:val="A6A6A6"/>
          <w:lang w:val="en-GB"/>
        </w:rPr>
        <w:t>’s (sub-contractors’)</w:t>
      </w:r>
      <w:r w:rsidR="00B031AB" w:rsidRPr="00E977E0">
        <w:rPr>
          <w:rFonts w:cs="Arial"/>
          <w:color w:val="A6A6A6"/>
          <w:lang w:val="en-GB"/>
        </w:rPr>
        <w:t xml:space="preserve"> </w:t>
      </w:r>
      <w:r w:rsidR="002F1679">
        <w:rPr>
          <w:rFonts w:cs="Arial"/>
          <w:color w:val="A6A6A6"/>
          <w:lang w:val="en-GB"/>
        </w:rPr>
        <w:t xml:space="preserve">declaration </w:t>
      </w:r>
      <w:r w:rsidR="00B93D6A">
        <w:rPr>
          <w:rFonts w:cs="Arial"/>
          <w:color w:val="A6A6A6"/>
          <w:lang w:val="en-GB"/>
        </w:rPr>
        <w:t>in writing</w:t>
      </w:r>
      <w:r w:rsidR="00626B31" w:rsidRPr="00E977E0">
        <w:rPr>
          <w:rFonts w:cs="Arial"/>
          <w:color w:val="A6A6A6"/>
          <w:lang w:val="en-GB"/>
        </w:rPr>
        <w:t xml:space="preserve"> </w:t>
      </w:r>
      <w:r w:rsidR="00801A8F">
        <w:rPr>
          <w:rFonts w:cs="Arial"/>
          <w:color w:val="A6A6A6"/>
          <w:lang w:val="en-GB"/>
        </w:rPr>
        <w:t>showing that the</w:t>
      </w:r>
      <w:r w:rsidR="00626B31" w:rsidRPr="00E977E0">
        <w:rPr>
          <w:rFonts w:cs="Arial"/>
          <w:color w:val="A6A6A6"/>
          <w:lang w:val="en-GB"/>
        </w:rPr>
        <w:t xml:space="preserve"> </w:t>
      </w:r>
      <w:r w:rsidR="008B4E80" w:rsidRPr="00E977E0">
        <w:rPr>
          <w:rFonts w:cs="Arial"/>
          <w:color w:val="A6A6A6"/>
          <w:lang w:val="en-GB"/>
        </w:rPr>
        <w:t>sub-contractor</w:t>
      </w:r>
      <w:r w:rsidR="00626B31" w:rsidRPr="00E977E0">
        <w:rPr>
          <w:rFonts w:cs="Arial"/>
          <w:color w:val="A6A6A6"/>
          <w:lang w:val="en-GB"/>
        </w:rPr>
        <w:t>(</w:t>
      </w:r>
      <w:r w:rsidR="00801A8F">
        <w:rPr>
          <w:rFonts w:cs="Arial"/>
          <w:color w:val="A6A6A6"/>
          <w:lang w:val="en-GB"/>
        </w:rPr>
        <w:t>s</w:t>
      </w:r>
      <w:r w:rsidR="00626B31" w:rsidRPr="00E977E0">
        <w:rPr>
          <w:rFonts w:cs="Arial"/>
          <w:color w:val="A6A6A6"/>
          <w:lang w:val="en-GB"/>
        </w:rPr>
        <w:t xml:space="preserve">) </w:t>
      </w:r>
      <w:r w:rsidR="007D2CE8">
        <w:rPr>
          <w:rFonts w:cs="Arial"/>
          <w:color w:val="A6A6A6"/>
          <w:lang w:val="en-GB"/>
        </w:rPr>
        <w:t xml:space="preserve">has (have) received </w:t>
      </w:r>
      <w:r w:rsidR="00A905FF" w:rsidRPr="00E977E0">
        <w:rPr>
          <w:rFonts w:cs="Arial"/>
          <w:color w:val="A6A6A6"/>
          <w:lang w:val="en-GB"/>
        </w:rPr>
        <w:t>the payment</w:t>
      </w:r>
      <w:r w:rsidR="00626B31" w:rsidRPr="00E977E0">
        <w:rPr>
          <w:rFonts w:cs="Arial"/>
          <w:color w:val="A6A6A6"/>
          <w:lang w:val="en-GB"/>
        </w:rPr>
        <w:t>/pa</w:t>
      </w:r>
      <w:r w:rsidR="007D2CE8">
        <w:rPr>
          <w:rFonts w:cs="Arial"/>
          <w:color w:val="A6A6A6"/>
          <w:lang w:val="en-GB"/>
        </w:rPr>
        <w:t xml:space="preserve">yments </w:t>
      </w:r>
      <w:r w:rsidR="008C5CF3" w:rsidRPr="00E977E0">
        <w:rPr>
          <w:rFonts w:cs="Arial"/>
          <w:color w:val="A6A6A6"/>
          <w:lang w:val="en-GB"/>
        </w:rPr>
        <w:t>for</w:t>
      </w:r>
      <w:r w:rsidR="00626B31" w:rsidRPr="00E977E0">
        <w:rPr>
          <w:rFonts w:cs="Arial"/>
          <w:color w:val="A6A6A6"/>
          <w:lang w:val="en-GB"/>
        </w:rPr>
        <w:t xml:space="preserve"> </w:t>
      </w:r>
      <w:r w:rsidR="007D2CE8">
        <w:rPr>
          <w:rFonts w:cs="Arial"/>
          <w:color w:val="A6A6A6"/>
          <w:lang w:val="en-GB"/>
        </w:rPr>
        <w:t>the supplied</w:t>
      </w:r>
      <w:r w:rsidR="00524A13" w:rsidRPr="00E977E0">
        <w:rPr>
          <w:rFonts w:cs="Arial"/>
          <w:color w:val="A6A6A6"/>
          <w:lang w:val="en-GB"/>
        </w:rPr>
        <w:t xml:space="preserve"> petroleum product</w:t>
      </w:r>
      <w:r w:rsidR="006E1A99">
        <w:rPr>
          <w:rFonts w:cs="Arial"/>
          <w:color w:val="A6A6A6"/>
          <w:lang w:val="en-GB"/>
        </w:rPr>
        <w:t xml:space="preserve">, i.e. </w:t>
      </w:r>
      <w:r w:rsidR="00614434">
        <w:rPr>
          <w:rFonts w:cs="Arial"/>
          <w:color w:val="A6A6A6"/>
          <w:lang w:val="en-GB"/>
        </w:rPr>
        <w:t xml:space="preserve">for </w:t>
      </w:r>
      <w:r w:rsidR="003F5162">
        <w:rPr>
          <w:rFonts w:cs="Arial"/>
          <w:color w:val="A6A6A6"/>
          <w:lang w:val="en-GB"/>
        </w:rPr>
        <w:t>the</w:t>
      </w:r>
      <w:r w:rsidR="00614434">
        <w:rPr>
          <w:rFonts w:cs="Arial"/>
          <w:color w:val="A6A6A6"/>
          <w:lang w:val="en-GB"/>
        </w:rPr>
        <w:t xml:space="preserve"> execution of the public procurement</w:t>
      </w:r>
      <w:r w:rsidR="00626B31" w:rsidRPr="00E977E0">
        <w:rPr>
          <w:rFonts w:cs="Arial"/>
          <w:color w:val="A6A6A6"/>
          <w:lang w:val="en-GB"/>
        </w:rPr>
        <w:t xml:space="preserve">, </w:t>
      </w:r>
      <w:r w:rsidR="00B64F46">
        <w:rPr>
          <w:rFonts w:cs="Arial"/>
          <w:color w:val="A6A6A6"/>
          <w:lang w:val="en-GB"/>
        </w:rPr>
        <w:t>which is the</w:t>
      </w:r>
      <w:r w:rsidR="00626B31" w:rsidRPr="00E977E0">
        <w:rPr>
          <w:rFonts w:cs="Arial"/>
          <w:color w:val="A6A6A6"/>
          <w:lang w:val="en-GB"/>
        </w:rPr>
        <w:t xml:space="preserve"> </w:t>
      </w:r>
      <w:r w:rsidR="00503956" w:rsidRPr="00E977E0">
        <w:rPr>
          <w:rFonts w:cs="Arial"/>
          <w:color w:val="A6A6A6"/>
          <w:lang w:val="en-GB"/>
        </w:rPr>
        <w:t xml:space="preserve">subject </w:t>
      </w:r>
      <w:r w:rsidR="00071BC3" w:rsidRPr="00E977E0">
        <w:rPr>
          <w:rFonts w:cs="Arial"/>
          <w:color w:val="A6A6A6"/>
          <w:lang w:val="en-GB"/>
        </w:rPr>
        <w:t xml:space="preserve">matter of the </w:t>
      </w:r>
      <w:r w:rsidR="00B64F46">
        <w:rPr>
          <w:rFonts w:cs="Arial"/>
          <w:color w:val="A6A6A6"/>
          <w:lang w:val="en-GB"/>
        </w:rPr>
        <w:t>C</w:t>
      </w:r>
      <w:r w:rsidR="00071BC3" w:rsidRPr="00E977E0">
        <w:rPr>
          <w:rFonts w:cs="Arial"/>
          <w:color w:val="A6A6A6"/>
          <w:lang w:val="en-GB"/>
        </w:rPr>
        <w:t>ontract</w:t>
      </w:r>
      <w:r w:rsidR="00626B31" w:rsidRPr="00E977E0">
        <w:rPr>
          <w:rFonts w:cs="Arial"/>
          <w:color w:val="A6A6A6"/>
          <w:lang w:val="en-GB"/>
        </w:rPr>
        <w:t xml:space="preserve"> </w:t>
      </w:r>
      <w:r w:rsidR="00B64F46">
        <w:rPr>
          <w:rFonts w:cs="Arial"/>
          <w:color w:val="A6A6A6"/>
          <w:lang w:val="en-GB"/>
        </w:rPr>
        <w:t>made by and between</w:t>
      </w:r>
      <w:r w:rsidR="00626B31" w:rsidRPr="00E977E0">
        <w:rPr>
          <w:rFonts w:cs="Arial"/>
          <w:color w:val="A6A6A6"/>
          <w:lang w:val="en-GB"/>
        </w:rPr>
        <w:t xml:space="preserve"> </w:t>
      </w:r>
      <w:r w:rsidR="001C6228" w:rsidRPr="00E977E0">
        <w:rPr>
          <w:rFonts w:cs="Arial"/>
          <w:color w:val="A6A6A6"/>
          <w:lang w:val="en-GB"/>
        </w:rPr>
        <w:t xml:space="preserve">the </w:t>
      </w:r>
      <w:r w:rsidR="00791365" w:rsidRPr="00E977E0">
        <w:rPr>
          <w:rFonts w:cs="Arial"/>
          <w:color w:val="A6A6A6"/>
          <w:lang w:val="en-GB"/>
        </w:rPr>
        <w:t>Contracting Authority</w:t>
      </w:r>
      <w:r w:rsidR="00626B31" w:rsidRPr="00E977E0">
        <w:rPr>
          <w:rFonts w:cs="Arial"/>
          <w:color w:val="A6A6A6"/>
          <w:lang w:val="en-GB"/>
        </w:rPr>
        <w:t xml:space="preserve"> </w:t>
      </w:r>
      <w:r w:rsidR="008C5CF3" w:rsidRPr="00E977E0">
        <w:rPr>
          <w:rFonts w:cs="Arial"/>
          <w:color w:val="A6A6A6"/>
          <w:lang w:val="en-GB"/>
        </w:rPr>
        <w:t>and</w:t>
      </w:r>
      <w:r w:rsidR="00626B31" w:rsidRPr="00E977E0">
        <w:rPr>
          <w:rFonts w:cs="Arial"/>
          <w:color w:val="A6A6A6"/>
          <w:lang w:val="en-GB"/>
        </w:rPr>
        <w:t xml:space="preserve"> </w:t>
      </w:r>
      <w:r w:rsidR="001C6228" w:rsidRPr="00E977E0">
        <w:rPr>
          <w:rFonts w:cs="Arial"/>
          <w:color w:val="A6A6A6"/>
          <w:lang w:val="en-GB"/>
        </w:rPr>
        <w:t xml:space="preserve">the </w:t>
      </w:r>
      <w:r w:rsidR="00104B87" w:rsidRPr="00E977E0">
        <w:rPr>
          <w:rFonts w:cs="Arial"/>
          <w:color w:val="A6A6A6"/>
          <w:lang w:val="en-GB"/>
        </w:rPr>
        <w:t>Contractor</w:t>
      </w:r>
      <w:r w:rsidR="00626B31" w:rsidRPr="00E977E0">
        <w:rPr>
          <w:rFonts w:cs="Arial"/>
          <w:color w:val="A6A6A6"/>
          <w:lang w:val="en-GB"/>
        </w:rPr>
        <w:t xml:space="preserve">. </w:t>
      </w:r>
    </w:p>
    <w:p w14:paraId="53E2D8A6" w14:textId="77777777" w:rsidR="00626B31" w:rsidRPr="00E977E0" w:rsidRDefault="00626B31" w:rsidP="00C81E06">
      <w:pPr>
        <w:widowControl w:val="0"/>
        <w:spacing w:line="276" w:lineRule="auto"/>
        <w:jc w:val="both"/>
        <w:rPr>
          <w:rFonts w:cs="Arial"/>
          <w:color w:val="A6A6A6"/>
          <w:lang w:val="en-GB"/>
        </w:rPr>
      </w:pPr>
    </w:p>
    <w:p w14:paraId="409E3A03" w14:textId="49FE7756" w:rsidR="00626B31" w:rsidRPr="00E977E0" w:rsidRDefault="001C6228" w:rsidP="00C81E06">
      <w:pPr>
        <w:widowControl w:val="0"/>
        <w:spacing w:line="276" w:lineRule="auto"/>
        <w:jc w:val="both"/>
        <w:rPr>
          <w:rFonts w:cs="Arial"/>
          <w:i/>
          <w:iCs/>
          <w:color w:val="A6A6A6"/>
          <w:lang w:val="en-GB"/>
        </w:rPr>
      </w:pPr>
      <w:r w:rsidRPr="00E977E0">
        <w:rPr>
          <w:rFonts w:cs="Arial"/>
          <w:color w:val="A6A6A6"/>
          <w:lang w:val="en-GB"/>
        </w:rPr>
        <w:t xml:space="preserve">The </w:t>
      </w:r>
      <w:r w:rsidR="00104B87" w:rsidRPr="00E977E0">
        <w:rPr>
          <w:rFonts w:cs="Arial"/>
          <w:color w:val="A6A6A6"/>
          <w:lang w:val="en-GB"/>
        </w:rPr>
        <w:t>Contractor</w:t>
      </w:r>
      <w:r w:rsidR="00626B31" w:rsidRPr="00E977E0">
        <w:rPr>
          <w:rFonts w:cs="Arial"/>
          <w:color w:val="A6A6A6"/>
          <w:lang w:val="en-GB"/>
        </w:rPr>
        <w:t xml:space="preserve"> </w:t>
      </w:r>
      <w:r w:rsidRPr="00E977E0">
        <w:rPr>
          <w:rFonts w:cs="Arial"/>
          <w:color w:val="A6A6A6"/>
          <w:lang w:val="en-GB"/>
        </w:rPr>
        <w:t>must</w:t>
      </w:r>
      <w:r w:rsidR="00626B31" w:rsidRPr="00E977E0">
        <w:rPr>
          <w:rFonts w:cs="Arial"/>
          <w:color w:val="A6A6A6"/>
          <w:lang w:val="en-GB"/>
        </w:rPr>
        <w:t xml:space="preserve"> </w:t>
      </w:r>
      <w:r w:rsidR="00AC24B6">
        <w:rPr>
          <w:rFonts w:cs="Arial"/>
          <w:color w:val="A6A6A6"/>
          <w:lang w:val="en-GB"/>
        </w:rPr>
        <w:t>d</w:t>
      </w:r>
      <w:r w:rsidR="00AF4AD5">
        <w:rPr>
          <w:rFonts w:cs="Arial"/>
          <w:color w:val="A6A6A6"/>
          <w:lang w:val="en-GB"/>
        </w:rPr>
        <w:t>eliver</w:t>
      </w:r>
      <w:r w:rsidR="00AC24B6">
        <w:rPr>
          <w:rFonts w:cs="Arial"/>
          <w:color w:val="A6A6A6"/>
          <w:lang w:val="en-GB"/>
        </w:rPr>
        <w:t xml:space="preserve"> </w:t>
      </w:r>
      <w:r w:rsidR="001D1413">
        <w:rPr>
          <w:rFonts w:cs="Arial"/>
          <w:color w:val="A6A6A6"/>
          <w:lang w:val="en-GB"/>
        </w:rPr>
        <w:t>the declarations</w:t>
      </w:r>
      <w:r w:rsidR="00626B31" w:rsidRPr="00E977E0">
        <w:rPr>
          <w:rFonts w:cs="Arial"/>
          <w:color w:val="A6A6A6"/>
          <w:lang w:val="en-GB"/>
        </w:rPr>
        <w:t xml:space="preserve"> </w:t>
      </w:r>
      <w:r w:rsidR="008C5CF3" w:rsidRPr="00E977E0">
        <w:rPr>
          <w:rFonts w:cs="Arial"/>
          <w:color w:val="A6A6A6"/>
          <w:lang w:val="en-GB"/>
        </w:rPr>
        <w:t>from</w:t>
      </w:r>
      <w:r w:rsidR="00626B31" w:rsidRPr="00E977E0">
        <w:rPr>
          <w:rFonts w:cs="Arial"/>
          <w:color w:val="A6A6A6"/>
          <w:lang w:val="en-GB"/>
        </w:rPr>
        <w:t xml:space="preserve"> </w:t>
      </w:r>
      <w:r w:rsidR="0012569A">
        <w:rPr>
          <w:rFonts w:cs="Arial"/>
          <w:color w:val="A6A6A6"/>
          <w:lang w:val="en-GB"/>
        </w:rPr>
        <w:t>the preceding</w:t>
      </w:r>
      <w:r w:rsidR="00626B31" w:rsidRPr="00E977E0">
        <w:rPr>
          <w:rFonts w:cs="Arial"/>
          <w:color w:val="A6A6A6"/>
          <w:lang w:val="en-GB"/>
        </w:rPr>
        <w:t xml:space="preserve"> </w:t>
      </w:r>
      <w:r w:rsidR="00056CF4" w:rsidRPr="00E977E0">
        <w:rPr>
          <w:rFonts w:cs="Arial"/>
          <w:color w:val="A6A6A6"/>
          <w:lang w:val="en-GB"/>
        </w:rPr>
        <w:t>paragraph</w:t>
      </w:r>
      <w:r w:rsidR="00626B31" w:rsidRPr="00E977E0">
        <w:rPr>
          <w:rFonts w:cs="Arial"/>
          <w:color w:val="A6A6A6"/>
          <w:lang w:val="en-GB"/>
        </w:rPr>
        <w:t xml:space="preserve"> </w:t>
      </w:r>
      <w:r w:rsidRPr="00E977E0">
        <w:rPr>
          <w:rFonts w:cs="Arial"/>
          <w:color w:val="A6A6A6"/>
          <w:lang w:val="en-GB"/>
        </w:rPr>
        <w:t xml:space="preserve">to the </w:t>
      </w:r>
      <w:r w:rsidR="00791365" w:rsidRPr="00E977E0">
        <w:rPr>
          <w:rFonts w:cs="Arial"/>
          <w:color w:val="A6A6A6"/>
          <w:lang w:val="en-GB"/>
        </w:rPr>
        <w:t>Contracting Authority</w:t>
      </w:r>
      <w:r w:rsidR="00626B31" w:rsidRPr="00E977E0">
        <w:rPr>
          <w:rFonts w:cs="Arial"/>
          <w:color w:val="A6A6A6"/>
          <w:lang w:val="en-GB"/>
        </w:rPr>
        <w:t xml:space="preserve"> </w:t>
      </w:r>
      <w:r w:rsidR="00A91C4A">
        <w:rPr>
          <w:rFonts w:cs="Arial"/>
          <w:color w:val="A6A6A6"/>
          <w:lang w:val="en-GB"/>
        </w:rPr>
        <w:t>not later than</w:t>
      </w:r>
      <w:r w:rsidR="00091B54" w:rsidRPr="00E977E0">
        <w:rPr>
          <w:rFonts w:cs="Arial"/>
          <w:color w:val="A6A6A6"/>
          <w:lang w:val="en-GB"/>
        </w:rPr>
        <w:t xml:space="preserve"> within</w:t>
      </w:r>
      <w:r w:rsidR="00626B31" w:rsidRPr="00E977E0">
        <w:rPr>
          <w:rFonts w:cs="Arial"/>
          <w:color w:val="A6A6A6"/>
          <w:lang w:val="en-GB"/>
        </w:rPr>
        <w:t xml:space="preserve"> 60 </w:t>
      </w:r>
      <w:r w:rsidR="002E0213" w:rsidRPr="00E977E0">
        <w:rPr>
          <w:rFonts w:cs="Arial"/>
          <w:color w:val="A6A6A6"/>
          <w:lang w:val="en-GB"/>
        </w:rPr>
        <w:t>days</w:t>
      </w:r>
      <w:r w:rsidR="00626B31" w:rsidRPr="00E977E0">
        <w:rPr>
          <w:rFonts w:cs="Arial"/>
          <w:color w:val="A6A6A6"/>
          <w:lang w:val="en-GB"/>
        </w:rPr>
        <w:t xml:space="preserve">. </w:t>
      </w:r>
      <w:r w:rsidR="00360F6E">
        <w:rPr>
          <w:rFonts w:cs="Arial"/>
          <w:color w:val="A6A6A6"/>
          <w:lang w:val="en-GB"/>
        </w:rPr>
        <w:t xml:space="preserve">Where </w:t>
      </w:r>
      <w:r w:rsidRPr="00E977E0">
        <w:rPr>
          <w:rFonts w:cs="Arial"/>
          <w:color w:val="A6A6A6"/>
          <w:lang w:val="en-GB"/>
        </w:rPr>
        <w:t xml:space="preserve">the </w:t>
      </w:r>
      <w:r w:rsidR="00104B87" w:rsidRPr="00E977E0">
        <w:rPr>
          <w:rFonts w:cs="Arial"/>
          <w:color w:val="A6A6A6"/>
          <w:lang w:val="en-GB"/>
        </w:rPr>
        <w:t>Contractor</w:t>
      </w:r>
      <w:r w:rsidR="00626B31" w:rsidRPr="00E977E0">
        <w:rPr>
          <w:rFonts w:cs="Arial"/>
          <w:color w:val="A6A6A6"/>
          <w:lang w:val="en-GB"/>
        </w:rPr>
        <w:t xml:space="preserve"> </w:t>
      </w:r>
      <w:r w:rsidR="00CA1CDD">
        <w:rPr>
          <w:rFonts w:cs="Arial"/>
          <w:color w:val="A6A6A6"/>
          <w:lang w:val="en-GB"/>
        </w:rPr>
        <w:t>fails</w:t>
      </w:r>
      <w:r w:rsidR="006B6613">
        <w:rPr>
          <w:rFonts w:cs="Arial"/>
          <w:color w:val="A6A6A6"/>
          <w:lang w:val="en-GB"/>
        </w:rPr>
        <w:t xml:space="preserve"> </w:t>
      </w:r>
      <w:r w:rsidRPr="00E977E0">
        <w:rPr>
          <w:rFonts w:cs="Arial"/>
          <w:color w:val="A6A6A6"/>
          <w:lang w:val="en-GB"/>
        </w:rPr>
        <w:t xml:space="preserve">to </w:t>
      </w:r>
      <w:r w:rsidR="00AF4AD5">
        <w:rPr>
          <w:rFonts w:cs="Arial"/>
          <w:color w:val="A6A6A6"/>
          <w:lang w:val="en-GB"/>
        </w:rPr>
        <w:t xml:space="preserve">deliver </w:t>
      </w:r>
      <w:r w:rsidR="00A77DC9">
        <w:rPr>
          <w:rFonts w:cs="Arial"/>
          <w:color w:val="A6A6A6"/>
          <w:lang w:val="en-GB"/>
        </w:rPr>
        <w:t xml:space="preserve">to </w:t>
      </w:r>
      <w:r w:rsidR="00A77DC9" w:rsidRPr="00E977E0">
        <w:rPr>
          <w:rFonts w:cs="Arial"/>
          <w:color w:val="A6A6A6"/>
          <w:lang w:val="en-GB"/>
        </w:rPr>
        <w:t xml:space="preserve">the Contracting Authority </w:t>
      </w:r>
      <w:r w:rsidR="009A72FE">
        <w:rPr>
          <w:rFonts w:cs="Arial"/>
          <w:color w:val="A6A6A6"/>
          <w:lang w:val="en-GB"/>
        </w:rPr>
        <w:t xml:space="preserve">the declaration(s) </w:t>
      </w:r>
      <w:r w:rsidR="00A77DC9">
        <w:rPr>
          <w:rFonts w:cs="Arial"/>
          <w:color w:val="A6A6A6"/>
          <w:lang w:val="en-GB"/>
        </w:rPr>
        <w:t>referred to in</w:t>
      </w:r>
      <w:r w:rsidR="009A72FE" w:rsidRPr="00E977E0">
        <w:rPr>
          <w:rFonts w:cs="Arial"/>
          <w:color w:val="A6A6A6"/>
          <w:lang w:val="en-GB"/>
        </w:rPr>
        <w:t xml:space="preserve"> </w:t>
      </w:r>
      <w:r w:rsidR="009A72FE">
        <w:rPr>
          <w:rFonts w:cs="Arial"/>
          <w:color w:val="A6A6A6"/>
          <w:lang w:val="en-GB"/>
        </w:rPr>
        <w:t>the preceding</w:t>
      </w:r>
      <w:r w:rsidR="009A72FE" w:rsidRPr="00E977E0">
        <w:rPr>
          <w:rFonts w:cs="Arial"/>
          <w:color w:val="A6A6A6"/>
          <w:lang w:val="en-GB"/>
        </w:rPr>
        <w:t xml:space="preserve"> </w:t>
      </w:r>
      <w:r w:rsidR="00A77DC9">
        <w:rPr>
          <w:rFonts w:cs="Arial"/>
          <w:color w:val="A6A6A6"/>
          <w:lang w:val="en-GB"/>
        </w:rPr>
        <w:t xml:space="preserve">paragraph </w:t>
      </w:r>
      <w:r w:rsidR="002840F2">
        <w:rPr>
          <w:rFonts w:cs="Arial"/>
          <w:color w:val="A6A6A6"/>
          <w:lang w:val="en-GB"/>
        </w:rPr>
        <w:t>with</w:t>
      </w:r>
      <w:r w:rsidR="001D512F" w:rsidRPr="00E977E0">
        <w:rPr>
          <w:rFonts w:cs="Arial"/>
          <w:color w:val="A6A6A6"/>
          <w:lang w:val="en-GB"/>
        </w:rPr>
        <w:t>in</w:t>
      </w:r>
      <w:r w:rsidR="00626B31" w:rsidRPr="00E977E0">
        <w:rPr>
          <w:rFonts w:cs="Arial"/>
          <w:color w:val="A6A6A6"/>
          <w:lang w:val="en-GB"/>
        </w:rPr>
        <w:t xml:space="preserve"> </w:t>
      </w:r>
      <w:r w:rsidR="002840F2">
        <w:rPr>
          <w:rFonts w:cs="Arial"/>
          <w:color w:val="A6A6A6"/>
          <w:lang w:val="en-GB"/>
        </w:rPr>
        <w:t xml:space="preserve">the </w:t>
      </w:r>
      <w:r w:rsidR="00226FF1">
        <w:rPr>
          <w:rFonts w:cs="Arial"/>
          <w:color w:val="A6A6A6"/>
          <w:lang w:val="en-GB"/>
        </w:rPr>
        <w:t>set time limit</w:t>
      </w:r>
      <w:r w:rsidR="00626B31" w:rsidRPr="00E977E0">
        <w:rPr>
          <w:rFonts w:cs="Arial"/>
          <w:color w:val="A6A6A6"/>
          <w:lang w:val="en-GB"/>
        </w:rPr>
        <w:t xml:space="preserve"> </w:t>
      </w:r>
      <w:r w:rsidR="008C5CF3" w:rsidRPr="00E977E0">
        <w:rPr>
          <w:rFonts w:cs="Arial"/>
          <w:color w:val="A6A6A6"/>
          <w:lang w:val="en-GB"/>
        </w:rPr>
        <w:t>and</w:t>
      </w:r>
      <w:r w:rsidR="00626B31" w:rsidRPr="00E977E0">
        <w:rPr>
          <w:rFonts w:cs="Arial"/>
          <w:color w:val="A6A6A6"/>
          <w:lang w:val="en-GB"/>
        </w:rPr>
        <w:t xml:space="preserve"> </w:t>
      </w:r>
      <w:r w:rsidR="00F04137" w:rsidRPr="00E977E0">
        <w:rPr>
          <w:rFonts w:cs="Arial"/>
          <w:color w:val="A6A6A6"/>
          <w:lang w:val="en-GB"/>
        </w:rPr>
        <w:t>also</w:t>
      </w:r>
      <w:r w:rsidR="00626B31" w:rsidRPr="00E977E0">
        <w:rPr>
          <w:rFonts w:cs="Arial"/>
          <w:color w:val="A6A6A6"/>
          <w:lang w:val="en-GB"/>
        </w:rPr>
        <w:t xml:space="preserve"> </w:t>
      </w:r>
      <w:r w:rsidR="009F3C7F">
        <w:rPr>
          <w:rFonts w:cs="Arial"/>
          <w:color w:val="A6A6A6"/>
          <w:lang w:val="en-GB"/>
        </w:rPr>
        <w:t xml:space="preserve">after </w:t>
      </w:r>
      <w:r w:rsidR="00605E64">
        <w:rPr>
          <w:rFonts w:cs="Arial"/>
          <w:color w:val="A6A6A6"/>
          <w:lang w:val="en-GB"/>
        </w:rPr>
        <w:t xml:space="preserve">the </w:t>
      </w:r>
      <w:r w:rsidR="007913C0">
        <w:rPr>
          <w:rFonts w:cs="Arial"/>
          <w:color w:val="A6A6A6"/>
          <w:lang w:val="en-GB"/>
        </w:rPr>
        <w:t xml:space="preserve">additional invitation </w:t>
      </w:r>
      <w:r w:rsidR="004D51D3">
        <w:rPr>
          <w:rFonts w:cs="Arial"/>
          <w:color w:val="A6A6A6"/>
          <w:lang w:val="en-GB"/>
        </w:rPr>
        <w:t>fails to comply</w:t>
      </w:r>
      <w:r w:rsidR="00626B31" w:rsidRPr="00E977E0">
        <w:rPr>
          <w:rFonts w:cs="Arial"/>
          <w:color w:val="A6A6A6"/>
          <w:lang w:val="en-GB"/>
        </w:rPr>
        <w:t xml:space="preserve">, </w:t>
      </w:r>
      <w:r w:rsidR="004D51D3">
        <w:rPr>
          <w:rFonts w:cs="Arial"/>
          <w:color w:val="A6A6A6"/>
          <w:lang w:val="en-GB"/>
        </w:rPr>
        <w:t xml:space="preserve">the </w:t>
      </w:r>
      <w:r w:rsidR="00791365" w:rsidRPr="00E977E0">
        <w:rPr>
          <w:rFonts w:cs="Arial"/>
          <w:color w:val="A6A6A6"/>
          <w:lang w:val="en-GB"/>
        </w:rPr>
        <w:t>Contracting Authority</w:t>
      </w:r>
      <w:r w:rsidR="00626B31" w:rsidRPr="00E977E0">
        <w:rPr>
          <w:rFonts w:cs="Arial"/>
          <w:color w:val="A6A6A6"/>
          <w:lang w:val="en-GB"/>
        </w:rPr>
        <w:t xml:space="preserve"> </w:t>
      </w:r>
      <w:r w:rsidR="008B59A8">
        <w:rPr>
          <w:rFonts w:cs="Arial"/>
          <w:color w:val="A6A6A6"/>
          <w:lang w:val="en-GB"/>
        </w:rPr>
        <w:t xml:space="preserve">shall file with </w:t>
      </w:r>
      <w:r w:rsidR="002F511A" w:rsidRPr="002F511A">
        <w:rPr>
          <w:rFonts w:cs="Arial"/>
          <w:color w:val="A6A6A6"/>
          <w:lang w:val="en-GB"/>
        </w:rPr>
        <w:t xml:space="preserve">the National Review Commission </w:t>
      </w:r>
      <w:r w:rsidR="008B59A8">
        <w:rPr>
          <w:rFonts w:cs="Arial"/>
          <w:color w:val="A6A6A6"/>
          <w:lang w:val="en-GB"/>
        </w:rPr>
        <w:t xml:space="preserve">a </w:t>
      </w:r>
      <w:r w:rsidR="00D71833">
        <w:rPr>
          <w:rFonts w:cs="Arial"/>
          <w:color w:val="A6A6A6"/>
          <w:lang w:val="en-GB"/>
        </w:rPr>
        <w:t>proposal</w:t>
      </w:r>
      <w:r w:rsidR="00626B31" w:rsidRPr="00E977E0">
        <w:rPr>
          <w:rFonts w:cs="Arial"/>
          <w:color w:val="A6A6A6"/>
          <w:lang w:val="en-GB"/>
        </w:rPr>
        <w:t xml:space="preserve"> </w:t>
      </w:r>
      <w:r w:rsidR="00E2628F">
        <w:rPr>
          <w:rFonts w:cs="Arial"/>
          <w:color w:val="A6A6A6"/>
          <w:lang w:val="en-GB"/>
        </w:rPr>
        <w:t>f</w:t>
      </w:r>
      <w:r w:rsidR="008B59A8">
        <w:rPr>
          <w:rFonts w:cs="Arial"/>
          <w:color w:val="A6A6A6"/>
          <w:lang w:val="en-GB"/>
        </w:rPr>
        <w:t>o</w:t>
      </w:r>
      <w:r w:rsidR="00E2628F">
        <w:rPr>
          <w:rFonts w:cs="Arial"/>
          <w:color w:val="A6A6A6"/>
          <w:lang w:val="en-GB"/>
        </w:rPr>
        <w:t>r the</w:t>
      </w:r>
      <w:r w:rsidR="008B59A8">
        <w:rPr>
          <w:rFonts w:cs="Arial"/>
          <w:color w:val="A6A6A6"/>
          <w:lang w:val="en-GB"/>
        </w:rPr>
        <w:t xml:space="preserve"> initiat</w:t>
      </w:r>
      <w:r w:rsidR="00E2628F">
        <w:rPr>
          <w:rFonts w:cs="Arial"/>
          <w:color w:val="A6A6A6"/>
          <w:lang w:val="en-GB"/>
        </w:rPr>
        <w:t>ion of</w:t>
      </w:r>
      <w:r w:rsidR="008B59A8">
        <w:rPr>
          <w:rFonts w:cs="Arial"/>
          <w:color w:val="A6A6A6"/>
          <w:lang w:val="en-GB"/>
        </w:rPr>
        <w:t xml:space="preserve"> </w:t>
      </w:r>
      <w:r w:rsidR="00E2628F">
        <w:rPr>
          <w:rFonts w:cs="Arial"/>
          <w:color w:val="A6A6A6"/>
          <w:lang w:val="en-GB"/>
        </w:rPr>
        <w:t>a minor offence proced</w:t>
      </w:r>
      <w:r w:rsidR="00226805">
        <w:rPr>
          <w:rFonts w:cs="Arial"/>
          <w:color w:val="A6A6A6"/>
          <w:lang w:val="en-GB"/>
        </w:rPr>
        <w:t xml:space="preserve">ure </w:t>
      </w:r>
      <w:r w:rsidR="001F481F">
        <w:rPr>
          <w:rFonts w:cs="Arial"/>
          <w:color w:val="A6A6A6"/>
          <w:lang w:val="en-GB"/>
        </w:rPr>
        <w:t>set out in</w:t>
      </w:r>
      <w:r w:rsidR="00626B31" w:rsidRPr="00E977E0">
        <w:rPr>
          <w:rFonts w:cs="Arial"/>
          <w:color w:val="A6A6A6"/>
          <w:lang w:val="en-GB"/>
        </w:rPr>
        <w:t xml:space="preserve"> </w:t>
      </w:r>
      <w:r w:rsidR="002E0213" w:rsidRPr="00E977E0">
        <w:rPr>
          <w:rFonts w:cs="Arial"/>
          <w:color w:val="A6A6A6"/>
          <w:lang w:val="en-GB"/>
        </w:rPr>
        <w:t>point 2 of</w:t>
      </w:r>
      <w:r w:rsidR="00626B31" w:rsidRPr="00E977E0">
        <w:rPr>
          <w:rFonts w:cs="Arial"/>
          <w:color w:val="A6A6A6"/>
          <w:lang w:val="en-GB"/>
        </w:rPr>
        <w:t xml:space="preserve"> </w:t>
      </w:r>
      <w:r w:rsidR="005D46CC" w:rsidRPr="00E977E0">
        <w:rPr>
          <w:rFonts w:cs="Arial"/>
          <w:color w:val="A6A6A6"/>
          <w:lang w:val="en-GB"/>
        </w:rPr>
        <w:t>the first paragraph</w:t>
      </w:r>
      <w:r w:rsidR="00626B31" w:rsidRPr="00E977E0">
        <w:rPr>
          <w:rFonts w:cs="Arial"/>
          <w:color w:val="A6A6A6"/>
          <w:lang w:val="en-GB"/>
        </w:rPr>
        <w:t xml:space="preserve"> </w:t>
      </w:r>
      <w:r w:rsidR="002E0213" w:rsidRPr="00E977E0">
        <w:rPr>
          <w:rFonts w:cs="Arial"/>
          <w:color w:val="A6A6A6"/>
          <w:lang w:val="en-GB"/>
        </w:rPr>
        <w:t xml:space="preserve">of </w:t>
      </w:r>
      <w:r w:rsidR="00AA1183" w:rsidRPr="00E977E0">
        <w:rPr>
          <w:rFonts w:cs="Arial"/>
          <w:color w:val="A6A6A6"/>
          <w:lang w:val="en-GB"/>
        </w:rPr>
        <w:t>Article 12</w:t>
      </w:r>
      <w:r w:rsidR="00626B31" w:rsidRPr="00E977E0">
        <w:rPr>
          <w:rFonts w:cs="Arial"/>
          <w:color w:val="A6A6A6"/>
          <w:lang w:val="en-GB"/>
        </w:rPr>
        <w:t xml:space="preserve"> </w:t>
      </w:r>
      <w:r w:rsidR="00CB2A1F" w:rsidRPr="00E977E0">
        <w:rPr>
          <w:rFonts w:cs="Arial"/>
          <w:color w:val="A6A6A6"/>
          <w:lang w:val="en-GB"/>
        </w:rPr>
        <w:t>of the Public Procurement Act (ZJN-3)</w:t>
      </w:r>
      <w:r w:rsidR="00626B31" w:rsidRPr="00E977E0">
        <w:rPr>
          <w:rFonts w:cs="Arial"/>
          <w:color w:val="A6A6A6"/>
          <w:lang w:val="en-GB"/>
        </w:rPr>
        <w:t xml:space="preserve">. </w:t>
      </w:r>
      <w:r w:rsidR="008803BC">
        <w:rPr>
          <w:rFonts w:cs="Arial"/>
          <w:i/>
          <w:iCs/>
          <w:color w:val="A6A6A6"/>
          <w:lang w:val="en-GB"/>
        </w:rPr>
        <w:t xml:space="preserve">To be applied </w:t>
      </w:r>
      <w:r w:rsidR="00104B87" w:rsidRPr="00E977E0">
        <w:rPr>
          <w:rFonts w:cs="Arial"/>
          <w:i/>
          <w:iCs/>
          <w:color w:val="A6A6A6"/>
          <w:lang w:val="en-GB"/>
        </w:rPr>
        <w:t>if</w:t>
      </w:r>
      <w:r w:rsidR="00626B31" w:rsidRPr="00E977E0">
        <w:rPr>
          <w:rFonts w:cs="Arial"/>
          <w:i/>
          <w:iCs/>
          <w:color w:val="A6A6A6"/>
          <w:lang w:val="en-GB"/>
        </w:rPr>
        <w:t xml:space="preserve"> </w:t>
      </w:r>
      <w:r w:rsidR="008803BC">
        <w:rPr>
          <w:rFonts w:cs="Arial"/>
          <w:i/>
          <w:iCs/>
          <w:color w:val="A6A6A6"/>
          <w:lang w:val="en-GB"/>
        </w:rPr>
        <w:t xml:space="preserve">the </w:t>
      </w:r>
      <w:r w:rsidR="008B4E80" w:rsidRPr="00E977E0">
        <w:rPr>
          <w:rFonts w:cs="Arial"/>
          <w:i/>
          <w:iCs/>
          <w:color w:val="A6A6A6"/>
          <w:lang w:val="en-GB"/>
        </w:rPr>
        <w:t xml:space="preserve">sub-contractor </w:t>
      </w:r>
      <w:r w:rsidR="008803BC">
        <w:rPr>
          <w:rFonts w:cs="Arial"/>
          <w:i/>
          <w:iCs/>
          <w:color w:val="A6A6A6"/>
          <w:lang w:val="en-GB"/>
        </w:rPr>
        <w:t>does not request</w:t>
      </w:r>
      <w:r w:rsidR="009D379D">
        <w:rPr>
          <w:rFonts w:cs="Arial"/>
          <w:i/>
          <w:iCs/>
          <w:color w:val="A6A6A6"/>
          <w:lang w:val="en-GB"/>
        </w:rPr>
        <w:t xml:space="preserve"> direct payment</w:t>
      </w:r>
      <w:r w:rsidR="00626B31" w:rsidRPr="00E977E0">
        <w:rPr>
          <w:rFonts w:cs="Arial"/>
          <w:i/>
          <w:iCs/>
          <w:color w:val="A6A6A6"/>
          <w:lang w:val="en-GB"/>
        </w:rPr>
        <w:t>)</w:t>
      </w:r>
    </w:p>
    <w:p w14:paraId="1124598A" w14:textId="77777777" w:rsidR="00626B31" w:rsidRPr="00E977E0" w:rsidRDefault="00626B31" w:rsidP="00C81E06">
      <w:pPr>
        <w:widowControl w:val="0"/>
        <w:spacing w:line="276" w:lineRule="auto"/>
        <w:jc w:val="both"/>
        <w:rPr>
          <w:rFonts w:cs="Arial"/>
          <w:i/>
          <w:iCs/>
          <w:color w:val="A6A6A6"/>
          <w:lang w:val="en-GB"/>
        </w:rPr>
      </w:pPr>
    </w:p>
    <w:p w14:paraId="3A8BAB72" w14:textId="2AF1F13B" w:rsidR="00626B31" w:rsidRPr="00E977E0" w:rsidRDefault="00AA1183" w:rsidP="00670B00">
      <w:pPr>
        <w:spacing w:line="276" w:lineRule="auto"/>
        <w:ind w:left="720"/>
        <w:jc w:val="center"/>
        <w:rPr>
          <w:rFonts w:cs="Arial"/>
          <w:b/>
          <w:color w:val="A6A6A6"/>
          <w:lang w:val="en-GB"/>
        </w:rPr>
      </w:pPr>
      <w:r w:rsidRPr="00E977E0">
        <w:rPr>
          <w:rFonts w:cs="Arial"/>
          <w:b/>
          <w:color w:val="A6A6A6"/>
          <w:lang w:val="en-GB"/>
        </w:rPr>
        <w:t>Article</w:t>
      </w:r>
      <w:r w:rsidR="00524A13" w:rsidRPr="00E977E0">
        <w:rPr>
          <w:rFonts w:cs="Arial"/>
          <w:b/>
          <w:color w:val="A6A6A6"/>
          <w:lang w:val="en-GB"/>
        </w:rPr>
        <w:t xml:space="preserve"> 10</w:t>
      </w:r>
    </w:p>
    <w:p w14:paraId="1B3D039E" w14:textId="7B8DD908" w:rsidR="00626B31" w:rsidRPr="00E977E0" w:rsidRDefault="00765445" w:rsidP="00C81E06">
      <w:pPr>
        <w:spacing w:line="276" w:lineRule="auto"/>
        <w:jc w:val="both"/>
        <w:rPr>
          <w:rFonts w:cs="Arial"/>
          <w:color w:val="A6A6A6"/>
          <w:lang w:val="en-GB" w:eastAsia="x-none"/>
        </w:rPr>
      </w:pPr>
      <w:r>
        <w:rPr>
          <w:rFonts w:cs="Arial"/>
          <w:color w:val="A6A6A6"/>
          <w:lang w:val="en-GB" w:eastAsia="x-none"/>
        </w:rPr>
        <w:t>Regardless of the inclusion of</w:t>
      </w:r>
      <w:r w:rsidR="00626B31" w:rsidRPr="00E977E0">
        <w:rPr>
          <w:rFonts w:cs="Arial"/>
          <w:color w:val="A6A6A6"/>
          <w:lang w:val="en-GB" w:eastAsia="x-none"/>
        </w:rPr>
        <w:t xml:space="preserve"> </w:t>
      </w:r>
      <w:r w:rsidR="00071BC3" w:rsidRPr="00E977E0">
        <w:rPr>
          <w:rFonts w:cs="Arial"/>
          <w:color w:val="A6A6A6"/>
          <w:lang w:val="en-GB" w:eastAsia="x-none"/>
        </w:rPr>
        <w:t>sub-</w:t>
      </w:r>
      <w:r w:rsidR="00DF5DC9" w:rsidRPr="00E977E0">
        <w:rPr>
          <w:rFonts w:cs="Arial"/>
          <w:color w:val="A6A6A6"/>
          <w:lang w:val="en-GB" w:eastAsia="x-none"/>
        </w:rPr>
        <w:t>contractors</w:t>
      </w:r>
      <w:r w:rsidR="00AD5CDE">
        <w:rPr>
          <w:rFonts w:cs="Arial"/>
          <w:color w:val="A6A6A6"/>
          <w:lang w:val="en-GB" w:eastAsia="x-none"/>
        </w:rPr>
        <w:t>,</w:t>
      </w:r>
      <w:r w:rsidR="00626B31" w:rsidRPr="00E977E0">
        <w:rPr>
          <w:rFonts w:cs="Arial"/>
          <w:color w:val="A6A6A6"/>
          <w:lang w:val="en-GB" w:eastAsia="x-none"/>
        </w:rPr>
        <w:t xml:space="preserve"> </w:t>
      </w:r>
      <w:r w:rsidR="001C6228" w:rsidRPr="00E977E0">
        <w:rPr>
          <w:rFonts w:cs="Arial"/>
          <w:color w:val="A6A6A6"/>
          <w:lang w:val="en-GB" w:eastAsia="x-none"/>
        </w:rPr>
        <w:t xml:space="preserve">the </w:t>
      </w:r>
      <w:r w:rsidR="00104B87" w:rsidRPr="00E977E0">
        <w:rPr>
          <w:rFonts w:cs="Arial"/>
          <w:color w:val="A6A6A6"/>
          <w:lang w:val="en-GB" w:eastAsia="x-none"/>
        </w:rPr>
        <w:t>Contractor</w:t>
      </w:r>
      <w:r w:rsidR="00626B31" w:rsidRPr="00E977E0">
        <w:rPr>
          <w:rFonts w:cs="Arial"/>
          <w:color w:val="A6A6A6"/>
          <w:lang w:val="en-GB" w:eastAsia="x-none"/>
        </w:rPr>
        <w:t xml:space="preserve"> </w:t>
      </w:r>
      <w:r w:rsidR="00A71C49">
        <w:rPr>
          <w:rFonts w:cs="Arial"/>
          <w:color w:val="A6A6A6"/>
          <w:lang w:val="en-GB" w:eastAsia="x-none"/>
        </w:rPr>
        <w:t xml:space="preserve">shall be fully responsible </w:t>
      </w:r>
      <w:r w:rsidR="001C6228" w:rsidRPr="00E977E0">
        <w:rPr>
          <w:rFonts w:cs="Arial"/>
          <w:color w:val="A6A6A6"/>
          <w:lang w:val="en-GB" w:eastAsia="x-none"/>
        </w:rPr>
        <w:t xml:space="preserve">to the </w:t>
      </w:r>
      <w:r w:rsidR="00791365" w:rsidRPr="00E977E0">
        <w:rPr>
          <w:rFonts w:cs="Arial"/>
          <w:color w:val="A6A6A6"/>
          <w:lang w:val="en-GB" w:eastAsia="x-none"/>
        </w:rPr>
        <w:t>Contracting Authority</w:t>
      </w:r>
      <w:r w:rsidR="00626B31" w:rsidRPr="00E977E0">
        <w:rPr>
          <w:rFonts w:cs="Arial"/>
          <w:color w:val="A6A6A6"/>
          <w:lang w:val="en-GB" w:eastAsia="x-none"/>
        </w:rPr>
        <w:t xml:space="preserve"> </w:t>
      </w:r>
      <w:r w:rsidR="008C5CF3" w:rsidRPr="00E977E0">
        <w:rPr>
          <w:rFonts w:cs="Arial"/>
          <w:color w:val="A6A6A6"/>
          <w:lang w:val="en-GB" w:eastAsia="x-none"/>
        </w:rPr>
        <w:t>for</w:t>
      </w:r>
      <w:r w:rsidR="00626B31" w:rsidRPr="00E977E0">
        <w:rPr>
          <w:rFonts w:cs="Arial"/>
          <w:color w:val="A6A6A6"/>
          <w:lang w:val="en-GB" w:eastAsia="x-none"/>
        </w:rPr>
        <w:t xml:space="preserve"> </w:t>
      </w:r>
      <w:r w:rsidR="00A069C7">
        <w:rPr>
          <w:rFonts w:cs="Arial"/>
          <w:color w:val="A6A6A6"/>
          <w:lang w:val="en-GB" w:eastAsia="x-none"/>
        </w:rPr>
        <w:t>the execution of the procurement</w:t>
      </w:r>
      <w:r w:rsidR="00AE7F02">
        <w:rPr>
          <w:rFonts w:cs="Arial"/>
          <w:color w:val="A6A6A6"/>
          <w:lang w:val="en-GB" w:eastAsia="x-none"/>
        </w:rPr>
        <w:t xml:space="preserve"> </w:t>
      </w:r>
      <w:r w:rsidR="00524A13" w:rsidRPr="00E977E0">
        <w:rPr>
          <w:rFonts w:cs="Arial"/>
          <w:color w:val="A6A6A6"/>
          <w:lang w:val="en-GB" w:eastAsia="x-none"/>
        </w:rPr>
        <w:t>of the petroleum product</w:t>
      </w:r>
      <w:r w:rsidR="00626B31" w:rsidRPr="00E977E0">
        <w:rPr>
          <w:rFonts w:cs="Arial"/>
          <w:color w:val="A6A6A6"/>
          <w:lang w:val="en-GB" w:eastAsia="x-none"/>
        </w:rPr>
        <w:t xml:space="preserve">, </w:t>
      </w:r>
      <w:r w:rsidR="00AE7F02">
        <w:rPr>
          <w:rFonts w:cs="Arial"/>
          <w:color w:val="A6A6A6"/>
          <w:lang w:val="en-GB" w:eastAsia="x-none"/>
        </w:rPr>
        <w:t>which is</w:t>
      </w:r>
      <w:r w:rsidR="00626B31" w:rsidRPr="00E977E0">
        <w:rPr>
          <w:rFonts w:cs="Arial"/>
          <w:color w:val="A6A6A6"/>
          <w:lang w:val="en-GB" w:eastAsia="x-none"/>
        </w:rPr>
        <w:t xml:space="preserve"> </w:t>
      </w:r>
      <w:r w:rsidR="00091B54" w:rsidRPr="00E977E0">
        <w:rPr>
          <w:rFonts w:cs="Arial"/>
          <w:color w:val="A6A6A6"/>
          <w:lang w:val="en-GB" w:eastAsia="x-none"/>
        </w:rPr>
        <w:t>the subject matter of this Contract</w:t>
      </w:r>
      <w:r w:rsidR="00626B31" w:rsidRPr="00E977E0">
        <w:rPr>
          <w:rFonts w:cs="Arial"/>
          <w:color w:val="A6A6A6"/>
          <w:lang w:val="en-GB" w:eastAsia="x-none"/>
        </w:rPr>
        <w:t>.</w:t>
      </w:r>
    </w:p>
    <w:p w14:paraId="0EC077A7" w14:textId="103A1F80" w:rsidR="00626B31" w:rsidRDefault="00626B31" w:rsidP="00C81E06">
      <w:pPr>
        <w:spacing w:line="276" w:lineRule="auto"/>
        <w:jc w:val="both"/>
        <w:rPr>
          <w:rFonts w:cs="Arial"/>
          <w:szCs w:val="24"/>
          <w:lang w:val="en-GB"/>
        </w:rPr>
      </w:pPr>
    </w:p>
    <w:p w14:paraId="031CEBAE" w14:textId="77777777" w:rsidR="006206A3" w:rsidRPr="00E977E0" w:rsidRDefault="006206A3" w:rsidP="006206A3">
      <w:pPr>
        <w:keepNext/>
        <w:overflowPunct w:val="0"/>
        <w:autoSpaceDE w:val="0"/>
        <w:autoSpaceDN w:val="0"/>
        <w:adjustRightInd w:val="0"/>
        <w:spacing w:line="276" w:lineRule="auto"/>
        <w:textAlignment w:val="baseline"/>
        <w:outlineLvl w:val="1"/>
        <w:rPr>
          <w:rFonts w:cs="Arial"/>
          <w:b/>
          <w:szCs w:val="20"/>
          <w:lang w:val="en-GB"/>
        </w:rPr>
      </w:pPr>
      <w:bookmarkStart w:id="6" w:name="_Toc129334815"/>
      <w:r w:rsidRPr="00E977E0">
        <w:rPr>
          <w:rFonts w:cs="Arial"/>
          <w:b/>
          <w:szCs w:val="20"/>
          <w:lang w:val="en-GB"/>
        </w:rPr>
        <w:t>CONTRACT DEADLINES</w:t>
      </w:r>
      <w:bookmarkEnd w:id="6"/>
    </w:p>
    <w:p w14:paraId="078A2E3B" w14:textId="34CF4B70" w:rsidR="006206A3" w:rsidRPr="00E977E0" w:rsidRDefault="006206A3" w:rsidP="006206A3">
      <w:pPr>
        <w:spacing w:line="276" w:lineRule="auto"/>
        <w:ind w:left="720"/>
        <w:jc w:val="center"/>
        <w:rPr>
          <w:rFonts w:cs="Arial"/>
          <w:b/>
          <w:szCs w:val="24"/>
          <w:lang w:val="en-GB"/>
        </w:rPr>
      </w:pPr>
      <w:r w:rsidRPr="00E977E0">
        <w:rPr>
          <w:rFonts w:cs="Arial"/>
          <w:b/>
          <w:szCs w:val="24"/>
          <w:lang w:val="en-GB"/>
        </w:rPr>
        <w:t>Article 1</w:t>
      </w:r>
      <w:r>
        <w:rPr>
          <w:rFonts w:cs="Arial"/>
          <w:b/>
          <w:szCs w:val="24"/>
          <w:lang w:val="en-GB"/>
        </w:rPr>
        <w:t>1</w:t>
      </w:r>
    </w:p>
    <w:p w14:paraId="5B1C53DE" w14:textId="77777777" w:rsidR="006206A3" w:rsidRPr="00E977E0" w:rsidRDefault="006206A3" w:rsidP="006206A3">
      <w:pPr>
        <w:overflowPunct w:val="0"/>
        <w:autoSpaceDE w:val="0"/>
        <w:autoSpaceDN w:val="0"/>
        <w:adjustRightInd w:val="0"/>
        <w:spacing w:line="276" w:lineRule="auto"/>
        <w:jc w:val="both"/>
        <w:textAlignment w:val="baseline"/>
        <w:rPr>
          <w:rFonts w:cs="Arial"/>
          <w:bCs/>
          <w:szCs w:val="20"/>
          <w:lang w:val="en-GB"/>
        </w:rPr>
      </w:pPr>
      <w:r w:rsidRPr="006206A3">
        <w:rPr>
          <w:rFonts w:cs="Arial"/>
          <w:bCs/>
          <w:szCs w:val="24"/>
          <w:lang w:val="en-GB"/>
        </w:rPr>
        <w:t>The Seller shall transfer the ownership of the entire quantity of the Goods to the Buyer on 15.6.2023.</w:t>
      </w:r>
    </w:p>
    <w:p w14:paraId="20D7189D" w14:textId="76D811D4" w:rsidR="006206A3" w:rsidRDefault="006206A3" w:rsidP="00C81E06">
      <w:pPr>
        <w:spacing w:line="276" w:lineRule="auto"/>
        <w:jc w:val="both"/>
        <w:rPr>
          <w:rFonts w:cs="Arial"/>
          <w:szCs w:val="24"/>
          <w:lang w:val="en-GB"/>
        </w:rPr>
      </w:pPr>
    </w:p>
    <w:p w14:paraId="1BC43F62" w14:textId="77777777" w:rsidR="006206A3" w:rsidRPr="00E977E0" w:rsidRDefault="006206A3" w:rsidP="006206A3">
      <w:pPr>
        <w:keepNext/>
        <w:overflowPunct w:val="0"/>
        <w:autoSpaceDE w:val="0"/>
        <w:autoSpaceDN w:val="0"/>
        <w:adjustRightInd w:val="0"/>
        <w:spacing w:line="276" w:lineRule="auto"/>
        <w:textAlignment w:val="baseline"/>
        <w:outlineLvl w:val="1"/>
        <w:rPr>
          <w:rFonts w:cs="Arial"/>
          <w:b/>
          <w:szCs w:val="20"/>
          <w:lang w:val="en-GB"/>
        </w:rPr>
      </w:pPr>
      <w:bookmarkStart w:id="7" w:name="_Toc129334816"/>
      <w:r w:rsidRPr="00E977E0">
        <w:rPr>
          <w:rFonts w:cs="Arial"/>
          <w:b/>
          <w:szCs w:val="20"/>
          <w:lang w:val="en-GB"/>
        </w:rPr>
        <w:t xml:space="preserve">PLACE </w:t>
      </w:r>
      <w:r>
        <w:rPr>
          <w:rFonts w:cs="Arial"/>
          <w:b/>
          <w:szCs w:val="20"/>
          <w:lang w:val="en-GB"/>
        </w:rPr>
        <w:t>OF</w:t>
      </w:r>
      <w:r w:rsidRPr="00E977E0">
        <w:rPr>
          <w:rFonts w:cs="Arial"/>
          <w:b/>
          <w:szCs w:val="20"/>
          <w:lang w:val="en-GB"/>
        </w:rPr>
        <w:t xml:space="preserve"> PURCHASE OF THE PETROLEUM PRODUCT</w:t>
      </w:r>
      <w:bookmarkEnd w:id="7"/>
    </w:p>
    <w:p w14:paraId="52C05D9B" w14:textId="77777777" w:rsidR="006206A3" w:rsidRPr="00E977E0" w:rsidRDefault="006206A3" w:rsidP="006206A3">
      <w:pPr>
        <w:spacing w:line="276" w:lineRule="auto"/>
        <w:ind w:left="720"/>
        <w:jc w:val="center"/>
        <w:rPr>
          <w:rFonts w:cs="Arial"/>
          <w:b/>
          <w:szCs w:val="24"/>
          <w:lang w:val="en-GB"/>
        </w:rPr>
      </w:pPr>
      <w:r w:rsidRPr="00E977E0">
        <w:rPr>
          <w:rFonts w:cs="Arial"/>
          <w:b/>
          <w:szCs w:val="24"/>
          <w:lang w:val="en-GB"/>
        </w:rPr>
        <w:t>Article 12</w:t>
      </w:r>
    </w:p>
    <w:p w14:paraId="38D3D654" w14:textId="6055BF5A" w:rsidR="006206A3" w:rsidRDefault="006206A3" w:rsidP="006206A3">
      <w:pPr>
        <w:spacing w:line="276" w:lineRule="auto"/>
        <w:jc w:val="both"/>
        <w:rPr>
          <w:rFonts w:cs="Arial"/>
          <w:szCs w:val="24"/>
          <w:lang w:val="en-GB"/>
        </w:rPr>
      </w:pPr>
      <w:r w:rsidRPr="006206A3">
        <w:rPr>
          <w:rFonts w:cs="Arial"/>
          <w:szCs w:val="24"/>
          <w:lang w:val="en-GB"/>
        </w:rPr>
        <w:t xml:space="preserve">The </w:t>
      </w:r>
      <w:r w:rsidR="009E7923">
        <w:rPr>
          <w:rFonts w:cs="Arial"/>
          <w:szCs w:val="24"/>
          <w:lang w:val="en-GB"/>
        </w:rPr>
        <w:t>Contractor</w:t>
      </w:r>
      <w:r w:rsidRPr="006206A3">
        <w:rPr>
          <w:rFonts w:cs="Arial"/>
          <w:szCs w:val="24"/>
          <w:lang w:val="en-GB"/>
        </w:rPr>
        <w:t xml:space="preserve"> undertakes to deliver the </w:t>
      </w:r>
      <w:r w:rsidR="009E7923">
        <w:rPr>
          <w:rFonts w:cs="Arial"/>
          <w:szCs w:val="24"/>
          <w:lang w:val="en-GB"/>
        </w:rPr>
        <w:t>petroleum product</w:t>
      </w:r>
      <w:r w:rsidRPr="006206A3">
        <w:rPr>
          <w:rFonts w:cs="Arial"/>
          <w:szCs w:val="24"/>
          <w:lang w:val="en-GB"/>
        </w:rPr>
        <w:t xml:space="preserve"> to the warehouse at the location to be specified by the </w:t>
      </w:r>
      <w:r w:rsidR="009E7923">
        <w:rPr>
          <w:rFonts w:cs="Arial"/>
          <w:szCs w:val="24"/>
          <w:lang w:val="en-GB"/>
        </w:rPr>
        <w:t>Contractor</w:t>
      </w:r>
      <w:r w:rsidRPr="006206A3">
        <w:rPr>
          <w:rFonts w:cs="Arial"/>
          <w:szCs w:val="24"/>
          <w:lang w:val="en-GB"/>
        </w:rPr>
        <w:t xml:space="preserve"> in the Tender at DDP parity - Incoterms 2020.</w:t>
      </w:r>
    </w:p>
    <w:p w14:paraId="4FC36DDD" w14:textId="77777777" w:rsidR="006206A3" w:rsidRPr="006206A3" w:rsidRDefault="006206A3" w:rsidP="006206A3">
      <w:pPr>
        <w:spacing w:line="276" w:lineRule="auto"/>
        <w:jc w:val="both"/>
        <w:rPr>
          <w:rFonts w:cs="Arial"/>
          <w:szCs w:val="24"/>
          <w:lang w:val="en-GB"/>
        </w:rPr>
      </w:pPr>
    </w:p>
    <w:p w14:paraId="291E840E" w14:textId="77777777" w:rsidR="009E7923" w:rsidRPr="009E7923" w:rsidRDefault="009E7923" w:rsidP="009E7923">
      <w:pPr>
        <w:keepNext/>
        <w:overflowPunct w:val="0"/>
        <w:autoSpaceDE w:val="0"/>
        <w:autoSpaceDN w:val="0"/>
        <w:adjustRightInd w:val="0"/>
        <w:spacing w:line="276" w:lineRule="auto"/>
        <w:textAlignment w:val="baseline"/>
        <w:outlineLvl w:val="1"/>
        <w:rPr>
          <w:rFonts w:cs="Arial"/>
          <w:b/>
          <w:szCs w:val="20"/>
          <w:lang w:val="en-GB"/>
        </w:rPr>
      </w:pPr>
      <w:bookmarkStart w:id="8" w:name="_Toc129334817"/>
      <w:r w:rsidRPr="009E7923">
        <w:rPr>
          <w:rFonts w:cs="Arial"/>
          <w:b/>
          <w:szCs w:val="20"/>
          <w:lang w:val="en-GB"/>
        </w:rPr>
        <w:t>THE QUALITY OF THE GOODS AND THE ACCEPTANCE OF THE GOODS</w:t>
      </w:r>
      <w:bookmarkEnd w:id="8"/>
    </w:p>
    <w:p w14:paraId="12BCE3C8" w14:textId="77777777" w:rsidR="009E7923" w:rsidRPr="009E7923" w:rsidRDefault="009E7923" w:rsidP="009E7923">
      <w:pPr>
        <w:spacing w:line="276" w:lineRule="auto"/>
        <w:jc w:val="center"/>
        <w:rPr>
          <w:rFonts w:cs="Arial"/>
          <w:b/>
          <w:szCs w:val="24"/>
          <w:lang w:val="en-GB"/>
        </w:rPr>
      </w:pPr>
      <w:r w:rsidRPr="009E7923">
        <w:rPr>
          <w:rFonts w:cs="Arial"/>
          <w:b/>
          <w:szCs w:val="24"/>
          <w:lang w:val="en-GB"/>
        </w:rPr>
        <w:t>Article 13</w:t>
      </w:r>
    </w:p>
    <w:p w14:paraId="737B2933" w14:textId="50CCA11A" w:rsidR="009E7923" w:rsidRPr="009E7923" w:rsidRDefault="009E7923" w:rsidP="009E7923">
      <w:pPr>
        <w:spacing w:line="276" w:lineRule="auto"/>
        <w:jc w:val="both"/>
        <w:rPr>
          <w:rFonts w:cs="Arial"/>
          <w:szCs w:val="24"/>
          <w:lang w:val="en-GB"/>
        </w:rPr>
      </w:pPr>
      <w:r w:rsidRPr="009E7923">
        <w:rPr>
          <w:rFonts w:cs="Arial"/>
          <w:szCs w:val="24"/>
          <w:lang w:val="en-GB"/>
        </w:rPr>
        <w:t xml:space="preserve">The </w:t>
      </w:r>
      <w:r>
        <w:rPr>
          <w:rFonts w:cs="Arial"/>
          <w:szCs w:val="24"/>
          <w:lang w:val="en-GB"/>
        </w:rPr>
        <w:t>Contractor</w:t>
      </w:r>
      <w:r w:rsidRPr="009E7923">
        <w:rPr>
          <w:rFonts w:cs="Arial"/>
          <w:szCs w:val="24"/>
          <w:lang w:val="en-GB"/>
        </w:rPr>
        <w:t xml:space="preserve"> undertakes to supply goods of a quality in accordance with SIST EN 590, seasonal or winter quality. The fuel to be supplied by the </w:t>
      </w:r>
      <w:r>
        <w:rPr>
          <w:rFonts w:cs="Arial"/>
          <w:szCs w:val="24"/>
          <w:lang w:val="en-GB"/>
        </w:rPr>
        <w:t>Contractor</w:t>
      </w:r>
      <w:r w:rsidRPr="009E7923">
        <w:rPr>
          <w:rFonts w:cs="Arial"/>
          <w:szCs w:val="24"/>
          <w:lang w:val="en-GB"/>
        </w:rPr>
        <w:t xml:space="preserve"> shall not be more than one year old from the date of delivery.</w:t>
      </w:r>
    </w:p>
    <w:p w14:paraId="56E8768C" w14:textId="77777777" w:rsidR="009E7923" w:rsidRPr="009E7923" w:rsidRDefault="009E7923" w:rsidP="009E7923">
      <w:pPr>
        <w:spacing w:line="276" w:lineRule="auto"/>
        <w:jc w:val="both"/>
        <w:rPr>
          <w:rFonts w:cs="Arial"/>
          <w:szCs w:val="24"/>
          <w:lang w:val="en-GB"/>
        </w:rPr>
      </w:pPr>
    </w:p>
    <w:p w14:paraId="7352655C" w14:textId="1399EE99" w:rsidR="006206A3" w:rsidRDefault="009E7923" w:rsidP="009E7923">
      <w:pPr>
        <w:spacing w:line="276" w:lineRule="auto"/>
        <w:jc w:val="both"/>
        <w:rPr>
          <w:rFonts w:cs="Arial"/>
          <w:szCs w:val="24"/>
          <w:lang w:val="en-GB"/>
        </w:rPr>
      </w:pPr>
      <w:r w:rsidRPr="009E7923">
        <w:rPr>
          <w:rFonts w:cs="Arial"/>
          <w:szCs w:val="24"/>
          <w:lang w:val="en-GB"/>
        </w:rPr>
        <w:t xml:space="preserve">The </w:t>
      </w:r>
      <w:r>
        <w:rPr>
          <w:rFonts w:cs="Arial"/>
          <w:szCs w:val="24"/>
          <w:lang w:val="en-GB"/>
        </w:rPr>
        <w:t>Contracting Authority</w:t>
      </w:r>
      <w:r w:rsidRPr="009E7923">
        <w:rPr>
          <w:rFonts w:cs="Arial"/>
          <w:szCs w:val="24"/>
          <w:lang w:val="en-GB"/>
        </w:rPr>
        <w:t xml:space="preserve"> declares and the </w:t>
      </w:r>
      <w:r>
        <w:rPr>
          <w:rFonts w:cs="Arial"/>
          <w:szCs w:val="24"/>
          <w:lang w:val="en-GB"/>
        </w:rPr>
        <w:t>Contractor</w:t>
      </w:r>
      <w:r w:rsidRPr="009E7923">
        <w:rPr>
          <w:rFonts w:cs="Arial"/>
          <w:szCs w:val="24"/>
          <w:lang w:val="en-GB"/>
        </w:rPr>
        <w:t xml:space="preserve"> hereby expressly agrees that the contractually agreed quality of the </w:t>
      </w:r>
      <w:r>
        <w:rPr>
          <w:rFonts w:cs="Arial"/>
          <w:szCs w:val="24"/>
          <w:lang w:val="en-GB"/>
        </w:rPr>
        <w:t>petroleum product</w:t>
      </w:r>
      <w:r w:rsidRPr="009E7923">
        <w:rPr>
          <w:rFonts w:cs="Arial"/>
          <w:szCs w:val="24"/>
          <w:lang w:val="en-GB"/>
        </w:rPr>
        <w:t xml:space="preserve"> which the </w:t>
      </w:r>
      <w:r>
        <w:rPr>
          <w:rFonts w:cs="Arial"/>
          <w:szCs w:val="24"/>
          <w:lang w:val="en-GB"/>
        </w:rPr>
        <w:t>Contractor</w:t>
      </w:r>
      <w:r w:rsidRPr="009E7923">
        <w:rPr>
          <w:rFonts w:cs="Arial"/>
          <w:szCs w:val="24"/>
          <w:lang w:val="en-GB"/>
        </w:rPr>
        <w:t xml:space="preserve"> undertakes to deliver to the </w:t>
      </w:r>
      <w:r>
        <w:rPr>
          <w:rFonts w:cs="Arial"/>
          <w:szCs w:val="24"/>
          <w:lang w:val="en-GB"/>
        </w:rPr>
        <w:t>Contracting Authority</w:t>
      </w:r>
      <w:r w:rsidRPr="009E7923">
        <w:rPr>
          <w:rFonts w:cs="Arial"/>
          <w:szCs w:val="24"/>
          <w:lang w:val="en-GB"/>
        </w:rPr>
        <w:t xml:space="preserve"> shall be an essential element of the Contract and that it shall be a material breach of this Contract if the</w:t>
      </w:r>
      <w:r>
        <w:rPr>
          <w:rFonts w:cs="Arial"/>
          <w:szCs w:val="24"/>
          <w:lang w:val="en-GB"/>
        </w:rPr>
        <w:t xml:space="preserve"> petroleum product</w:t>
      </w:r>
      <w:r w:rsidRPr="009E7923">
        <w:rPr>
          <w:rFonts w:cs="Arial"/>
          <w:szCs w:val="24"/>
          <w:lang w:val="en-GB"/>
        </w:rPr>
        <w:t xml:space="preserve"> delivered to the </w:t>
      </w:r>
      <w:r>
        <w:rPr>
          <w:rFonts w:cs="Arial"/>
          <w:szCs w:val="24"/>
          <w:lang w:val="en-GB"/>
        </w:rPr>
        <w:t>Contracting Authority</w:t>
      </w:r>
      <w:r w:rsidRPr="009E7923">
        <w:rPr>
          <w:rFonts w:cs="Arial"/>
          <w:szCs w:val="24"/>
          <w:lang w:val="en-GB"/>
        </w:rPr>
        <w:t xml:space="preserve"> fail</w:t>
      </w:r>
      <w:r>
        <w:rPr>
          <w:rFonts w:cs="Arial"/>
          <w:szCs w:val="24"/>
          <w:lang w:val="en-GB"/>
        </w:rPr>
        <w:t>s</w:t>
      </w:r>
      <w:r w:rsidRPr="009E7923">
        <w:rPr>
          <w:rFonts w:cs="Arial"/>
          <w:szCs w:val="24"/>
          <w:lang w:val="en-GB"/>
        </w:rPr>
        <w:t xml:space="preserve"> to meet the quality requirements set out in the preceding paragraph of this Article.</w:t>
      </w:r>
    </w:p>
    <w:p w14:paraId="5AEB9275" w14:textId="77777777" w:rsidR="009E7923" w:rsidRPr="00E977E0" w:rsidRDefault="009E7923" w:rsidP="009E7923">
      <w:pPr>
        <w:spacing w:line="276" w:lineRule="auto"/>
        <w:jc w:val="both"/>
        <w:rPr>
          <w:rFonts w:cs="Arial"/>
          <w:szCs w:val="24"/>
          <w:lang w:val="en-GB"/>
        </w:rPr>
      </w:pPr>
    </w:p>
    <w:p w14:paraId="1A5E7603" w14:textId="77777777" w:rsidR="009E7923" w:rsidRPr="009E7923" w:rsidRDefault="009E7923" w:rsidP="009E7923">
      <w:pPr>
        <w:spacing w:line="276" w:lineRule="auto"/>
        <w:ind w:left="720"/>
        <w:jc w:val="center"/>
        <w:rPr>
          <w:rFonts w:cs="Arial"/>
          <w:b/>
          <w:szCs w:val="24"/>
          <w:lang w:val="en-GB"/>
        </w:rPr>
      </w:pPr>
      <w:r w:rsidRPr="009E7923">
        <w:rPr>
          <w:rFonts w:cs="Arial"/>
          <w:b/>
          <w:szCs w:val="24"/>
          <w:lang w:val="en-GB"/>
        </w:rPr>
        <w:t>Article 14</w:t>
      </w:r>
    </w:p>
    <w:p w14:paraId="34E20CF5" w14:textId="77777777" w:rsidR="009E7923" w:rsidRPr="009E7923" w:rsidRDefault="009E7923" w:rsidP="009E7923">
      <w:pPr>
        <w:spacing w:line="276" w:lineRule="auto"/>
        <w:rPr>
          <w:rFonts w:cs="Arial"/>
          <w:lang w:val="en-GB"/>
        </w:rPr>
      </w:pPr>
      <w:r w:rsidRPr="009E7923">
        <w:rPr>
          <w:rFonts w:cs="Arial"/>
          <w:lang w:val="en-GB"/>
        </w:rPr>
        <w:t>The Seller warrants that the goods delivered will:</w:t>
      </w:r>
    </w:p>
    <w:p w14:paraId="5F17F1DD" w14:textId="77777777" w:rsidR="009E7923" w:rsidRPr="009E7923" w:rsidRDefault="009E7923" w:rsidP="009E7923">
      <w:pPr>
        <w:spacing w:line="276" w:lineRule="auto"/>
        <w:rPr>
          <w:rFonts w:cs="Arial"/>
          <w:lang w:val="en-GB"/>
        </w:rPr>
      </w:pPr>
      <w:r w:rsidRPr="009E7923">
        <w:rPr>
          <w:rFonts w:cs="Arial"/>
          <w:lang w:val="en-GB"/>
        </w:rPr>
        <w:t xml:space="preserve">- comply with SIST EN 590 standard; </w:t>
      </w:r>
    </w:p>
    <w:p w14:paraId="34A6837A" w14:textId="77777777" w:rsidR="009E7923" w:rsidRPr="009E7923" w:rsidRDefault="009E7923" w:rsidP="009E7923">
      <w:pPr>
        <w:spacing w:line="276" w:lineRule="auto"/>
        <w:rPr>
          <w:rFonts w:cs="Arial"/>
          <w:lang w:val="en-GB"/>
        </w:rPr>
      </w:pPr>
      <w:r w:rsidRPr="009E7923">
        <w:rPr>
          <w:rFonts w:cs="Arial"/>
          <w:lang w:val="en-GB"/>
        </w:rPr>
        <w:t>- comply with all the requirements of the regulations, technical instructions, norms and standards applicable to the subject goods in the European Union;</w:t>
      </w:r>
    </w:p>
    <w:p w14:paraId="730EB124" w14:textId="77777777" w:rsidR="009E7923" w:rsidRPr="009E7923" w:rsidRDefault="009E7923" w:rsidP="009E7923">
      <w:pPr>
        <w:spacing w:line="276" w:lineRule="auto"/>
        <w:rPr>
          <w:rFonts w:cs="Arial"/>
          <w:lang w:val="en-GB"/>
        </w:rPr>
      </w:pPr>
      <w:r w:rsidRPr="009E7923">
        <w:rPr>
          <w:rFonts w:cs="Arial"/>
          <w:lang w:val="en-GB"/>
        </w:rPr>
        <w:t>- free from defects in fact and in law.</w:t>
      </w:r>
    </w:p>
    <w:p w14:paraId="6AB29431" w14:textId="77777777" w:rsidR="006206A3" w:rsidRPr="00E977E0" w:rsidRDefault="006206A3" w:rsidP="00C81E06">
      <w:pPr>
        <w:spacing w:line="276" w:lineRule="auto"/>
        <w:jc w:val="both"/>
        <w:rPr>
          <w:rFonts w:cs="Arial"/>
          <w:szCs w:val="24"/>
          <w:lang w:val="en-GB"/>
        </w:rPr>
      </w:pPr>
    </w:p>
    <w:p w14:paraId="348920CE" w14:textId="6ED456A5" w:rsidR="009E7923" w:rsidRPr="00C52162" w:rsidRDefault="00AA1183" w:rsidP="00C52162">
      <w:pPr>
        <w:spacing w:line="276" w:lineRule="auto"/>
        <w:ind w:left="720"/>
        <w:jc w:val="center"/>
        <w:rPr>
          <w:rFonts w:cs="Arial"/>
          <w:b/>
          <w:szCs w:val="24"/>
          <w:lang w:val="en-GB"/>
        </w:rPr>
      </w:pPr>
      <w:r w:rsidRPr="00E977E0">
        <w:rPr>
          <w:rFonts w:cs="Arial"/>
          <w:b/>
          <w:szCs w:val="24"/>
          <w:lang w:val="en-GB"/>
        </w:rPr>
        <w:t>Article</w:t>
      </w:r>
      <w:r w:rsidR="00524A13" w:rsidRPr="00E977E0">
        <w:rPr>
          <w:rFonts w:cs="Arial"/>
          <w:b/>
          <w:szCs w:val="24"/>
          <w:lang w:val="en-GB"/>
        </w:rPr>
        <w:t xml:space="preserve"> 1</w:t>
      </w:r>
      <w:r w:rsidR="009E7923">
        <w:rPr>
          <w:rFonts w:cs="Arial"/>
          <w:b/>
          <w:szCs w:val="24"/>
          <w:lang w:val="en-GB"/>
        </w:rPr>
        <w:t>5</w:t>
      </w:r>
    </w:p>
    <w:p w14:paraId="52DF3F50" w14:textId="01759503" w:rsidR="009E7923" w:rsidRPr="0061427E" w:rsidRDefault="0061427E" w:rsidP="0061427E">
      <w:pPr>
        <w:spacing w:line="276" w:lineRule="auto"/>
        <w:jc w:val="both"/>
        <w:rPr>
          <w:rFonts w:cs="Arial"/>
          <w:lang w:val="en-GB"/>
        </w:rPr>
      </w:pPr>
      <w:r w:rsidRPr="0061427E">
        <w:rPr>
          <w:rFonts w:cs="Arial"/>
          <w:lang w:val="en-GB"/>
        </w:rPr>
        <w:t xml:space="preserve">The goods shall be accepted in quantity and quality by a representative of the </w:t>
      </w:r>
      <w:r>
        <w:rPr>
          <w:rFonts w:cs="Arial"/>
          <w:szCs w:val="24"/>
          <w:lang w:val="en-GB"/>
        </w:rPr>
        <w:t>Contracting Authority</w:t>
      </w:r>
      <w:r w:rsidRPr="0061427E">
        <w:rPr>
          <w:rFonts w:cs="Arial"/>
          <w:lang w:val="en-GB"/>
        </w:rPr>
        <w:t xml:space="preserve"> and a representative of the </w:t>
      </w:r>
      <w:r>
        <w:rPr>
          <w:rFonts w:cs="Arial"/>
          <w:szCs w:val="24"/>
          <w:lang w:val="en-GB"/>
        </w:rPr>
        <w:t>Contracting Authority’s</w:t>
      </w:r>
      <w:r w:rsidRPr="0061427E">
        <w:rPr>
          <w:rFonts w:cs="Arial"/>
          <w:lang w:val="en-GB"/>
        </w:rPr>
        <w:t xml:space="preserve"> authorised inspection company, who shall check the conformity of the goods delivered and the accompanying documentation with the </w:t>
      </w:r>
      <w:r>
        <w:rPr>
          <w:rFonts w:cs="Arial"/>
          <w:szCs w:val="24"/>
          <w:lang w:val="en-GB"/>
        </w:rPr>
        <w:t>Contracting Authority’s</w:t>
      </w:r>
      <w:r w:rsidRPr="0061427E">
        <w:rPr>
          <w:rFonts w:cs="Arial"/>
          <w:lang w:val="en-GB"/>
        </w:rPr>
        <w:t xml:space="preserve"> requirements</w:t>
      </w:r>
      <w:r>
        <w:rPr>
          <w:rFonts w:cs="Arial"/>
          <w:lang w:val="en-GB"/>
        </w:rPr>
        <w:t>.</w:t>
      </w:r>
      <w:r w:rsidRPr="0061427E">
        <w:rPr>
          <w:rFonts w:cs="Arial"/>
          <w:lang w:val="en-GB"/>
        </w:rPr>
        <w:t xml:space="preserve"> </w:t>
      </w:r>
      <w:r>
        <w:rPr>
          <w:rFonts w:cs="Arial"/>
          <w:lang w:val="en-GB"/>
        </w:rPr>
        <w:t>T</w:t>
      </w:r>
      <w:r w:rsidRPr="0061427E">
        <w:rPr>
          <w:rFonts w:cs="Arial"/>
          <w:lang w:val="en-GB"/>
        </w:rPr>
        <w:t xml:space="preserve">he </w:t>
      </w:r>
      <w:r>
        <w:rPr>
          <w:rFonts w:cs="Arial"/>
          <w:szCs w:val="24"/>
          <w:lang w:val="en-GB"/>
        </w:rPr>
        <w:t>Contracting Authority’s</w:t>
      </w:r>
      <w:r w:rsidRPr="0061427E">
        <w:rPr>
          <w:rFonts w:cs="Arial"/>
          <w:lang w:val="en-GB"/>
        </w:rPr>
        <w:t xml:space="preserve"> authorised inspection company shall draw up a record of the inspection and acceptance of the goods. A representative of the </w:t>
      </w:r>
      <w:r>
        <w:rPr>
          <w:rFonts w:cs="Arial"/>
          <w:lang w:val="en-GB"/>
        </w:rPr>
        <w:t>Contractor</w:t>
      </w:r>
      <w:r w:rsidRPr="0061427E">
        <w:rPr>
          <w:rFonts w:cs="Arial"/>
          <w:lang w:val="en-GB"/>
        </w:rPr>
        <w:t xml:space="preserve"> must be present at the time of acceptance of the goods</w:t>
      </w:r>
    </w:p>
    <w:p w14:paraId="0873D132" w14:textId="38ADCC84" w:rsidR="009E7923" w:rsidRDefault="009E7923" w:rsidP="0061427E">
      <w:pPr>
        <w:spacing w:line="276" w:lineRule="auto"/>
        <w:jc w:val="both"/>
        <w:rPr>
          <w:rFonts w:cs="Arial"/>
          <w:lang w:val="en-GB"/>
        </w:rPr>
      </w:pPr>
    </w:p>
    <w:p w14:paraId="7E8BA30A" w14:textId="5178D9DF" w:rsidR="0061427E" w:rsidRDefault="0061427E" w:rsidP="0061427E">
      <w:pPr>
        <w:spacing w:line="276" w:lineRule="auto"/>
        <w:jc w:val="both"/>
        <w:rPr>
          <w:rFonts w:cs="Arial"/>
          <w:lang w:val="en-GB"/>
        </w:rPr>
      </w:pPr>
      <w:r w:rsidRPr="0061427E">
        <w:rPr>
          <w:rFonts w:cs="Arial"/>
          <w:lang w:val="en-GB"/>
        </w:rPr>
        <w:t xml:space="preserve">In the event of inadequate and/or missing documentation, the </w:t>
      </w:r>
      <w:r>
        <w:rPr>
          <w:rFonts w:cs="Arial"/>
          <w:szCs w:val="24"/>
          <w:lang w:val="en-GB"/>
        </w:rPr>
        <w:t>Contracting Authority</w:t>
      </w:r>
      <w:r w:rsidRPr="0061427E">
        <w:rPr>
          <w:rFonts w:cs="Arial"/>
          <w:lang w:val="en-GB"/>
        </w:rPr>
        <w:t xml:space="preserve"> shall not take delivery of the </w:t>
      </w:r>
      <w:r>
        <w:rPr>
          <w:rFonts w:cs="Arial"/>
          <w:lang w:val="en-GB"/>
        </w:rPr>
        <w:t>petroleum product</w:t>
      </w:r>
      <w:r w:rsidRPr="0061427E">
        <w:rPr>
          <w:rFonts w:cs="Arial"/>
          <w:lang w:val="en-GB"/>
        </w:rPr>
        <w:t xml:space="preserve"> and shall not be liable for any consequent delay by the </w:t>
      </w:r>
      <w:r>
        <w:rPr>
          <w:rFonts w:cs="Arial"/>
          <w:lang w:val="en-GB"/>
        </w:rPr>
        <w:t>Contractor</w:t>
      </w:r>
      <w:r w:rsidRPr="0061427E">
        <w:rPr>
          <w:rFonts w:cs="Arial"/>
          <w:lang w:val="en-GB"/>
        </w:rPr>
        <w:t xml:space="preserve"> in delivering the </w:t>
      </w:r>
      <w:r>
        <w:rPr>
          <w:rFonts w:cs="Arial"/>
          <w:lang w:val="en-GB"/>
        </w:rPr>
        <w:t>petroleum product</w:t>
      </w:r>
      <w:r w:rsidRPr="0061427E">
        <w:rPr>
          <w:rFonts w:cs="Arial"/>
          <w:lang w:val="en-GB"/>
        </w:rPr>
        <w:t>.</w:t>
      </w:r>
    </w:p>
    <w:p w14:paraId="244B2B76" w14:textId="77777777" w:rsidR="0061427E" w:rsidRPr="0061427E" w:rsidRDefault="0061427E" w:rsidP="0061427E">
      <w:pPr>
        <w:spacing w:line="276" w:lineRule="auto"/>
        <w:jc w:val="both"/>
        <w:rPr>
          <w:rFonts w:cs="Arial"/>
          <w:lang w:val="en-GB"/>
        </w:rPr>
      </w:pPr>
    </w:p>
    <w:p w14:paraId="03455388" w14:textId="1B9538D0" w:rsidR="009E7923" w:rsidRDefault="009477BB" w:rsidP="00C81E06">
      <w:pPr>
        <w:spacing w:line="276" w:lineRule="auto"/>
        <w:jc w:val="both"/>
        <w:rPr>
          <w:rFonts w:cs="Arial"/>
          <w:color w:val="000000"/>
          <w:lang w:val="en-GB"/>
        </w:rPr>
      </w:pPr>
      <w:r>
        <w:rPr>
          <w:rFonts w:cs="Arial"/>
          <w:lang w:val="en-GB"/>
        </w:rPr>
        <w:t xml:space="preserve">The </w:t>
      </w:r>
      <w:r w:rsidR="00791365" w:rsidRPr="00E977E0">
        <w:rPr>
          <w:rFonts w:cs="Arial"/>
          <w:lang w:val="en-GB"/>
        </w:rPr>
        <w:t>Contracting Authority</w:t>
      </w:r>
      <w:r w:rsidR="00626B31" w:rsidRPr="00E977E0">
        <w:rPr>
          <w:rFonts w:cs="Arial"/>
          <w:lang w:val="en-GB"/>
        </w:rPr>
        <w:t xml:space="preserve"> </w:t>
      </w:r>
      <w:r w:rsidR="00F04137" w:rsidRPr="00E977E0">
        <w:rPr>
          <w:rFonts w:cs="Arial"/>
          <w:lang w:val="en-GB"/>
        </w:rPr>
        <w:t>will</w:t>
      </w:r>
      <w:r w:rsidR="00626B31" w:rsidRPr="00E977E0">
        <w:rPr>
          <w:rFonts w:cs="Arial"/>
          <w:lang w:val="en-GB"/>
        </w:rPr>
        <w:t xml:space="preserve"> </w:t>
      </w:r>
      <w:r w:rsidR="0059168A">
        <w:rPr>
          <w:rFonts w:cs="Arial"/>
          <w:lang w:val="en-GB"/>
        </w:rPr>
        <w:t xml:space="preserve">take over </w:t>
      </w:r>
      <w:r w:rsidR="00524A13" w:rsidRPr="00E977E0">
        <w:rPr>
          <w:rFonts w:cs="Arial"/>
          <w:lang w:val="en-GB"/>
        </w:rPr>
        <w:t>the petroleum product</w:t>
      </w:r>
      <w:r w:rsidR="00626B31" w:rsidRPr="00E977E0">
        <w:rPr>
          <w:rFonts w:cs="Arial"/>
          <w:lang w:val="en-GB"/>
        </w:rPr>
        <w:t xml:space="preserve"> </w:t>
      </w:r>
      <w:r w:rsidR="00E575E5">
        <w:rPr>
          <w:rFonts w:cs="Arial"/>
          <w:lang w:val="en-GB"/>
        </w:rPr>
        <w:t>on the basis of</w:t>
      </w:r>
      <w:r w:rsidR="00626B31" w:rsidRPr="00E977E0">
        <w:rPr>
          <w:rFonts w:cs="Arial"/>
          <w:lang w:val="en-GB"/>
        </w:rPr>
        <w:t xml:space="preserve"> </w:t>
      </w:r>
      <w:r w:rsidR="00A074F0">
        <w:rPr>
          <w:rFonts w:cs="Arial"/>
          <w:lang w:val="en-GB"/>
        </w:rPr>
        <w:t>the calibrated</w:t>
      </w:r>
      <w:r w:rsidR="00626B31" w:rsidRPr="00E977E0">
        <w:rPr>
          <w:rFonts w:cs="Arial"/>
          <w:lang w:val="en-GB"/>
        </w:rPr>
        <w:t xml:space="preserve"> </w:t>
      </w:r>
      <w:r w:rsidR="008C5CF3" w:rsidRPr="00E977E0">
        <w:rPr>
          <w:rFonts w:cs="Arial"/>
          <w:lang w:val="en-GB"/>
        </w:rPr>
        <w:t>and</w:t>
      </w:r>
      <w:r w:rsidR="00626B31" w:rsidRPr="00E977E0">
        <w:rPr>
          <w:rFonts w:cs="Arial"/>
          <w:lang w:val="en-GB"/>
        </w:rPr>
        <w:t xml:space="preserve"> </w:t>
      </w:r>
      <w:r w:rsidR="00A074F0">
        <w:rPr>
          <w:rFonts w:cs="Arial"/>
          <w:lang w:val="en-GB"/>
        </w:rPr>
        <w:t>certified meters</w:t>
      </w:r>
      <w:r w:rsidR="00626B31" w:rsidRPr="00E977E0">
        <w:rPr>
          <w:rFonts w:cs="Arial"/>
          <w:lang w:val="en-GB"/>
        </w:rPr>
        <w:t xml:space="preserve"> </w:t>
      </w:r>
      <w:r w:rsidR="002E0213" w:rsidRPr="00E977E0">
        <w:rPr>
          <w:rFonts w:cs="Arial"/>
          <w:lang w:val="en-GB"/>
        </w:rPr>
        <w:t>of the storage operator</w:t>
      </w:r>
      <w:r w:rsidR="00E74421">
        <w:rPr>
          <w:rFonts w:cs="Arial"/>
          <w:lang w:val="en-GB"/>
        </w:rPr>
        <w:t xml:space="preserve"> with</w:t>
      </w:r>
      <w:r w:rsidR="00626B31" w:rsidRPr="00E977E0">
        <w:rPr>
          <w:rFonts w:cs="Arial"/>
          <w:lang w:val="en-GB"/>
        </w:rPr>
        <w:t xml:space="preserve"> </w:t>
      </w:r>
      <w:r w:rsidR="00FE0106">
        <w:rPr>
          <w:rFonts w:cs="Arial"/>
          <w:lang w:val="en-GB"/>
        </w:rPr>
        <w:t xml:space="preserve">which </w:t>
      </w:r>
      <w:r w:rsidR="00524A13" w:rsidRPr="00E977E0">
        <w:rPr>
          <w:rFonts w:cs="Arial"/>
          <w:lang w:val="en-GB"/>
        </w:rPr>
        <w:t>the petroleum product</w:t>
      </w:r>
      <w:r w:rsidR="00626B31" w:rsidRPr="00E977E0">
        <w:rPr>
          <w:rFonts w:cs="Arial"/>
          <w:lang w:val="en-GB"/>
        </w:rPr>
        <w:t xml:space="preserve"> </w:t>
      </w:r>
      <w:r w:rsidR="00E74421">
        <w:rPr>
          <w:rFonts w:cs="Arial"/>
          <w:lang w:val="en-GB"/>
        </w:rPr>
        <w:t>is</w:t>
      </w:r>
      <w:r w:rsidR="006F0399">
        <w:rPr>
          <w:rFonts w:cs="Arial"/>
          <w:lang w:val="en-GB"/>
        </w:rPr>
        <w:t xml:space="preserve"> stored</w:t>
      </w:r>
      <w:r w:rsidR="00626B31" w:rsidRPr="00E977E0">
        <w:rPr>
          <w:rFonts w:cs="Arial"/>
          <w:color w:val="000000"/>
          <w:lang w:val="en-GB"/>
        </w:rPr>
        <w:t xml:space="preserve">. </w:t>
      </w:r>
    </w:p>
    <w:p w14:paraId="0B16E7D5" w14:textId="77777777" w:rsidR="009E7923" w:rsidRDefault="009E7923" w:rsidP="00C81E06">
      <w:pPr>
        <w:spacing w:line="276" w:lineRule="auto"/>
        <w:jc w:val="both"/>
        <w:rPr>
          <w:rFonts w:cs="Arial"/>
          <w:color w:val="000000"/>
          <w:lang w:val="en-GB"/>
        </w:rPr>
      </w:pPr>
    </w:p>
    <w:p w14:paraId="10FB811F" w14:textId="77777777" w:rsidR="009E7923" w:rsidRDefault="009E7923" w:rsidP="00C81E06">
      <w:pPr>
        <w:spacing w:line="276" w:lineRule="auto"/>
        <w:jc w:val="both"/>
        <w:rPr>
          <w:rFonts w:cs="Arial"/>
          <w:color w:val="000000"/>
          <w:lang w:val="en-GB"/>
        </w:rPr>
      </w:pPr>
    </w:p>
    <w:p w14:paraId="066CBAE4" w14:textId="08C88DFB" w:rsidR="00626B31" w:rsidRPr="00E977E0" w:rsidRDefault="003510A6" w:rsidP="00C81E06">
      <w:pPr>
        <w:spacing w:line="276" w:lineRule="auto"/>
        <w:jc w:val="both"/>
        <w:rPr>
          <w:rFonts w:cs="Arial"/>
          <w:color w:val="000000"/>
          <w:lang w:val="en-GB"/>
        </w:rPr>
      </w:pPr>
      <w:r>
        <w:rPr>
          <w:rFonts w:cs="Arial"/>
          <w:color w:val="000000"/>
          <w:lang w:val="en-GB"/>
        </w:rPr>
        <w:t>In the case</w:t>
      </w:r>
      <w:r w:rsidR="00455B04" w:rsidRPr="00E977E0">
        <w:rPr>
          <w:rFonts w:cs="Arial"/>
          <w:color w:val="000000"/>
          <w:lang w:val="en-GB"/>
        </w:rPr>
        <w:t xml:space="preserve"> </w:t>
      </w:r>
      <w:r w:rsidR="00AA1183" w:rsidRPr="00E977E0">
        <w:rPr>
          <w:rFonts w:cs="Arial"/>
          <w:color w:val="000000"/>
          <w:lang w:val="en-GB"/>
        </w:rPr>
        <w:t>that</w:t>
      </w:r>
      <w:r w:rsidR="00626B31" w:rsidRPr="00E977E0">
        <w:rPr>
          <w:rFonts w:cs="Arial"/>
          <w:color w:val="000000"/>
          <w:lang w:val="en-GB"/>
        </w:rPr>
        <w:t xml:space="preserve"> </w:t>
      </w:r>
      <w:r w:rsidR="00802302">
        <w:rPr>
          <w:rFonts w:cs="Arial"/>
          <w:color w:val="000000"/>
          <w:lang w:val="en-GB"/>
        </w:rPr>
        <w:t xml:space="preserve">on the occasion </w:t>
      </w:r>
      <w:r w:rsidR="00524A13" w:rsidRPr="00E977E0">
        <w:rPr>
          <w:rFonts w:cs="Arial"/>
          <w:color w:val="000000"/>
          <w:lang w:val="en-GB"/>
        </w:rPr>
        <w:t xml:space="preserve">of the </w:t>
      </w:r>
      <w:r w:rsidR="00802302">
        <w:rPr>
          <w:rFonts w:cs="Arial"/>
          <w:color w:val="000000"/>
          <w:lang w:val="en-GB"/>
        </w:rPr>
        <w:t xml:space="preserve">delivery of the </w:t>
      </w:r>
      <w:r w:rsidR="00524A13" w:rsidRPr="00E977E0">
        <w:rPr>
          <w:rFonts w:cs="Arial"/>
          <w:color w:val="000000"/>
          <w:lang w:val="en-GB"/>
        </w:rPr>
        <w:t>petroleum product</w:t>
      </w:r>
      <w:r w:rsidR="00626B31" w:rsidRPr="00E977E0">
        <w:rPr>
          <w:rFonts w:cs="Arial"/>
          <w:color w:val="000000"/>
          <w:lang w:val="en-GB"/>
        </w:rPr>
        <w:t xml:space="preserve"> </w:t>
      </w:r>
      <w:r w:rsidR="00802302">
        <w:rPr>
          <w:rFonts w:cs="Arial"/>
          <w:color w:val="000000"/>
          <w:lang w:val="en-GB"/>
        </w:rPr>
        <w:t>any technical difficulties should appear</w:t>
      </w:r>
      <w:r w:rsidR="00626B31" w:rsidRPr="00E977E0">
        <w:rPr>
          <w:rFonts w:cs="Arial"/>
          <w:color w:val="000000"/>
          <w:lang w:val="en-GB"/>
        </w:rPr>
        <w:t xml:space="preserve"> </w:t>
      </w:r>
      <w:r w:rsidR="001D512F" w:rsidRPr="00E977E0">
        <w:rPr>
          <w:rFonts w:cs="Arial"/>
          <w:color w:val="000000"/>
          <w:lang w:val="en-GB"/>
        </w:rPr>
        <w:t>in</w:t>
      </w:r>
      <w:r w:rsidR="00626B31" w:rsidRPr="00E977E0">
        <w:rPr>
          <w:rFonts w:cs="Arial"/>
          <w:color w:val="000000"/>
          <w:lang w:val="en-GB"/>
        </w:rPr>
        <w:t xml:space="preserve"> </w:t>
      </w:r>
      <w:r w:rsidR="00802302">
        <w:rPr>
          <w:rFonts w:cs="Arial"/>
          <w:color w:val="000000"/>
          <w:lang w:val="en-GB"/>
        </w:rPr>
        <w:t xml:space="preserve">relation to the petroleum product </w:t>
      </w:r>
      <w:r w:rsidR="008C5CF3" w:rsidRPr="00E977E0">
        <w:rPr>
          <w:rFonts w:cs="Arial"/>
          <w:color w:val="000000"/>
          <w:lang w:val="en-GB"/>
        </w:rPr>
        <w:t>or</w:t>
      </w:r>
      <w:r w:rsidR="00626B31" w:rsidRPr="00E977E0">
        <w:rPr>
          <w:rFonts w:cs="Arial"/>
          <w:color w:val="000000"/>
          <w:lang w:val="en-GB"/>
        </w:rPr>
        <w:t xml:space="preserve"> </w:t>
      </w:r>
      <w:r w:rsidR="001C6228" w:rsidRPr="00E977E0">
        <w:rPr>
          <w:rFonts w:cs="Arial"/>
          <w:color w:val="000000"/>
          <w:lang w:val="en-GB"/>
        </w:rPr>
        <w:t>with</w:t>
      </w:r>
      <w:r w:rsidR="00626B31" w:rsidRPr="00E977E0">
        <w:rPr>
          <w:rFonts w:cs="Arial"/>
          <w:color w:val="000000"/>
          <w:lang w:val="en-GB"/>
        </w:rPr>
        <w:t xml:space="preserve"> </w:t>
      </w:r>
      <w:r w:rsidR="00802302">
        <w:rPr>
          <w:rFonts w:cs="Arial"/>
          <w:color w:val="000000"/>
          <w:lang w:val="en-GB"/>
        </w:rPr>
        <w:t xml:space="preserve">taking over </w:t>
      </w:r>
      <w:r w:rsidR="00524A13" w:rsidRPr="00E977E0">
        <w:rPr>
          <w:rFonts w:cs="Arial"/>
          <w:color w:val="000000"/>
          <w:lang w:val="en-GB"/>
        </w:rPr>
        <w:t>of the petroleum product</w:t>
      </w:r>
      <w:r w:rsidR="00626B31" w:rsidRPr="00E977E0">
        <w:rPr>
          <w:rFonts w:cs="Arial"/>
          <w:color w:val="000000"/>
          <w:lang w:val="en-GB"/>
        </w:rPr>
        <w:t>,</w:t>
      </w:r>
      <w:r w:rsidR="006E1A99">
        <w:rPr>
          <w:rFonts w:cs="Arial"/>
          <w:color w:val="000000"/>
          <w:lang w:val="en-GB"/>
        </w:rPr>
        <w:t xml:space="preserve"> i.e. </w:t>
      </w:r>
      <w:r w:rsidR="00802302">
        <w:rPr>
          <w:rFonts w:cs="Arial"/>
          <w:color w:val="000000"/>
          <w:lang w:val="en-GB"/>
        </w:rPr>
        <w:t xml:space="preserve">that the meters when measuring </w:t>
      </w:r>
      <w:r w:rsidR="00524A13" w:rsidRPr="00E977E0">
        <w:rPr>
          <w:rFonts w:cs="Arial"/>
          <w:color w:val="000000"/>
          <w:lang w:val="en-GB"/>
        </w:rPr>
        <w:t>the petroleum product</w:t>
      </w:r>
      <w:r w:rsidR="00626B31" w:rsidRPr="00E977E0">
        <w:rPr>
          <w:rFonts w:cs="Arial"/>
          <w:color w:val="000000"/>
          <w:lang w:val="en-GB"/>
        </w:rPr>
        <w:t xml:space="preserve"> </w:t>
      </w:r>
      <w:r w:rsidR="00622FAB">
        <w:rPr>
          <w:rFonts w:cs="Arial"/>
          <w:color w:val="000000"/>
          <w:lang w:val="en-GB"/>
        </w:rPr>
        <w:t xml:space="preserve">received show significant </w:t>
      </w:r>
      <w:r w:rsidR="00957C2E">
        <w:rPr>
          <w:rFonts w:cs="Arial"/>
          <w:color w:val="000000"/>
          <w:lang w:val="en-GB"/>
        </w:rPr>
        <w:t>deviations</w:t>
      </w:r>
      <w:r w:rsidR="00626B31" w:rsidRPr="00E977E0">
        <w:rPr>
          <w:rFonts w:cs="Arial"/>
          <w:color w:val="000000"/>
          <w:lang w:val="en-GB"/>
        </w:rPr>
        <w:t xml:space="preserve">, </w:t>
      </w:r>
      <w:r w:rsidR="00CF4DD6">
        <w:rPr>
          <w:rFonts w:cs="Arial"/>
          <w:color w:val="000000"/>
          <w:lang w:val="en-GB"/>
        </w:rPr>
        <w:t>the</w:t>
      </w:r>
      <w:r w:rsidR="00626B31" w:rsidRPr="00E977E0">
        <w:rPr>
          <w:rFonts w:cs="Arial"/>
          <w:color w:val="000000"/>
          <w:lang w:val="en-GB"/>
        </w:rPr>
        <w:t xml:space="preserve"> </w:t>
      </w:r>
      <w:r w:rsidR="00791365" w:rsidRPr="00E977E0">
        <w:rPr>
          <w:rFonts w:cs="Arial"/>
          <w:color w:val="000000"/>
          <w:lang w:val="en-GB"/>
        </w:rPr>
        <w:t>Contracting Authority</w:t>
      </w:r>
      <w:r w:rsidR="00626B31" w:rsidRPr="00E977E0">
        <w:rPr>
          <w:rFonts w:cs="Arial"/>
          <w:color w:val="000000"/>
          <w:lang w:val="en-GB"/>
        </w:rPr>
        <w:t xml:space="preserve"> </w:t>
      </w:r>
      <w:r w:rsidR="00CF4DD6">
        <w:rPr>
          <w:rFonts w:cs="Arial"/>
          <w:color w:val="000000"/>
          <w:lang w:val="en-GB"/>
        </w:rPr>
        <w:t>reserves</w:t>
      </w:r>
      <w:r w:rsidR="00626B31" w:rsidRPr="00E977E0">
        <w:rPr>
          <w:rFonts w:cs="Arial"/>
          <w:color w:val="000000"/>
          <w:lang w:val="en-GB"/>
        </w:rPr>
        <w:t xml:space="preserve"> </w:t>
      </w:r>
      <w:r w:rsidR="0092757A">
        <w:rPr>
          <w:rFonts w:cs="Arial"/>
          <w:color w:val="000000"/>
          <w:lang w:val="en-GB"/>
        </w:rPr>
        <w:t>the right</w:t>
      </w:r>
      <w:r w:rsidR="00626B31" w:rsidRPr="00E977E0">
        <w:rPr>
          <w:rFonts w:cs="Arial"/>
          <w:color w:val="000000"/>
          <w:lang w:val="en-GB"/>
        </w:rPr>
        <w:t xml:space="preserve"> </w:t>
      </w:r>
      <w:r w:rsidR="007F0D82" w:rsidRPr="00E977E0">
        <w:rPr>
          <w:rFonts w:cs="Arial"/>
          <w:color w:val="000000"/>
          <w:lang w:val="en-GB"/>
        </w:rPr>
        <w:t>to</w:t>
      </w:r>
      <w:r w:rsidR="00626B31" w:rsidRPr="00E977E0">
        <w:rPr>
          <w:rFonts w:cs="Arial"/>
          <w:color w:val="000000"/>
          <w:lang w:val="en-GB"/>
        </w:rPr>
        <w:t xml:space="preserve"> </w:t>
      </w:r>
      <w:r w:rsidR="00EF568B">
        <w:rPr>
          <w:rFonts w:cs="Arial"/>
          <w:color w:val="000000"/>
          <w:lang w:val="en-GB"/>
        </w:rPr>
        <w:t>suspend</w:t>
      </w:r>
      <w:r w:rsidR="00626B31" w:rsidRPr="00E977E0">
        <w:rPr>
          <w:rFonts w:cs="Arial"/>
          <w:color w:val="000000"/>
          <w:lang w:val="en-GB"/>
        </w:rPr>
        <w:t xml:space="preserve"> </w:t>
      </w:r>
      <w:r w:rsidR="00234771">
        <w:rPr>
          <w:rFonts w:cs="Arial"/>
          <w:color w:val="000000"/>
          <w:lang w:val="en-GB"/>
        </w:rPr>
        <w:t xml:space="preserve">temporarily </w:t>
      </w:r>
      <w:r w:rsidR="005758ED">
        <w:rPr>
          <w:rFonts w:cs="Arial"/>
          <w:color w:val="000000"/>
          <w:lang w:val="en-GB"/>
        </w:rPr>
        <w:t>receiving</w:t>
      </w:r>
      <w:r w:rsidR="00524A13" w:rsidRPr="00E977E0">
        <w:rPr>
          <w:rFonts w:cs="Arial"/>
          <w:color w:val="000000"/>
          <w:lang w:val="en-GB"/>
        </w:rPr>
        <w:t xml:space="preserve"> the petroleum product</w:t>
      </w:r>
      <w:r w:rsidR="00626B31" w:rsidRPr="00E977E0">
        <w:rPr>
          <w:rFonts w:cs="Arial"/>
          <w:color w:val="000000"/>
          <w:lang w:val="en-GB"/>
        </w:rPr>
        <w:t xml:space="preserve"> </w:t>
      </w:r>
      <w:r w:rsidR="006E4F74">
        <w:rPr>
          <w:rFonts w:cs="Arial"/>
          <w:color w:val="000000"/>
          <w:lang w:val="en-GB"/>
        </w:rPr>
        <w:t xml:space="preserve">for the purpose </w:t>
      </w:r>
      <w:r w:rsidR="00465F7E">
        <w:rPr>
          <w:rFonts w:cs="Arial"/>
          <w:color w:val="000000"/>
          <w:lang w:val="en-GB"/>
        </w:rPr>
        <w:t>of establishing the reasons</w:t>
      </w:r>
      <w:r w:rsidR="00626B31" w:rsidRPr="00E977E0">
        <w:rPr>
          <w:rFonts w:cs="Arial"/>
          <w:color w:val="000000"/>
          <w:lang w:val="en-GB"/>
        </w:rPr>
        <w:t xml:space="preserve"> </w:t>
      </w:r>
      <w:r w:rsidR="008C5CF3" w:rsidRPr="00E977E0">
        <w:rPr>
          <w:rFonts w:cs="Arial"/>
          <w:color w:val="000000"/>
          <w:lang w:val="en-GB"/>
        </w:rPr>
        <w:t>for</w:t>
      </w:r>
      <w:r w:rsidR="00626B31" w:rsidRPr="00E977E0">
        <w:rPr>
          <w:rFonts w:cs="Arial"/>
          <w:color w:val="000000"/>
          <w:lang w:val="en-GB"/>
        </w:rPr>
        <w:t xml:space="preserve"> </w:t>
      </w:r>
      <w:r w:rsidR="00465F7E">
        <w:rPr>
          <w:rFonts w:cs="Arial"/>
          <w:color w:val="000000"/>
          <w:lang w:val="en-GB"/>
        </w:rPr>
        <w:t>such deviations</w:t>
      </w:r>
      <w:r w:rsidR="00626B31" w:rsidRPr="00E977E0">
        <w:rPr>
          <w:rFonts w:cs="Arial"/>
          <w:color w:val="000000"/>
          <w:lang w:val="en-GB"/>
        </w:rPr>
        <w:t xml:space="preserve"> </w:t>
      </w:r>
      <w:r w:rsidR="008C5CF3" w:rsidRPr="00E977E0">
        <w:rPr>
          <w:rFonts w:cs="Arial"/>
          <w:color w:val="000000"/>
          <w:lang w:val="en-GB"/>
        </w:rPr>
        <w:t>and</w:t>
      </w:r>
      <w:r w:rsidR="00626B31" w:rsidRPr="00E977E0">
        <w:rPr>
          <w:rFonts w:cs="Arial"/>
          <w:color w:val="000000"/>
          <w:lang w:val="en-GB"/>
        </w:rPr>
        <w:t xml:space="preserve"> </w:t>
      </w:r>
      <w:r w:rsidR="00F413FF">
        <w:rPr>
          <w:rFonts w:cs="Arial"/>
          <w:color w:val="000000"/>
          <w:lang w:val="en-GB"/>
        </w:rPr>
        <w:t xml:space="preserve">possible recalibration </w:t>
      </w:r>
      <w:r w:rsidR="008C5CF3" w:rsidRPr="00E977E0">
        <w:rPr>
          <w:rFonts w:cs="Arial"/>
          <w:color w:val="000000"/>
          <w:lang w:val="en-GB"/>
        </w:rPr>
        <w:t>and</w:t>
      </w:r>
      <w:r w:rsidR="00626B31" w:rsidRPr="00E977E0">
        <w:rPr>
          <w:rFonts w:cs="Arial"/>
          <w:color w:val="000000"/>
          <w:lang w:val="en-GB"/>
        </w:rPr>
        <w:t xml:space="preserve"> </w:t>
      </w:r>
      <w:r w:rsidR="00F413FF">
        <w:rPr>
          <w:rFonts w:cs="Arial"/>
          <w:color w:val="000000"/>
          <w:lang w:val="en-GB"/>
        </w:rPr>
        <w:t>recertification of the meters</w:t>
      </w:r>
      <w:r w:rsidR="00626B31" w:rsidRPr="00E977E0">
        <w:rPr>
          <w:rFonts w:cs="Arial"/>
          <w:color w:val="000000"/>
          <w:lang w:val="en-GB"/>
        </w:rPr>
        <w:t>.</w:t>
      </w:r>
    </w:p>
    <w:p w14:paraId="144A6D4F" w14:textId="77777777" w:rsidR="00626B31" w:rsidRPr="00E977E0" w:rsidRDefault="00626B31" w:rsidP="00C81E06">
      <w:pPr>
        <w:spacing w:line="276" w:lineRule="auto"/>
        <w:jc w:val="both"/>
        <w:rPr>
          <w:rFonts w:cs="Arial"/>
          <w:lang w:val="en-GB"/>
        </w:rPr>
      </w:pPr>
    </w:p>
    <w:p w14:paraId="17BBD504" w14:textId="72CF1379" w:rsidR="00626B31" w:rsidRDefault="007E27D0" w:rsidP="00C81E06">
      <w:pPr>
        <w:spacing w:line="276" w:lineRule="auto"/>
        <w:jc w:val="both"/>
        <w:rPr>
          <w:rFonts w:cs="Arial"/>
          <w:color w:val="000000"/>
          <w:lang w:val="en-GB"/>
        </w:rPr>
      </w:pPr>
      <w:r>
        <w:rPr>
          <w:rFonts w:cs="Arial"/>
          <w:color w:val="000000"/>
          <w:lang w:val="en-GB"/>
        </w:rPr>
        <w:t>T</w:t>
      </w:r>
      <w:r w:rsidR="00AA1183" w:rsidRPr="00E977E0">
        <w:rPr>
          <w:rFonts w:cs="Arial"/>
          <w:color w:val="000000"/>
          <w:lang w:val="en-GB"/>
        </w:rPr>
        <w:t>he quality</w:t>
      </w:r>
      <w:r w:rsidR="00626B31" w:rsidRPr="00E977E0">
        <w:rPr>
          <w:rFonts w:cs="Arial"/>
          <w:color w:val="000000"/>
          <w:lang w:val="en-GB"/>
        </w:rPr>
        <w:t xml:space="preserve"> </w:t>
      </w:r>
      <w:r>
        <w:rPr>
          <w:rFonts w:cs="Arial"/>
          <w:color w:val="000000"/>
          <w:lang w:val="en-GB"/>
        </w:rPr>
        <w:t xml:space="preserve">control </w:t>
      </w:r>
      <w:r w:rsidR="00F401CD">
        <w:rPr>
          <w:rFonts w:cs="Arial"/>
          <w:color w:val="000000"/>
          <w:lang w:val="en-GB"/>
        </w:rPr>
        <w:t xml:space="preserve">of </w:t>
      </w:r>
      <w:r w:rsidR="0092757A">
        <w:rPr>
          <w:rFonts w:cs="Arial"/>
          <w:color w:val="000000"/>
          <w:lang w:val="en-GB"/>
        </w:rPr>
        <w:t>the stor</w:t>
      </w:r>
      <w:r w:rsidR="00F401CD">
        <w:rPr>
          <w:rFonts w:cs="Arial"/>
          <w:color w:val="000000"/>
          <w:lang w:val="en-GB"/>
        </w:rPr>
        <w:t>ed</w:t>
      </w:r>
      <w:r w:rsidR="00524A13" w:rsidRPr="00E977E0">
        <w:rPr>
          <w:rFonts w:cs="Arial"/>
          <w:color w:val="000000"/>
          <w:lang w:val="en-GB"/>
        </w:rPr>
        <w:t xml:space="preserve"> the petroleum product</w:t>
      </w:r>
      <w:r w:rsidR="00626B31" w:rsidRPr="00E977E0">
        <w:rPr>
          <w:rFonts w:cs="Arial"/>
          <w:color w:val="000000"/>
          <w:lang w:val="en-GB"/>
        </w:rPr>
        <w:t xml:space="preserve"> </w:t>
      </w:r>
      <w:r w:rsidR="001D512F" w:rsidRPr="00E977E0">
        <w:rPr>
          <w:rFonts w:cs="Arial"/>
          <w:color w:val="000000"/>
          <w:lang w:val="en-GB"/>
        </w:rPr>
        <w:t>in</w:t>
      </w:r>
      <w:r w:rsidR="00626B31" w:rsidRPr="00E977E0">
        <w:rPr>
          <w:rFonts w:cs="Arial"/>
          <w:color w:val="000000"/>
          <w:lang w:val="en-GB"/>
        </w:rPr>
        <w:t xml:space="preserve"> </w:t>
      </w:r>
      <w:r w:rsidR="005E0124">
        <w:rPr>
          <w:rFonts w:cs="Arial"/>
          <w:color w:val="000000"/>
          <w:lang w:val="en-GB"/>
        </w:rPr>
        <w:t>the storage facility</w:t>
      </w:r>
      <w:r w:rsidR="00626B31" w:rsidRPr="00E977E0">
        <w:rPr>
          <w:rFonts w:cs="Arial"/>
          <w:color w:val="000000"/>
          <w:lang w:val="en-GB"/>
        </w:rPr>
        <w:t xml:space="preserve"> </w:t>
      </w:r>
      <w:r w:rsidR="00333FD9">
        <w:rPr>
          <w:rFonts w:cs="Arial"/>
          <w:color w:val="000000"/>
          <w:lang w:val="en-GB"/>
        </w:rPr>
        <w:t xml:space="preserve">shall be </w:t>
      </w:r>
      <w:r w:rsidR="00511B98">
        <w:rPr>
          <w:rFonts w:cs="Arial"/>
          <w:color w:val="000000"/>
          <w:lang w:val="en-GB"/>
        </w:rPr>
        <w:t>carried out by an</w:t>
      </w:r>
      <w:r w:rsidR="00626B31" w:rsidRPr="00E977E0">
        <w:rPr>
          <w:rFonts w:cs="Arial"/>
          <w:color w:val="000000"/>
          <w:lang w:val="en-GB"/>
        </w:rPr>
        <w:t xml:space="preserve"> </w:t>
      </w:r>
      <w:r w:rsidR="00406BE1">
        <w:rPr>
          <w:rFonts w:cs="Arial"/>
          <w:color w:val="000000"/>
          <w:lang w:val="en-GB"/>
        </w:rPr>
        <w:t>accredited</w:t>
      </w:r>
      <w:r w:rsidR="00626B31" w:rsidRPr="00E977E0">
        <w:rPr>
          <w:rFonts w:cs="Arial"/>
          <w:color w:val="000000"/>
          <w:lang w:val="en-GB"/>
        </w:rPr>
        <w:t xml:space="preserve"> </w:t>
      </w:r>
      <w:r w:rsidR="0012569A">
        <w:rPr>
          <w:rFonts w:cs="Arial"/>
          <w:color w:val="000000"/>
          <w:lang w:val="en-GB"/>
        </w:rPr>
        <w:t>laboratory</w:t>
      </w:r>
      <w:r w:rsidR="00511B98">
        <w:rPr>
          <w:rFonts w:cs="Arial"/>
          <w:color w:val="000000"/>
          <w:lang w:val="en-GB"/>
        </w:rPr>
        <w:t xml:space="preserve"> designated by the</w:t>
      </w:r>
      <w:r w:rsidR="00626B31" w:rsidRPr="00E977E0">
        <w:rPr>
          <w:rFonts w:cs="Arial"/>
          <w:color w:val="000000"/>
          <w:lang w:val="en-GB"/>
        </w:rPr>
        <w:t xml:space="preserve"> </w:t>
      </w:r>
      <w:r w:rsidR="00791365" w:rsidRPr="00E977E0">
        <w:rPr>
          <w:rFonts w:cs="Arial"/>
          <w:szCs w:val="24"/>
          <w:lang w:val="en-GB"/>
        </w:rPr>
        <w:t>Contracting Authority</w:t>
      </w:r>
      <w:r w:rsidR="00626B31" w:rsidRPr="00E977E0">
        <w:rPr>
          <w:rFonts w:cs="Arial"/>
          <w:color w:val="000000"/>
          <w:lang w:val="en-GB"/>
        </w:rPr>
        <w:t xml:space="preserve">. </w:t>
      </w:r>
      <w:r w:rsidR="00511B98">
        <w:rPr>
          <w:rFonts w:cs="Arial"/>
          <w:color w:val="000000"/>
          <w:lang w:val="en-GB"/>
        </w:rPr>
        <w:t>The c</w:t>
      </w:r>
      <w:r w:rsidR="00BF2712" w:rsidRPr="00E977E0">
        <w:rPr>
          <w:rFonts w:cs="Arial"/>
          <w:color w:val="000000"/>
          <w:lang w:val="en-GB"/>
        </w:rPr>
        <w:t>osts</w:t>
      </w:r>
      <w:r w:rsidR="00626B31" w:rsidRPr="00E977E0">
        <w:rPr>
          <w:rFonts w:cs="Arial"/>
          <w:color w:val="000000"/>
          <w:lang w:val="en-GB"/>
        </w:rPr>
        <w:t xml:space="preserve"> </w:t>
      </w:r>
      <w:r w:rsidR="00511B98">
        <w:rPr>
          <w:rFonts w:cs="Arial"/>
          <w:color w:val="000000"/>
          <w:lang w:val="en-GB"/>
        </w:rPr>
        <w:t xml:space="preserve">of such </w:t>
      </w:r>
      <w:r w:rsidR="00AD7303">
        <w:rPr>
          <w:rFonts w:cs="Arial"/>
          <w:color w:val="000000"/>
          <w:lang w:val="en-GB"/>
        </w:rPr>
        <w:t>quality control shall be borne by the</w:t>
      </w:r>
      <w:r w:rsidR="00626B31" w:rsidRPr="00E977E0">
        <w:rPr>
          <w:rFonts w:cs="Arial"/>
          <w:color w:val="000000"/>
          <w:lang w:val="en-GB"/>
        </w:rPr>
        <w:t xml:space="preserve"> </w:t>
      </w:r>
      <w:r w:rsidR="00791365" w:rsidRPr="00E977E0">
        <w:rPr>
          <w:rFonts w:cs="Arial"/>
          <w:szCs w:val="24"/>
          <w:lang w:val="en-GB"/>
        </w:rPr>
        <w:t>Contracting Authority</w:t>
      </w:r>
      <w:r w:rsidR="00626B31" w:rsidRPr="00E977E0">
        <w:rPr>
          <w:rFonts w:cs="Arial"/>
          <w:color w:val="000000"/>
          <w:lang w:val="en-GB"/>
        </w:rPr>
        <w:t xml:space="preserve">. </w:t>
      </w:r>
      <w:r w:rsidR="00056CF4" w:rsidRPr="00E977E0">
        <w:rPr>
          <w:rFonts w:cs="Arial"/>
          <w:color w:val="000000"/>
          <w:lang w:val="en-GB"/>
        </w:rPr>
        <w:t xml:space="preserve">The </w:t>
      </w:r>
      <w:r w:rsidR="00071BC3" w:rsidRPr="00E977E0">
        <w:rPr>
          <w:rFonts w:cs="Arial"/>
          <w:color w:val="000000"/>
          <w:lang w:val="en-GB"/>
        </w:rPr>
        <w:t xml:space="preserve">Contracting Parties </w:t>
      </w:r>
      <w:r w:rsidR="00494148">
        <w:rPr>
          <w:rFonts w:cs="Arial"/>
          <w:color w:val="000000"/>
          <w:lang w:val="en-GB"/>
        </w:rPr>
        <w:t>agree</w:t>
      </w:r>
      <w:r w:rsidR="00AA1183" w:rsidRPr="00E977E0">
        <w:rPr>
          <w:rFonts w:cs="Arial"/>
          <w:color w:val="000000"/>
          <w:lang w:val="en-GB"/>
        </w:rPr>
        <w:t xml:space="preserve"> that</w:t>
      </w:r>
      <w:r w:rsidR="00626B31" w:rsidRPr="00E977E0">
        <w:rPr>
          <w:rFonts w:cs="Arial"/>
          <w:color w:val="000000"/>
          <w:lang w:val="en-GB"/>
        </w:rPr>
        <w:t xml:space="preserve"> </w:t>
      </w:r>
      <w:r w:rsidR="00494148">
        <w:rPr>
          <w:rFonts w:cs="Arial"/>
          <w:color w:val="000000"/>
          <w:lang w:val="en-GB"/>
        </w:rPr>
        <w:t xml:space="preserve">they </w:t>
      </w:r>
      <w:r w:rsidR="00370255" w:rsidRPr="00E977E0">
        <w:rPr>
          <w:rFonts w:cs="Arial"/>
          <w:color w:val="000000"/>
          <w:lang w:val="en-GB"/>
        </w:rPr>
        <w:t>will</w:t>
      </w:r>
      <w:r w:rsidR="00626B31" w:rsidRPr="00E977E0">
        <w:rPr>
          <w:rFonts w:cs="Arial"/>
          <w:color w:val="000000"/>
          <w:lang w:val="en-GB"/>
        </w:rPr>
        <w:t xml:space="preserve"> </w:t>
      </w:r>
      <w:r w:rsidR="003F24BC">
        <w:rPr>
          <w:rFonts w:cs="Arial"/>
          <w:color w:val="000000"/>
          <w:lang w:val="en-GB"/>
        </w:rPr>
        <w:t>fully respect</w:t>
      </w:r>
      <w:r w:rsidR="00626B31" w:rsidRPr="00E977E0">
        <w:rPr>
          <w:rFonts w:cs="Arial"/>
          <w:color w:val="000000"/>
          <w:lang w:val="en-GB"/>
        </w:rPr>
        <w:t xml:space="preserve"> </w:t>
      </w:r>
      <w:r w:rsidR="00AC0B99">
        <w:rPr>
          <w:rFonts w:cs="Arial"/>
          <w:color w:val="000000"/>
          <w:lang w:val="en-GB"/>
        </w:rPr>
        <w:t>the</w:t>
      </w:r>
      <w:r w:rsidR="00E770EB">
        <w:rPr>
          <w:rFonts w:cs="Arial"/>
          <w:color w:val="000000"/>
          <w:lang w:val="en-GB"/>
        </w:rPr>
        <w:t xml:space="preserve"> conclusions on</w:t>
      </w:r>
      <w:r w:rsidR="00626B31" w:rsidRPr="00E977E0">
        <w:rPr>
          <w:rFonts w:cs="Arial"/>
          <w:color w:val="000000"/>
          <w:lang w:val="en-GB"/>
        </w:rPr>
        <w:t xml:space="preserve"> </w:t>
      </w:r>
      <w:r w:rsidR="00AA1183" w:rsidRPr="00E977E0">
        <w:rPr>
          <w:rFonts w:cs="Arial"/>
          <w:color w:val="000000"/>
          <w:lang w:val="en-GB"/>
        </w:rPr>
        <w:t>the quality</w:t>
      </w:r>
      <w:r w:rsidR="00E232E1">
        <w:rPr>
          <w:rFonts w:cs="Arial"/>
          <w:color w:val="000000"/>
          <w:lang w:val="en-GB"/>
        </w:rPr>
        <w:t xml:space="preserve"> laid down </w:t>
      </w:r>
      <w:r w:rsidR="001D512F" w:rsidRPr="00E977E0">
        <w:rPr>
          <w:rFonts w:cs="Arial"/>
          <w:color w:val="000000"/>
          <w:lang w:val="en-GB"/>
        </w:rPr>
        <w:t>in</w:t>
      </w:r>
      <w:r w:rsidR="00626B31" w:rsidRPr="00E977E0">
        <w:rPr>
          <w:rFonts w:cs="Arial"/>
          <w:color w:val="000000"/>
          <w:lang w:val="en-GB"/>
        </w:rPr>
        <w:t xml:space="preserve"> </w:t>
      </w:r>
      <w:r w:rsidR="00E232E1">
        <w:rPr>
          <w:rFonts w:cs="Arial"/>
          <w:color w:val="000000"/>
          <w:lang w:val="en-GB"/>
        </w:rPr>
        <w:t xml:space="preserve">the </w:t>
      </w:r>
      <w:r w:rsidR="00626B31" w:rsidRPr="00E977E0">
        <w:rPr>
          <w:rFonts w:cs="Arial"/>
          <w:color w:val="000000"/>
          <w:lang w:val="en-GB"/>
        </w:rPr>
        <w:t>certifi</w:t>
      </w:r>
      <w:r w:rsidR="00E232E1">
        <w:rPr>
          <w:rFonts w:cs="Arial"/>
          <w:color w:val="000000"/>
          <w:lang w:val="en-GB"/>
        </w:rPr>
        <w:t>c</w:t>
      </w:r>
      <w:r w:rsidR="00626B31" w:rsidRPr="00E977E0">
        <w:rPr>
          <w:rFonts w:cs="Arial"/>
          <w:color w:val="000000"/>
          <w:lang w:val="en-GB"/>
        </w:rPr>
        <w:t>at</w:t>
      </w:r>
      <w:r w:rsidR="00E232E1">
        <w:rPr>
          <w:rFonts w:cs="Arial"/>
          <w:color w:val="000000"/>
          <w:lang w:val="en-GB"/>
        </w:rPr>
        <w:t>e</w:t>
      </w:r>
      <w:r w:rsidR="005523EA">
        <w:rPr>
          <w:rFonts w:cs="Arial"/>
          <w:color w:val="000000"/>
          <w:lang w:val="en-GB"/>
        </w:rPr>
        <w:t xml:space="preserve"> issued by the</w:t>
      </w:r>
      <w:r w:rsidR="00626B31" w:rsidRPr="00E977E0">
        <w:rPr>
          <w:rFonts w:cs="Arial"/>
          <w:color w:val="000000"/>
          <w:lang w:val="en-GB"/>
        </w:rPr>
        <w:t xml:space="preserve"> </w:t>
      </w:r>
      <w:r w:rsidR="00406BE1">
        <w:rPr>
          <w:rFonts w:cs="Arial"/>
          <w:color w:val="000000"/>
          <w:lang w:val="en-GB"/>
        </w:rPr>
        <w:t>accredited</w:t>
      </w:r>
      <w:r w:rsidR="00626B31" w:rsidRPr="00E977E0">
        <w:rPr>
          <w:rFonts w:cs="Arial"/>
          <w:color w:val="000000"/>
          <w:lang w:val="en-GB"/>
        </w:rPr>
        <w:t xml:space="preserve"> </w:t>
      </w:r>
      <w:r w:rsidR="0012569A">
        <w:rPr>
          <w:rFonts w:cs="Arial"/>
          <w:color w:val="000000"/>
          <w:lang w:val="en-GB"/>
        </w:rPr>
        <w:t>laboratory</w:t>
      </w:r>
      <w:r w:rsidR="00626B31" w:rsidRPr="00E977E0">
        <w:rPr>
          <w:rFonts w:cs="Arial"/>
          <w:color w:val="000000"/>
          <w:lang w:val="en-GB"/>
        </w:rPr>
        <w:t xml:space="preserve"> </w:t>
      </w:r>
      <w:r w:rsidR="005523EA">
        <w:rPr>
          <w:rFonts w:cs="Arial"/>
          <w:color w:val="000000"/>
          <w:lang w:val="en-GB"/>
        </w:rPr>
        <w:t xml:space="preserve">regarding </w:t>
      </w:r>
      <w:r w:rsidR="00AA1183" w:rsidRPr="00E977E0">
        <w:rPr>
          <w:rFonts w:cs="Arial"/>
          <w:color w:val="000000"/>
          <w:lang w:val="en-GB"/>
        </w:rPr>
        <w:t>the quality</w:t>
      </w:r>
      <w:r w:rsidR="005523EA">
        <w:rPr>
          <w:rFonts w:cs="Arial"/>
          <w:color w:val="000000"/>
          <w:lang w:val="en-GB"/>
        </w:rPr>
        <w:t xml:space="preserve"> of the delivered</w:t>
      </w:r>
      <w:r w:rsidR="00524A13" w:rsidRPr="00E977E0">
        <w:rPr>
          <w:rFonts w:cs="Arial"/>
          <w:color w:val="000000"/>
          <w:lang w:val="en-GB"/>
        </w:rPr>
        <w:t xml:space="preserve"> petroleum product</w:t>
      </w:r>
      <w:r w:rsidR="00626B31" w:rsidRPr="00E977E0">
        <w:rPr>
          <w:rFonts w:cs="Arial"/>
          <w:color w:val="000000"/>
          <w:lang w:val="en-GB"/>
        </w:rPr>
        <w:t xml:space="preserve">. </w:t>
      </w:r>
    </w:p>
    <w:p w14:paraId="2F0048EF" w14:textId="77777777" w:rsidR="00983D88" w:rsidRPr="00E977E0" w:rsidRDefault="00983D88" w:rsidP="00C81E06">
      <w:pPr>
        <w:spacing w:line="276" w:lineRule="auto"/>
        <w:jc w:val="both"/>
        <w:rPr>
          <w:rFonts w:cs="Arial"/>
          <w:color w:val="000000"/>
          <w:lang w:val="en-GB"/>
        </w:rPr>
      </w:pPr>
    </w:p>
    <w:p w14:paraId="23C8C0F6" w14:textId="5C8B97A6" w:rsidR="00626B31" w:rsidRPr="00E977E0" w:rsidRDefault="00056CF4" w:rsidP="00C81E06">
      <w:pPr>
        <w:spacing w:line="276" w:lineRule="auto"/>
        <w:jc w:val="both"/>
        <w:rPr>
          <w:rFonts w:cs="Arial"/>
          <w:color w:val="000000"/>
          <w:lang w:val="en-GB"/>
        </w:rPr>
      </w:pPr>
      <w:r w:rsidRPr="00E977E0">
        <w:rPr>
          <w:rFonts w:cs="Arial"/>
          <w:color w:val="000000"/>
          <w:lang w:val="en-GB"/>
        </w:rPr>
        <w:t xml:space="preserve">The </w:t>
      </w:r>
      <w:r w:rsidR="00071BC3" w:rsidRPr="00E977E0">
        <w:rPr>
          <w:rFonts w:cs="Arial"/>
          <w:color w:val="000000"/>
          <w:lang w:val="en-GB"/>
        </w:rPr>
        <w:t>Contracting Parties</w:t>
      </w:r>
      <w:r w:rsidR="0059602C">
        <w:rPr>
          <w:rFonts w:cs="Arial"/>
          <w:color w:val="000000"/>
          <w:lang w:val="en-GB"/>
        </w:rPr>
        <w:t xml:space="preserve"> further agree</w:t>
      </w:r>
      <w:r w:rsidR="00AA1183" w:rsidRPr="00E977E0">
        <w:rPr>
          <w:rFonts w:cs="Arial"/>
          <w:color w:val="000000"/>
          <w:lang w:val="en-GB"/>
        </w:rPr>
        <w:t xml:space="preserve"> that</w:t>
      </w:r>
      <w:r w:rsidR="000F5E01">
        <w:rPr>
          <w:rFonts w:cs="Arial"/>
          <w:color w:val="000000"/>
          <w:lang w:val="en-GB"/>
        </w:rPr>
        <w:t xml:space="preserve"> should</w:t>
      </w:r>
      <w:r w:rsidR="00626B31" w:rsidRPr="00E977E0">
        <w:rPr>
          <w:rFonts w:cs="Arial"/>
          <w:color w:val="000000"/>
          <w:lang w:val="en-GB"/>
        </w:rPr>
        <w:t xml:space="preserve"> </w:t>
      </w:r>
      <w:r w:rsidR="007C6693">
        <w:rPr>
          <w:rFonts w:cs="Arial"/>
          <w:color w:val="000000"/>
          <w:lang w:val="en-GB"/>
        </w:rPr>
        <w:t>the</w:t>
      </w:r>
      <w:r w:rsidR="00626B31" w:rsidRPr="00E977E0">
        <w:rPr>
          <w:rFonts w:cs="Arial"/>
          <w:color w:val="000000"/>
          <w:lang w:val="en-GB"/>
        </w:rPr>
        <w:t xml:space="preserve"> </w:t>
      </w:r>
      <w:r w:rsidR="00406BE1">
        <w:rPr>
          <w:rFonts w:cs="Arial"/>
          <w:color w:val="000000"/>
          <w:lang w:val="en-GB"/>
        </w:rPr>
        <w:t>accredited</w:t>
      </w:r>
      <w:r w:rsidR="00626B31" w:rsidRPr="00E977E0">
        <w:rPr>
          <w:rFonts w:cs="Arial"/>
          <w:color w:val="000000"/>
          <w:lang w:val="en-GB"/>
        </w:rPr>
        <w:t xml:space="preserve"> </w:t>
      </w:r>
      <w:r w:rsidR="0012569A">
        <w:rPr>
          <w:rFonts w:cs="Arial"/>
          <w:color w:val="000000"/>
          <w:lang w:val="en-GB"/>
        </w:rPr>
        <w:t>laboratory</w:t>
      </w:r>
      <w:r w:rsidR="00626B31" w:rsidRPr="00E977E0">
        <w:rPr>
          <w:rFonts w:cs="Arial"/>
          <w:color w:val="000000"/>
          <w:lang w:val="en-GB"/>
        </w:rPr>
        <w:t xml:space="preserve"> </w:t>
      </w:r>
      <w:r w:rsidR="007C6693">
        <w:rPr>
          <w:rFonts w:cs="Arial"/>
          <w:color w:val="000000"/>
          <w:lang w:val="en-GB"/>
        </w:rPr>
        <w:t>referred to in</w:t>
      </w:r>
      <w:r w:rsidR="00626B31" w:rsidRPr="00E977E0">
        <w:rPr>
          <w:rFonts w:cs="Arial"/>
          <w:color w:val="000000"/>
          <w:lang w:val="en-GB"/>
        </w:rPr>
        <w:t xml:space="preserve"> </w:t>
      </w:r>
      <w:r w:rsidR="0012569A">
        <w:rPr>
          <w:rFonts w:cs="Arial"/>
          <w:color w:val="000000"/>
          <w:lang w:val="en-GB"/>
        </w:rPr>
        <w:t>the preceding</w:t>
      </w:r>
      <w:r w:rsidR="00626B31" w:rsidRPr="00E977E0">
        <w:rPr>
          <w:rFonts w:cs="Arial"/>
          <w:color w:val="000000"/>
          <w:lang w:val="en-GB"/>
        </w:rPr>
        <w:t xml:space="preserve"> </w:t>
      </w:r>
      <w:r w:rsidRPr="00E977E0">
        <w:rPr>
          <w:rFonts w:cs="Arial"/>
          <w:color w:val="000000"/>
          <w:lang w:val="en-GB"/>
        </w:rPr>
        <w:t>paragraph</w:t>
      </w:r>
      <w:r w:rsidR="00626B31" w:rsidRPr="00E977E0">
        <w:rPr>
          <w:rFonts w:cs="Arial"/>
          <w:color w:val="000000"/>
          <w:lang w:val="en-GB"/>
        </w:rPr>
        <w:t xml:space="preserve"> </w:t>
      </w:r>
      <w:r w:rsidR="007C6693">
        <w:rPr>
          <w:rFonts w:cs="Arial"/>
          <w:color w:val="000000"/>
          <w:lang w:val="en-GB"/>
        </w:rPr>
        <w:t>of this</w:t>
      </w:r>
      <w:r w:rsidR="00626B31" w:rsidRPr="00E977E0">
        <w:rPr>
          <w:rFonts w:cs="Arial"/>
          <w:color w:val="000000"/>
          <w:lang w:val="en-GB"/>
        </w:rPr>
        <w:t xml:space="preserve"> </w:t>
      </w:r>
      <w:r w:rsidRPr="00E977E0">
        <w:rPr>
          <w:rFonts w:cs="Arial"/>
          <w:color w:val="000000"/>
          <w:lang w:val="en-GB"/>
        </w:rPr>
        <w:t>Article</w:t>
      </w:r>
      <w:r w:rsidR="00626B31" w:rsidRPr="00E977E0">
        <w:rPr>
          <w:rFonts w:cs="Arial"/>
          <w:color w:val="000000"/>
          <w:lang w:val="en-GB"/>
        </w:rPr>
        <w:t xml:space="preserve"> </w:t>
      </w:r>
      <w:r w:rsidR="000F5E01">
        <w:rPr>
          <w:rFonts w:cs="Arial"/>
          <w:color w:val="000000"/>
          <w:lang w:val="en-GB"/>
        </w:rPr>
        <w:t>establish</w:t>
      </w:r>
      <w:r w:rsidR="00AA1183" w:rsidRPr="00E977E0">
        <w:rPr>
          <w:rFonts w:cs="Arial"/>
          <w:color w:val="000000"/>
          <w:lang w:val="en-GB"/>
        </w:rPr>
        <w:t xml:space="preserve"> that</w:t>
      </w:r>
      <w:r w:rsidR="00626B31" w:rsidRPr="00E977E0">
        <w:rPr>
          <w:rFonts w:cs="Arial"/>
          <w:color w:val="000000"/>
          <w:lang w:val="en-GB"/>
        </w:rPr>
        <w:t xml:space="preserve"> </w:t>
      </w:r>
      <w:r w:rsidR="00524A13" w:rsidRPr="00E977E0">
        <w:rPr>
          <w:rFonts w:cs="Arial"/>
          <w:color w:val="000000"/>
          <w:lang w:val="en-GB"/>
        </w:rPr>
        <w:t>the petroleum product</w:t>
      </w:r>
      <w:r w:rsidR="00626B31" w:rsidRPr="00E977E0">
        <w:rPr>
          <w:rFonts w:cs="Arial"/>
          <w:color w:val="000000"/>
          <w:lang w:val="en-GB"/>
        </w:rPr>
        <w:t xml:space="preserve"> </w:t>
      </w:r>
      <w:r w:rsidR="005163CC">
        <w:rPr>
          <w:rFonts w:cs="Arial"/>
          <w:color w:val="000000"/>
          <w:lang w:val="en-GB"/>
        </w:rPr>
        <w:t>is not of</w:t>
      </w:r>
      <w:r w:rsidR="00626B31" w:rsidRPr="00E977E0">
        <w:rPr>
          <w:rFonts w:cs="Arial"/>
          <w:color w:val="000000"/>
          <w:lang w:val="en-GB"/>
        </w:rPr>
        <w:t xml:space="preserve"> </w:t>
      </w:r>
      <w:r w:rsidR="00AA1183" w:rsidRPr="00E977E0">
        <w:rPr>
          <w:rFonts w:cs="Arial"/>
          <w:color w:val="000000"/>
          <w:lang w:val="en-GB"/>
        </w:rPr>
        <w:t xml:space="preserve">the </w:t>
      </w:r>
      <w:r w:rsidR="00933C4F">
        <w:rPr>
          <w:rFonts w:cs="Arial"/>
          <w:color w:val="000000"/>
          <w:lang w:val="en-GB"/>
        </w:rPr>
        <w:t xml:space="preserve">adequate </w:t>
      </w:r>
      <w:r w:rsidR="00AA1183" w:rsidRPr="00E977E0">
        <w:rPr>
          <w:rFonts w:cs="Arial"/>
          <w:color w:val="000000"/>
          <w:lang w:val="en-GB"/>
        </w:rPr>
        <w:t>quality</w:t>
      </w:r>
      <w:r w:rsidR="00626B31" w:rsidRPr="00E977E0">
        <w:rPr>
          <w:rFonts w:cs="Arial"/>
          <w:color w:val="000000"/>
          <w:lang w:val="en-GB"/>
        </w:rPr>
        <w:t xml:space="preserve">, </w:t>
      </w:r>
      <w:r w:rsidR="00F05C85">
        <w:rPr>
          <w:rFonts w:cs="Arial"/>
          <w:color w:val="000000"/>
          <w:lang w:val="en-GB"/>
        </w:rPr>
        <w:t xml:space="preserve">the Contractor may propose that </w:t>
      </w:r>
      <w:r w:rsidR="005F7108">
        <w:rPr>
          <w:rFonts w:cs="Arial"/>
          <w:color w:val="000000"/>
          <w:lang w:val="en-GB"/>
        </w:rPr>
        <w:t xml:space="preserve">a new </w:t>
      </w:r>
      <w:r w:rsidR="0012569A">
        <w:rPr>
          <w:rFonts w:cs="Arial"/>
          <w:color w:val="000000"/>
          <w:lang w:val="en-GB"/>
        </w:rPr>
        <w:t>analysis</w:t>
      </w:r>
      <w:r w:rsidR="00626B31" w:rsidRPr="00E977E0">
        <w:rPr>
          <w:rFonts w:cs="Arial"/>
          <w:color w:val="000000"/>
          <w:lang w:val="en-GB"/>
        </w:rPr>
        <w:t xml:space="preserve"> (super </w:t>
      </w:r>
      <w:r w:rsidR="0012569A">
        <w:rPr>
          <w:rFonts w:cs="Arial"/>
          <w:color w:val="000000"/>
          <w:lang w:val="en-GB"/>
        </w:rPr>
        <w:t>analysis</w:t>
      </w:r>
      <w:r w:rsidR="00626B31" w:rsidRPr="00E977E0">
        <w:rPr>
          <w:rFonts w:cs="Arial"/>
          <w:color w:val="000000"/>
          <w:lang w:val="en-GB"/>
        </w:rPr>
        <w:t>)</w:t>
      </w:r>
      <w:r w:rsidR="005F7108">
        <w:rPr>
          <w:rFonts w:cs="Arial"/>
          <w:color w:val="000000"/>
          <w:lang w:val="en-GB"/>
        </w:rPr>
        <w:t xml:space="preserve"> be made</w:t>
      </w:r>
      <w:r w:rsidR="00626B31" w:rsidRPr="00E977E0">
        <w:rPr>
          <w:rFonts w:cs="Arial"/>
          <w:color w:val="000000"/>
          <w:lang w:val="en-GB"/>
        </w:rPr>
        <w:t xml:space="preserve">. </w:t>
      </w:r>
      <w:r w:rsidRPr="00E977E0">
        <w:rPr>
          <w:rFonts w:cs="Arial"/>
          <w:color w:val="000000"/>
          <w:lang w:val="en-GB"/>
        </w:rPr>
        <w:t xml:space="preserve">The </w:t>
      </w:r>
      <w:r w:rsidR="00071BC3" w:rsidRPr="00E977E0">
        <w:rPr>
          <w:rFonts w:cs="Arial"/>
          <w:color w:val="000000"/>
          <w:lang w:val="en-GB"/>
        </w:rPr>
        <w:t>Contracting Parties</w:t>
      </w:r>
      <w:r w:rsidR="005F7108">
        <w:rPr>
          <w:rFonts w:cs="Arial"/>
          <w:color w:val="000000"/>
          <w:lang w:val="en-GB"/>
        </w:rPr>
        <w:t xml:space="preserve"> shall </w:t>
      </w:r>
      <w:r w:rsidR="00534C3C">
        <w:rPr>
          <w:rFonts w:cs="Arial"/>
          <w:color w:val="000000"/>
          <w:lang w:val="en-GB"/>
        </w:rPr>
        <w:t>jointly designate the</w:t>
      </w:r>
      <w:r w:rsidR="00626B31" w:rsidRPr="00E977E0">
        <w:rPr>
          <w:rFonts w:cs="Arial"/>
          <w:color w:val="000000"/>
          <w:lang w:val="en-GB"/>
        </w:rPr>
        <w:t xml:space="preserve"> </w:t>
      </w:r>
      <w:r w:rsidR="00406BE1">
        <w:rPr>
          <w:rFonts w:cs="Arial"/>
          <w:color w:val="000000"/>
          <w:lang w:val="en-GB"/>
        </w:rPr>
        <w:t>accredited</w:t>
      </w:r>
      <w:r w:rsidR="00626B31" w:rsidRPr="00E977E0">
        <w:rPr>
          <w:rFonts w:cs="Arial"/>
          <w:color w:val="000000"/>
          <w:lang w:val="en-GB"/>
        </w:rPr>
        <w:t xml:space="preserve"> </w:t>
      </w:r>
      <w:r w:rsidR="0012569A">
        <w:rPr>
          <w:rFonts w:cs="Arial"/>
          <w:color w:val="000000"/>
          <w:lang w:val="en-GB"/>
        </w:rPr>
        <w:t>laboratory</w:t>
      </w:r>
      <w:r w:rsidR="00E17523">
        <w:rPr>
          <w:rFonts w:cs="Arial"/>
          <w:color w:val="000000"/>
          <w:lang w:val="en-GB"/>
        </w:rPr>
        <w:t xml:space="preserve"> to carry out </w:t>
      </w:r>
      <w:r w:rsidR="00C9762B">
        <w:rPr>
          <w:rFonts w:cs="Arial"/>
          <w:color w:val="000000"/>
          <w:lang w:val="en-GB"/>
        </w:rPr>
        <w:t xml:space="preserve">a </w:t>
      </w:r>
      <w:r w:rsidR="00444954">
        <w:rPr>
          <w:rFonts w:cs="Arial"/>
          <w:color w:val="000000"/>
          <w:lang w:val="en-GB"/>
        </w:rPr>
        <w:t xml:space="preserve">new </w:t>
      </w:r>
      <w:r w:rsidR="0012569A">
        <w:rPr>
          <w:rFonts w:cs="Arial"/>
          <w:color w:val="000000"/>
          <w:lang w:val="en-GB"/>
        </w:rPr>
        <w:t>quality</w:t>
      </w:r>
      <w:r w:rsidR="00626B31" w:rsidRPr="00E977E0">
        <w:rPr>
          <w:rFonts w:cs="Arial"/>
          <w:color w:val="000000"/>
          <w:lang w:val="en-GB"/>
        </w:rPr>
        <w:t xml:space="preserve"> </w:t>
      </w:r>
      <w:r w:rsidR="008925F2">
        <w:rPr>
          <w:rFonts w:cs="Arial"/>
          <w:color w:val="000000"/>
          <w:lang w:val="en-GB"/>
        </w:rPr>
        <w:t>control</w:t>
      </w:r>
      <w:r w:rsidR="00626B31" w:rsidRPr="00E977E0">
        <w:rPr>
          <w:rFonts w:cs="Arial"/>
          <w:color w:val="000000"/>
          <w:lang w:val="en-GB"/>
        </w:rPr>
        <w:t xml:space="preserve">. </w:t>
      </w:r>
      <w:r w:rsidR="00104B87" w:rsidRPr="00E977E0">
        <w:rPr>
          <w:rFonts w:cs="Arial"/>
          <w:color w:val="000000"/>
          <w:lang w:val="en-GB"/>
        </w:rPr>
        <w:t>If</w:t>
      </w:r>
      <w:r w:rsidR="00626B31" w:rsidRPr="00E977E0">
        <w:rPr>
          <w:rFonts w:cs="Arial"/>
          <w:color w:val="000000"/>
          <w:lang w:val="en-GB"/>
        </w:rPr>
        <w:t xml:space="preserve"> </w:t>
      </w:r>
      <w:r w:rsidR="008C76EE">
        <w:rPr>
          <w:rFonts w:cs="Arial"/>
          <w:color w:val="000000"/>
          <w:lang w:val="en-GB"/>
        </w:rPr>
        <w:t xml:space="preserve">the </w:t>
      </w:r>
      <w:r w:rsidR="00626B31" w:rsidRPr="00E977E0">
        <w:rPr>
          <w:rFonts w:cs="Arial"/>
          <w:color w:val="000000"/>
          <w:lang w:val="en-GB"/>
        </w:rPr>
        <w:t>re</w:t>
      </w:r>
      <w:r w:rsidR="008C76EE">
        <w:rPr>
          <w:rFonts w:cs="Arial"/>
          <w:color w:val="000000"/>
          <w:lang w:val="en-GB"/>
        </w:rPr>
        <w:t>s</w:t>
      </w:r>
      <w:r w:rsidR="00626B31" w:rsidRPr="00E977E0">
        <w:rPr>
          <w:rFonts w:cs="Arial"/>
          <w:color w:val="000000"/>
          <w:lang w:val="en-GB"/>
        </w:rPr>
        <w:t>ult</w:t>
      </w:r>
      <w:r w:rsidR="008C76EE">
        <w:rPr>
          <w:rFonts w:cs="Arial"/>
          <w:color w:val="000000"/>
          <w:lang w:val="en-GB"/>
        </w:rPr>
        <w:t xml:space="preserve">s </w:t>
      </w:r>
      <w:r w:rsidR="003A7AAC">
        <w:rPr>
          <w:rFonts w:cs="Arial"/>
          <w:color w:val="000000"/>
          <w:lang w:val="en-GB"/>
        </w:rPr>
        <w:t xml:space="preserve">of the new analysis </w:t>
      </w:r>
      <w:r w:rsidR="00626B31" w:rsidRPr="00E977E0">
        <w:rPr>
          <w:rFonts w:cs="Arial"/>
          <w:color w:val="000000"/>
          <w:lang w:val="en-GB"/>
        </w:rPr>
        <w:t>(</w:t>
      </w:r>
      <w:r w:rsidR="008C76EE">
        <w:rPr>
          <w:rFonts w:cs="Arial"/>
          <w:color w:val="000000"/>
          <w:lang w:val="en-GB"/>
        </w:rPr>
        <w:t xml:space="preserve">the </w:t>
      </w:r>
      <w:r w:rsidR="00993CBF">
        <w:rPr>
          <w:rFonts w:cs="Arial"/>
          <w:color w:val="000000"/>
          <w:lang w:val="en-GB"/>
        </w:rPr>
        <w:t>values</w:t>
      </w:r>
      <w:r w:rsidR="00626B31" w:rsidRPr="00E977E0">
        <w:rPr>
          <w:rFonts w:cs="Arial"/>
          <w:color w:val="000000"/>
          <w:lang w:val="en-GB"/>
        </w:rPr>
        <w:t xml:space="preserve"> </w:t>
      </w:r>
      <w:r w:rsidR="00CB3A75">
        <w:rPr>
          <w:rFonts w:cs="Arial"/>
          <w:color w:val="000000"/>
          <w:lang w:val="en-GB"/>
        </w:rPr>
        <w:t>in the</w:t>
      </w:r>
      <w:r w:rsidR="00626B31" w:rsidRPr="00E977E0">
        <w:rPr>
          <w:rFonts w:cs="Arial"/>
          <w:color w:val="000000"/>
          <w:lang w:val="en-GB"/>
        </w:rPr>
        <w:t xml:space="preserve"> </w:t>
      </w:r>
      <w:r w:rsidR="0012569A">
        <w:rPr>
          <w:rFonts w:cs="Arial"/>
          <w:color w:val="000000"/>
          <w:lang w:val="en-GB"/>
        </w:rPr>
        <w:t>certificate</w:t>
      </w:r>
      <w:r w:rsidR="00626B31" w:rsidRPr="00E977E0">
        <w:rPr>
          <w:rFonts w:cs="Arial"/>
          <w:color w:val="000000"/>
          <w:lang w:val="en-GB"/>
        </w:rPr>
        <w:t xml:space="preserve"> </w:t>
      </w:r>
      <w:r w:rsidR="00CB3A75">
        <w:rPr>
          <w:rFonts w:cs="Arial"/>
          <w:color w:val="000000"/>
          <w:lang w:val="en-GB"/>
        </w:rPr>
        <w:t xml:space="preserve">may not exceed the </w:t>
      </w:r>
      <w:r w:rsidR="00993CBF">
        <w:rPr>
          <w:rFonts w:cs="Arial"/>
          <w:color w:val="000000"/>
          <w:lang w:val="en-GB"/>
        </w:rPr>
        <w:t>values</w:t>
      </w:r>
      <w:r w:rsidR="00CB3A75">
        <w:rPr>
          <w:rFonts w:cs="Arial"/>
          <w:color w:val="000000"/>
          <w:lang w:val="en-GB"/>
        </w:rPr>
        <w:t xml:space="preserve"> </w:t>
      </w:r>
      <w:r w:rsidR="00BC5DD5">
        <w:rPr>
          <w:rFonts w:cs="Arial"/>
          <w:color w:val="000000"/>
          <w:lang w:val="en-GB"/>
        </w:rPr>
        <w:t xml:space="preserve">laid down </w:t>
      </w:r>
      <w:r w:rsidR="001D512F" w:rsidRPr="00E977E0">
        <w:rPr>
          <w:rFonts w:cs="Arial"/>
          <w:color w:val="000000"/>
          <w:lang w:val="en-GB"/>
        </w:rPr>
        <w:t>in</w:t>
      </w:r>
      <w:r w:rsidR="00626B31" w:rsidRPr="00E977E0">
        <w:rPr>
          <w:rFonts w:cs="Arial"/>
          <w:color w:val="000000"/>
          <w:lang w:val="en-GB"/>
        </w:rPr>
        <w:t xml:space="preserve"> </w:t>
      </w:r>
      <w:r w:rsidR="00BC5DD5">
        <w:rPr>
          <w:rFonts w:cs="Arial"/>
          <w:color w:val="000000"/>
          <w:lang w:val="en-GB"/>
        </w:rPr>
        <w:t xml:space="preserve">the </w:t>
      </w:r>
      <w:r w:rsidR="00DE7C00">
        <w:rPr>
          <w:rFonts w:cs="Arial"/>
          <w:color w:val="000000"/>
          <w:lang w:val="en-GB"/>
        </w:rPr>
        <w:t>applicable</w:t>
      </w:r>
      <w:r w:rsidR="00BC5DD5">
        <w:rPr>
          <w:rFonts w:cs="Arial"/>
          <w:color w:val="000000"/>
          <w:lang w:val="en-GB"/>
        </w:rPr>
        <w:t xml:space="preserve"> </w:t>
      </w:r>
      <w:r w:rsidR="00626B31" w:rsidRPr="00E977E0">
        <w:rPr>
          <w:rFonts w:cs="Arial"/>
          <w:color w:val="000000"/>
          <w:lang w:val="en-GB"/>
        </w:rPr>
        <w:t xml:space="preserve">standard) </w:t>
      </w:r>
      <w:r w:rsidR="003A7AAC">
        <w:rPr>
          <w:rFonts w:cs="Arial"/>
          <w:color w:val="000000"/>
          <w:lang w:val="en-GB"/>
        </w:rPr>
        <w:t>show</w:t>
      </w:r>
      <w:r w:rsidR="00AA1183" w:rsidRPr="00E977E0">
        <w:rPr>
          <w:rFonts w:cs="Arial"/>
          <w:color w:val="000000"/>
          <w:lang w:val="en-GB"/>
        </w:rPr>
        <w:t xml:space="preserve"> that</w:t>
      </w:r>
      <w:r w:rsidR="00626B31" w:rsidRPr="00E977E0">
        <w:rPr>
          <w:rFonts w:cs="Arial"/>
          <w:color w:val="000000"/>
          <w:lang w:val="en-GB"/>
        </w:rPr>
        <w:t xml:space="preserve"> </w:t>
      </w:r>
      <w:r w:rsidR="00524A13" w:rsidRPr="00E977E0">
        <w:rPr>
          <w:rFonts w:cs="Arial"/>
          <w:color w:val="000000"/>
          <w:lang w:val="en-GB"/>
        </w:rPr>
        <w:t>the petroleum product</w:t>
      </w:r>
      <w:r w:rsidR="00626B31" w:rsidRPr="00E977E0">
        <w:rPr>
          <w:rFonts w:cs="Arial"/>
          <w:color w:val="000000"/>
          <w:lang w:val="en-GB"/>
        </w:rPr>
        <w:t xml:space="preserve"> </w:t>
      </w:r>
      <w:r w:rsidR="00A80B10">
        <w:rPr>
          <w:rFonts w:cs="Arial"/>
          <w:color w:val="000000"/>
          <w:lang w:val="en-GB"/>
        </w:rPr>
        <w:t>is of adequate</w:t>
      </w:r>
      <w:r w:rsidR="00AA1183" w:rsidRPr="00E977E0">
        <w:rPr>
          <w:rFonts w:cs="Arial"/>
          <w:color w:val="000000"/>
          <w:lang w:val="en-GB"/>
        </w:rPr>
        <w:t xml:space="preserve"> quality</w:t>
      </w:r>
      <w:r w:rsidR="00626B31" w:rsidRPr="00E977E0">
        <w:rPr>
          <w:rFonts w:cs="Arial"/>
          <w:color w:val="000000"/>
          <w:lang w:val="en-GB"/>
        </w:rPr>
        <w:t xml:space="preserve">, </w:t>
      </w:r>
      <w:r w:rsidR="0092757A">
        <w:rPr>
          <w:rFonts w:cs="Arial"/>
          <w:color w:val="000000"/>
          <w:lang w:val="en-GB"/>
        </w:rPr>
        <w:t xml:space="preserve">the </w:t>
      </w:r>
      <w:r w:rsidR="00BF2712" w:rsidRPr="00E977E0">
        <w:rPr>
          <w:rFonts w:cs="Arial"/>
          <w:color w:val="000000"/>
          <w:lang w:val="en-GB"/>
        </w:rPr>
        <w:t>costs</w:t>
      </w:r>
      <w:r w:rsidR="00626B31" w:rsidRPr="00E977E0">
        <w:rPr>
          <w:rFonts w:cs="Arial"/>
          <w:color w:val="000000"/>
          <w:lang w:val="en-GB"/>
        </w:rPr>
        <w:t xml:space="preserve"> </w:t>
      </w:r>
      <w:r w:rsidR="0092757A">
        <w:rPr>
          <w:rFonts w:cs="Arial"/>
          <w:color w:val="000000"/>
          <w:lang w:val="en-GB"/>
        </w:rPr>
        <w:t>for the analysis</w:t>
      </w:r>
      <w:r w:rsidR="00626B31" w:rsidRPr="00E977E0">
        <w:rPr>
          <w:rFonts w:cs="Arial"/>
          <w:color w:val="000000"/>
          <w:lang w:val="en-GB"/>
        </w:rPr>
        <w:t xml:space="preserve"> </w:t>
      </w:r>
      <w:r w:rsidR="0092757A">
        <w:rPr>
          <w:rFonts w:cs="Arial"/>
          <w:color w:val="000000"/>
          <w:lang w:val="en-GB"/>
        </w:rPr>
        <w:t xml:space="preserve">shall be </w:t>
      </w:r>
      <w:r w:rsidR="00A80B10">
        <w:rPr>
          <w:rFonts w:cs="Arial"/>
          <w:color w:val="000000"/>
          <w:lang w:val="en-GB"/>
        </w:rPr>
        <w:t>borne</w:t>
      </w:r>
      <w:r w:rsidR="0092757A">
        <w:rPr>
          <w:rFonts w:cs="Arial"/>
          <w:color w:val="000000"/>
          <w:lang w:val="en-GB"/>
        </w:rPr>
        <w:t xml:space="preserve"> by the</w:t>
      </w:r>
      <w:r w:rsidR="00626B31" w:rsidRPr="00E977E0">
        <w:rPr>
          <w:rFonts w:cs="Arial"/>
          <w:color w:val="000000"/>
          <w:lang w:val="en-GB"/>
        </w:rPr>
        <w:t xml:space="preserve"> </w:t>
      </w:r>
      <w:r w:rsidR="00791365" w:rsidRPr="00E977E0">
        <w:rPr>
          <w:rFonts w:cs="Arial"/>
          <w:szCs w:val="24"/>
          <w:lang w:val="en-GB"/>
        </w:rPr>
        <w:t>Contracting Authority</w:t>
      </w:r>
      <w:r w:rsidR="00626B31" w:rsidRPr="00E977E0">
        <w:rPr>
          <w:rFonts w:cs="Arial"/>
          <w:color w:val="000000"/>
          <w:lang w:val="en-GB"/>
        </w:rPr>
        <w:t xml:space="preserve">, </w:t>
      </w:r>
      <w:r w:rsidR="0092757A">
        <w:rPr>
          <w:rFonts w:cs="Arial"/>
          <w:color w:val="000000"/>
          <w:lang w:val="en-GB"/>
        </w:rPr>
        <w:t xml:space="preserve">while </w:t>
      </w:r>
      <w:r w:rsidR="001C6228" w:rsidRPr="00E977E0">
        <w:rPr>
          <w:rFonts w:cs="Arial"/>
          <w:color w:val="000000"/>
          <w:lang w:val="en-GB"/>
        </w:rPr>
        <w:t xml:space="preserve">the </w:t>
      </w:r>
      <w:r w:rsidR="00104B87" w:rsidRPr="00E977E0">
        <w:rPr>
          <w:rFonts w:cs="Arial"/>
          <w:color w:val="000000"/>
          <w:lang w:val="en-GB"/>
        </w:rPr>
        <w:t>Contractor</w:t>
      </w:r>
      <w:r w:rsidR="00626B31" w:rsidRPr="00E977E0">
        <w:rPr>
          <w:rFonts w:cs="Arial"/>
          <w:color w:val="000000"/>
          <w:lang w:val="en-GB"/>
        </w:rPr>
        <w:t xml:space="preserve"> </w:t>
      </w:r>
      <w:r w:rsidR="0092757A">
        <w:rPr>
          <w:rFonts w:cs="Arial"/>
          <w:color w:val="000000"/>
          <w:lang w:val="en-GB"/>
        </w:rPr>
        <w:t>shall pay the</w:t>
      </w:r>
      <w:r w:rsidR="00626B31" w:rsidRPr="00E977E0">
        <w:rPr>
          <w:rFonts w:cs="Arial"/>
          <w:color w:val="000000"/>
          <w:lang w:val="en-GB"/>
        </w:rPr>
        <w:t xml:space="preserve"> </w:t>
      </w:r>
      <w:r w:rsidR="00BF2712" w:rsidRPr="00E977E0">
        <w:rPr>
          <w:rFonts w:cs="Arial"/>
          <w:color w:val="000000"/>
          <w:lang w:val="en-GB"/>
        </w:rPr>
        <w:t>costs</w:t>
      </w:r>
      <w:r w:rsidR="00626B31" w:rsidRPr="00E977E0">
        <w:rPr>
          <w:rFonts w:cs="Arial"/>
          <w:color w:val="000000"/>
          <w:lang w:val="en-GB"/>
        </w:rPr>
        <w:t xml:space="preserve"> </w:t>
      </w:r>
      <w:r w:rsidR="0092757A">
        <w:rPr>
          <w:rFonts w:cs="Arial"/>
          <w:color w:val="000000"/>
          <w:lang w:val="en-GB"/>
        </w:rPr>
        <w:t>i</w:t>
      </w:r>
      <w:r w:rsidR="00455B04" w:rsidRPr="00E977E0">
        <w:rPr>
          <w:rFonts w:cs="Arial"/>
          <w:color w:val="000000"/>
          <w:lang w:val="en-GB"/>
        </w:rPr>
        <w:t xml:space="preserve">n </w:t>
      </w:r>
      <w:r w:rsidR="0054523D">
        <w:rPr>
          <w:rFonts w:cs="Arial"/>
          <w:color w:val="000000"/>
          <w:lang w:val="en-GB"/>
        </w:rPr>
        <w:t>in the event that the</w:t>
      </w:r>
      <w:r w:rsidR="00626B31" w:rsidRPr="00E977E0">
        <w:rPr>
          <w:rFonts w:cs="Arial"/>
          <w:color w:val="000000"/>
          <w:lang w:val="en-GB"/>
        </w:rPr>
        <w:t xml:space="preserve"> </w:t>
      </w:r>
      <w:r w:rsidR="00406BE1">
        <w:rPr>
          <w:rFonts w:cs="Arial"/>
          <w:color w:val="000000"/>
          <w:lang w:val="en-GB"/>
        </w:rPr>
        <w:t>accredited</w:t>
      </w:r>
      <w:r w:rsidR="00626B31" w:rsidRPr="00E977E0">
        <w:rPr>
          <w:rFonts w:cs="Arial"/>
          <w:color w:val="000000"/>
          <w:lang w:val="en-GB"/>
        </w:rPr>
        <w:t xml:space="preserve"> laborator</w:t>
      </w:r>
      <w:r w:rsidR="0092757A">
        <w:rPr>
          <w:rFonts w:cs="Arial"/>
          <w:color w:val="000000"/>
          <w:lang w:val="en-GB"/>
        </w:rPr>
        <w:t>y</w:t>
      </w:r>
      <w:r w:rsidR="00626B31" w:rsidRPr="00E977E0">
        <w:rPr>
          <w:rFonts w:cs="Arial"/>
          <w:color w:val="000000"/>
          <w:lang w:val="en-GB"/>
        </w:rPr>
        <w:t xml:space="preserve"> </w:t>
      </w:r>
      <w:r w:rsidR="0054523D">
        <w:rPr>
          <w:rFonts w:cs="Arial"/>
          <w:color w:val="000000"/>
          <w:lang w:val="en-GB"/>
        </w:rPr>
        <w:t xml:space="preserve">designated in accordance with the </w:t>
      </w:r>
      <w:r w:rsidR="004721E5">
        <w:rPr>
          <w:rFonts w:cs="Arial"/>
          <w:color w:val="000000"/>
          <w:lang w:val="en-GB"/>
        </w:rPr>
        <w:t>aforesaid procedure</w:t>
      </w:r>
      <w:r w:rsidR="00AA1183" w:rsidRPr="00E977E0">
        <w:rPr>
          <w:rFonts w:cs="Arial"/>
          <w:color w:val="000000"/>
          <w:lang w:val="en-GB"/>
        </w:rPr>
        <w:t xml:space="preserve"> that</w:t>
      </w:r>
      <w:r w:rsidR="00626B31" w:rsidRPr="00E977E0">
        <w:rPr>
          <w:rFonts w:cs="Arial"/>
          <w:color w:val="000000"/>
          <w:lang w:val="en-GB"/>
        </w:rPr>
        <w:t xml:space="preserve"> </w:t>
      </w:r>
      <w:r w:rsidR="00524A13" w:rsidRPr="00E977E0">
        <w:rPr>
          <w:rFonts w:cs="Arial"/>
          <w:color w:val="000000"/>
          <w:lang w:val="en-GB"/>
        </w:rPr>
        <w:t>the petroleum product</w:t>
      </w:r>
      <w:r w:rsidR="00626B31" w:rsidRPr="00E977E0">
        <w:rPr>
          <w:rFonts w:cs="Arial"/>
          <w:color w:val="000000"/>
          <w:lang w:val="en-GB"/>
        </w:rPr>
        <w:t xml:space="preserve"> </w:t>
      </w:r>
      <w:r w:rsidR="006E3758">
        <w:rPr>
          <w:rFonts w:cs="Arial"/>
          <w:color w:val="000000"/>
          <w:lang w:val="en-GB"/>
        </w:rPr>
        <w:t>is not of</w:t>
      </w:r>
      <w:r w:rsidR="00626B31" w:rsidRPr="00E977E0">
        <w:rPr>
          <w:rFonts w:cs="Arial"/>
          <w:color w:val="000000"/>
          <w:lang w:val="en-GB"/>
        </w:rPr>
        <w:t xml:space="preserve"> </w:t>
      </w:r>
      <w:r w:rsidR="005E0124">
        <w:rPr>
          <w:rFonts w:cs="Arial"/>
          <w:color w:val="000000"/>
          <w:lang w:val="en-GB"/>
        </w:rPr>
        <w:t xml:space="preserve">the </w:t>
      </w:r>
      <w:r w:rsidR="00AA1183" w:rsidRPr="00E977E0">
        <w:rPr>
          <w:rFonts w:cs="Arial"/>
          <w:color w:val="000000"/>
          <w:lang w:val="en-GB"/>
        </w:rPr>
        <w:t>quality</w:t>
      </w:r>
      <w:r w:rsidR="00626B31" w:rsidRPr="00E977E0">
        <w:rPr>
          <w:rFonts w:cs="Arial"/>
          <w:color w:val="000000"/>
          <w:lang w:val="en-GB"/>
        </w:rPr>
        <w:t xml:space="preserve"> </w:t>
      </w:r>
      <w:r w:rsidR="00153031">
        <w:rPr>
          <w:rFonts w:cs="Arial"/>
          <w:color w:val="000000"/>
          <w:lang w:val="en-GB"/>
        </w:rPr>
        <w:t>required</w:t>
      </w:r>
      <w:r w:rsidR="00153031" w:rsidRPr="00E977E0">
        <w:rPr>
          <w:rFonts w:cs="Arial"/>
          <w:color w:val="000000"/>
          <w:lang w:val="en-GB"/>
        </w:rPr>
        <w:t xml:space="preserve"> </w:t>
      </w:r>
      <w:r w:rsidR="00C028A0">
        <w:rPr>
          <w:rFonts w:cs="Arial"/>
          <w:color w:val="000000"/>
          <w:lang w:val="en-GB"/>
        </w:rPr>
        <w:t>by</w:t>
      </w:r>
      <w:r w:rsidR="00524A13" w:rsidRPr="00E977E0">
        <w:rPr>
          <w:rFonts w:cs="Arial"/>
          <w:color w:val="000000"/>
          <w:lang w:val="en-GB"/>
        </w:rPr>
        <w:t xml:space="preserve"> this Contract </w:t>
      </w:r>
      <w:r w:rsidR="00626B31" w:rsidRPr="00E977E0">
        <w:rPr>
          <w:rFonts w:cs="Arial"/>
          <w:color w:val="000000"/>
          <w:lang w:val="en-GB"/>
        </w:rPr>
        <w:t xml:space="preserve">. </w:t>
      </w:r>
    </w:p>
    <w:p w14:paraId="679F59AF" w14:textId="77777777" w:rsidR="00626B31" w:rsidRPr="00E977E0" w:rsidRDefault="00626B31" w:rsidP="00C81E06">
      <w:pPr>
        <w:spacing w:line="276" w:lineRule="auto"/>
        <w:jc w:val="both"/>
        <w:rPr>
          <w:rFonts w:cs="Arial"/>
          <w:color w:val="000000"/>
          <w:lang w:val="en-GB"/>
        </w:rPr>
      </w:pPr>
    </w:p>
    <w:p w14:paraId="674070E1" w14:textId="5562D6A4" w:rsidR="00626B31" w:rsidRPr="00E977E0" w:rsidRDefault="0012569A" w:rsidP="00C81E06">
      <w:pPr>
        <w:spacing w:line="276" w:lineRule="auto"/>
        <w:jc w:val="both"/>
        <w:rPr>
          <w:rFonts w:cs="Arial"/>
          <w:color w:val="000000"/>
          <w:lang w:val="en-GB"/>
        </w:rPr>
      </w:pPr>
      <w:r>
        <w:rPr>
          <w:rFonts w:cs="Arial"/>
          <w:color w:val="000000"/>
          <w:lang w:val="en-GB"/>
        </w:rPr>
        <w:lastRenderedPageBreak/>
        <w:t xml:space="preserve">The </w:t>
      </w:r>
      <w:r w:rsidR="00A55E3F">
        <w:rPr>
          <w:rFonts w:cs="Arial"/>
          <w:color w:val="000000"/>
          <w:lang w:val="en-GB"/>
        </w:rPr>
        <w:t xml:space="preserve">Contracting </w:t>
      </w:r>
      <w:r>
        <w:rPr>
          <w:rFonts w:cs="Arial"/>
          <w:color w:val="000000"/>
          <w:lang w:val="en-GB"/>
        </w:rPr>
        <w:t>Parties</w:t>
      </w:r>
      <w:r w:rsidR="00626B31" w:rsidRPr="00E977E0">
        <w:rPr>
          <w:rFonts w:cs="Arial"/>
          <w:color w:val="000000"/>
          <w:lang w:val="en-GB"/>
        </w:rPr>
        <w:t xml:space="preserve"> </w:t>
      </w:r>
      <w:r w:rsidR="000A1ABD">
        <w:rPr>
          <w:rFonts w:cs="Arial"/>
          <w:color w:val="000000"/>
          <w:lang w:val="en-GB"/>
        </w:rPr>
        <w:t xml:space="preserve">expressly </w:t>
      </w:r>
      <w:r>
        <w:rPr>
          <w:rFonts w:cs="Arial"/>
          <w:color w:val="000000"/>
          <w:lang w:val="en-GB"/>
        </w:rPr>
        <w:t>agree</w:t>
      </w:r>
      <w:r w:rsidR="00AA1183" w:rsidRPr="00E977E0">
        <w:rPr>
          <w:rFonts w:cs="Arial"/>
          <w:color w:val="000000"/>
          <w:lang w:val="en-GB"/>
        </w:rPr>
        <w:t xml:space="preserve"> that</w:t>
      </w:r>
      <w:r w:rsidR="00826FB0">
        <w:rPr>
          <w:rFonts w:cs="Arial"/>
          <w:color w:val="000000"/>
          <w:lang w:val="en-GB"/>
        </w:rPr>
        <w:t>, in the event that</w:t>
      </w:r>
      <w:r w:rsidR="00626B31" w:rsidRPr="00E977E0">
        <w:rPr>
          <w:rFonts w:cs="Arial"/>
          <w:color w:val="000000"/>
          <w:lang w:val="en-GB"/>
        </w:rPr>
        <w:t xml:space="preserve"> </w:t>
      </w:r>
      <w:r w:rsidR="002E0213" w:rsidRPr="00E977E0">
        <w:rPr>
          <w:rFonts w:cs="Arial"/>
          <w:color w:val="000000"/>
          <w:lang w:val="en-GB"/>
        </w:rPr>
        <w:t>the storage operator</w:t>
      </w:r>
      <w:r w:rsidR="00826FB0">
        <w:rPr>
          <w:rFonts w:cs="Arial"/>
          <w:color w:val="000000"/>
          <w:lang w:val="en-GB"/>
        </w:rPr>
        <w:t xml:space="preserve"> </w:t>
      </w:r>
      <w:r w:rsidR="00816CCA">
        <w:rPr>
          <w:rFonts w:cs="Arial"/>
          <w:color w:val="000000"/>
          <w:lang w:val="en-GB"/>
        </w:rPr>
        <w:t xml:space="preserve">with which </w:t>
      </w:r>
      <w:r w:rsidR="00CA42D4">
        <w:rPr>
          <w:rFonts w:cs="Arial"/>
          <w:color w:val="000000"/>
          <w:lang w:val="en-GB"/>
        </w:rPr>
        <w:t xml:space="preserve">the </w:t>
      </w:r>
      <w:r w:rsidR="002E0213" w:rsidRPr="00E977E0">
        <w:rPr>
          <w:rFonts w:cs="Arial"/>
          <w:color w:val="000000"/>
          <w:lang w:val="en-GB"/>
        </w:rPr>
        <w:t>fuel</w:t>
      </w:r>
      <w:r w:rsidR="00626B31" w:rsidRPr="00E977E0">
        <w:rPr>
          <w:rFonts w:cs="Arial"/>
          <w:color w:val="000000"/>
          <w:lang w:val="en-GB"/>
        </w:rPr>
        <w:t xml:space="preserve"> </w:t>
      </w:r>
      <w:r w:rsidR="00CA42D4">
        <w:rPr>
          <w:rFonts w:cs="Arial"/>
          <w:color w:val="000000"/>
          <w:lang w:val="en-GB"/>
        </w:rPr>
        <w:t>is stored</w:t>
      </w:r>
      <w:r w:rsidR="00C83F25">
        <w:rPr>
          <w:rFonts w:cs="Arial"/>
          <w:color w:val="000000"/>
          <w:lang w:val="en-GB"/>
        </w:rPr>
        <w:t xml:space="preserve"> </w:t>
      </w:r>
      <w:r w:rsidR="006A0907">
        <w:rPr>
          <w:rFonts w:cs="Arial"/>
          <w:color w:val="000000"/>
          <w:lang w:val="en-GB"/>
        </w:rPr>
        <w:t xml:space="preserve">should request for justified reasons </w:t>
      </w:r>
      <w:r w:rsidR="00AD781E">
        <w:rPr>
          <w:rFonts w:cs="Arial"/>
          <w:color w:val="000000"/>
          <w:lang w:val="en-GB"/>
        </w:rPr>
        <w:t xml:space="preserve">that the </w:t>
      </w:r>
      <w:r w:rsidR="005E0124">
        <w:rPr>
          <w:rFonts w:cs="Arial"/>
          <w:color w:val="000000"/>
          <w:lang w:val="en-GB"/>
        </w:rPr>
        <w:t>samples</w:t>
      </w:r>
      <w:r w:rsidR="00101DD7">
        <w:rPr>
          <w:rFonts w:cs="Arial"/>
          <w:color w:val="000000"/>
          <w:lang w:val="en-GB"/>
        </w:rPr>
        <w:t xml:space="preserve"> be analysed again</w:t>
      </w:r>
      <w:r w:rsidR="00AD781E">
        <w:rPr>
          <w:rFonts w:cs="Arial"/>
          <w:color w:val="000000"/>
          <w:lang w:val="en-GB"/>
        </w:rPr>
        <w:t>,</w:t>
      </w:r>
      <w:r w:rsidR="003510A6">
        <w:rPr>
          <w:rFonts w:cs="Arial"/>
          <w:color w:val="000000"/>
          <w:lang w:val="en-GB"/>
        </w:rPr>
        <w:t xml:space="preserve"> </w:t>
      </w:r>
      <w:r w:rsidR="008C5CF3" w:rsidRPr="00E977E0">
        <w:rPr>
          <w:rFonts w:cs="Arial"/>
          <w:color w:val="000000"/>
          <w:lang w:val="en-GB"/>
        </w:rPr>
        <w:t>and</w:t>
      </w:r>
      <w:r w:rsidR="00626B31" w:rsidRPr="00E977E0">
        <w:rPr>
          <w:rFonts w:cs="Arial"/>
          <w:color w:val="000000"/>
          <w:lang w:val="en-GB"/>
        </w:rPr>
        <w:t xml:space="preserve"> </w:t>
      </w:r>
      <w:r w:rsidR="00101DD7">
        <w:rPr>
          <w:rFonts w:cs="Arial"/>
          <w:color w:val="000000"/>
          <w:lang w:val="en-GB"/>
        </w:rPr>
        <w:t xml:space="preserve">the results of the </w:t>
      </w:r>
      <w:r w:rsidR="00AE621F">
        <w:rPr>
          <w:rFonts w:cs="Arial"/>
          <w:color w:val="000000"/>
          <w:lang w:val="en-GB"/>
        </w:rPr>
        <w:t xml:space="preserve">new measurements deviate </w:t>
      </w:r>
      <w:r w:rsidR="007F0D82" w:rsidRPr="00E977E0">
        <w:rPr>
          <w:rFonts w:cs="Arial"/>
          <w:color w:val="000000"/>
          <w:lang w:val="en-GB"/>
        </w:rPr>
        <w:t>from</w:t>
      </w:r>
      <w:r w:rsidR="00626B31" w:rsidRPr="00E977E0">
        <w:rPr>
          <w:rFonts w:cs="Arial"/>
          <w:color w:val="000000"/>
          <w:lang w:val="en-GB"/>
        </w:rPr>
        <w:t xml:space="preserve"> </w:t>
      </w:r>
      <w:r w:rsidR="00AE621F">
        <w:rPr>
          <w:rFonts w:cs="Arial"/>
          <w:color w:val="000000"/>
          <w:lang w:val="en-GB"/>
        </w:rPr>
        <w:t xml:space="preserve">the </w:t>
      </w:r>
      <w:r>
        <w:rPr>
          <w:rFonts w:cs="Arial"/>
          <w:color w:val="000000"/>
          <w:lang w:val="en-GB"/>
        </w:rPr>
        <w:t>certificate</w:t>
      </w:r>
      <w:r w:rsidR="00AE621F">
        <w:rPr>
          <w:rFonts w:cs="Arial"/>
          <w:color w:val="000000"/>
          <w:lang w:val="en-GB"/>
        </w:rPr>
        <w:t xml:space="preserve"> issued by the</w:t>
      </w:r>
      <w:r w:rsidR="00626B31" w:rsidRPr="00E977E0">
        <w:rPr>
          <w:rFonts w:cs="Arial"/>
          <w:color w:val="000000"/>
          <w:lang w:val="en-GB"/>
        </w:rPr>
        <w:t xml:space="preserve"> </w:t>
      </w:r>
      <w:r w:rsidR="00406BE1">
        <w:rPr>
          <w:rFonts w:cs="Arial"/>
          <w:color w:val="000000"/>
          <w:lang w:val="en-GB"/>
        </w:rPr>
        <w:t>accredited</w:t>
      </w:r>
      <w:r w:rsidR="00626B31" w:rsidRPr="00E977E0">
        <w:rPr>
          <w:rFonts w:cs="Arial"/>
          <w:color w:val="000000"/>
          <w:lang w:val="en-GB"/>
        </w:rPr>
        <w:t xml:space="preserve"> </w:t>
      </w:r>
      <w:r>
        <w:rPr>
          <w:rFonts w:cs="Arial"/>
          <w:color w:val="000000"/>
          <w:lang w:val="en-GB"/>
        </w:rPr>
        <w:t>laboratory</w:t>
      </w:r>
      <w:r w:rsidR="00626B31" w:rsidRPr="00E977E0">
        <w:rPr>
          <w:rFonts w:cs="Arial"/>
          <w:color w:val="000000"/>
          <w:lang w:val="en-GB"/>
        </w:rPr>
        <w:t xml:space="preserve"> </w:t>
      </w:r>
      <w:r w:rsidR="00AE621F">
        <w:rPr>
          <w:rFonts w:cs="Arial"/>
          <w:color w:val="000000"/>
          <w:lang w:val="en-GB"/>
        </w:rPr>
        <w:t>referred to in</w:t>
      </w:r>
      <w:r w:rsidR="00626B31" w:rsidRPr="00E977E0">
        <w:rPr>
          <w:rFonts w:cs="Arial"/>
          <w:color w:val="000000"/>
          <w:lang w:val="en-GB"/>
        </w:rPr>
        <w:t xml:space="preserve"> </w:t>
      </w:r>
      <w:r>
        <w:rPr>
          <w:rFonts w:cs="Arial"/>
          <w:color w:val="000000"/>
          <w:lang w:val="en-GB"/>
        </w:rPr>
        <w:t>the preceding</w:t>
      </w:r>
      <w:r w:rsidR="00626B31" w:rsidRPr="00E977E0">
        <w:rPr>
          <w:rFonts w:cs="Arial"/>
          <w:color w:val="000000"/>
          <w:lang w:val="en-GB"/>
        </w:rPr>
        <w:t xml:space="preserve"> </w:t>
      </w:r>
      <w:r w:rsidR="00056CF4" w:rsidRPr="00E977E0">
        <w:rPr>
          <w:rFonts w:cs="Arial"/>
          <w:color w:val="000000"/>
          <w:lang w:val="en-GB"/>
        </w:rPr>
        <w:t>paragraph</w:t>
      </w:r>
      <w:r w:rsidR="00626B31" w:rsidRPr="00E977E0">
        <w:rPr>
          <w:rFonts w:cs="Arial"/>
          <w:color w:val="000000"/>
          <w:lang w:val="en-GB"/>
        </w:rPr>
        <w:t xml:space="preserve"> </w:t>
      </w:r>
      <w:r w:rsidR="009477BB">
        <w:rPr>
          <w:rFonts w:cs="Arial"/>
          <w:color w:val="000000"/>
          <w:lang w:val="en-GB"/>
        </w:rPr>
        <w:t>of this</w:t>
      </w:r>
      <w:r w:rsidR="00626B31" w:rsidRPr="00E977E0">
        <w:rPr>
          <w:rFonts w:cs="Arial"/>
          <w:color w:val="000000"/>
          <w:lang w:val="en-GB"/>
        </w:rPr>
        <w:t xml:space="preserve"> </w:t>
      </w:r>
      <w:r w:rsidR="00056CF4" w:rsidRPr="00E977E0">
        <w:rPr>
          <w:rFonts w:cs="Arial"/>
          <w:color w:val="000000"/>
          <w:lang w:val="en-GB"/>
        </w:rPr>
        <w:t>Article</w:t>
      </w:r>
      <w:r w:rsidR="00626B31" w:rsidRPr="00E977E0">
        <w:rPr>
          <w:rFonts w:cs="Arial"/>
          <w:color w:val="000000"/>
          <w:lang w:val="en-GB"/>
        </w:rPr>
        <w:t xml:space="preserve">, </w:t>
      </w:r>
      <w:r w:rsidR="00F4347B">
        <w:rPr>
          <w:rFonts w:cs="Arial"/>
          <w:color w:val="000000"/>
          <w:lang w:val="en-GB"/>
        </w:rPr>
        <w:t xml:space="preserve">they would </w:t>
      </w:r>
      <w:r w:rsidR="008E58D7">
        <w:rPr>
          <w:rFonts w:cs="Arial"/>
          <w:color w:val="000000"/>
          <w:lang w:val="en-GB"/>
        </w:rPr>
        <w:t>recognise as uncontested the results of the</w:t>
      </w:r>
      <w:r w:rsidR="00626B31" w:rsidRPr="00E977E0">
        <w:rPr>
          <w:rFonts w:cs="Arial"/>
          <w:color w:val="000000"/>
          <w:lang w:val="en-GB"/>
        </w:rPr>
        <w:t xml:space="preserve"> </w:t>
      </w:r>
      <w:r>
        <w:rPr>
          <w:rFonts w:cs="Arial"/>
          <w:color w:val="000000"/>
          <w:lang w:val="en-GB"/>
        </w:rPr>
        <w:t>measurements</w:t>
      </w:r>
      <w:r w:rsidR="008E58D7">
        <w:rPr>
          <w:rFonts w:cs="Arial"/>
          <w:color w:val="000000"/>
          <w:lang w:val="en-GB"/>
        </w:rPr>
        <w:t xml:space="preserve"> carried out by</w:t>
      </w:r>
      <w:r w:rsidR="00626B31" w:rsidRPr="00E977E0">
        <w:rPr>
          <w:rFonts w:cs="Arial"/>
          <w:color w:val="000000"/>
          <w:lang w:val="en-GB"/>
        </w:rPr>
        <w:t xml:space="preserve"> </w:t>
      </w:r>
      <w:r w:rsidR="007C360F">
        <w:rPr>
          <w:rFonts w:cs="Arial"/>
          <w:color w:val="000000"/>
          <w:lang w:val="en-GB"/>
        </w:rPr>
        <w:t xml:space="preserve">the third </w:t>
      </w:r>
      <w:r w:rsidR="00406BE1">
        <w:rPr>
          <w:rFonts w:cs="Arial"/>
          <w:color w:val="000000"/>
          <w:lang w:val="en-GB"/>
        </w:rPr>
        <w:t>accredited</w:t>
      </w:r>
      <w:r w:rsidR="00626B31" w:rsidRPr="00E977E0">
        <w:rPr>
          <w:rFonts w:cs="Arial"/>
          <w:color w:val="000000"/>
          <w:lang w:val="en-GB"/>
        </w:rPr>
        <w:t xml:space="preserve"> </w:t>
      </w:r>
      <w:r>
        <w:rPr>
          <w:rFonts w:cs="Arial"/>
          <w:color w:val="000000"/>
          <w:lang w:val="en-GB"/>
        </w:rPr>
        <w:t>laboratory</w:t>
      </w:r>
      <w:r w:rsidR="008E58D7">
        <w:rPr>
          <w:rFonts w:cs="Arial"/>
          <w:color w:val="000000"/>
          <w:lang w:val="en-GB"/>
        </w:rPr>
        <w:t xml:space="preserve"> designated </w:t>
      </w:r>
      <w:r w:rsidR="00992040">
        <w:rPr>
          <w:rFonts w:cs="Arial"/>
          <w:color w:val="000000"/>
          <w:lang w:val="en-GB"/>
        </w:rPr>
        <w:t xml:space="preserve">by the </w:t>
      </w:r>
      <w:r w:rsidR="00992040" w:rsidRPr="00E977E0">
        <w:rPr>
          <w:rFonts w:cs="Arial"/>
          <w:szCs w:val="24"/>
          <w:lang w:val="en-GB"/>
        </w:rPr>
        <w:t>Contracting Authority</w:t>
      </w:r>
      <w:r w:rsidR="00992040">
        <w:rPr>
          <w:rFonts w:cs="Arial"/>
          <w:color w:val="000000"/>
          <w:lang w:val="en-GB"/>
        </w:rPr>
        <w:t xml:space="preserve"> at the request</w:t>
      </w:r>
      <w:r w:rsidR="00626B31" w:rsidRPr="00E977E0">
        <w:rPr>
          <w:rFonts w:cs="Arial"/>
          <w:color w:val="000000"/>
          <w:lang w:val="en-GB"/>
        </w:rPr>
        <w:t xml:space="preserve"> </w:t>
      </w:r>
      <w:r w:rsidR="002E0213" w:rsidRPr="00E977E0">
        <w:rPr>
          <w:rFonts w:cs="Arial"/>
          <w:color w:val="000000"/>
          <w:lang w:val="en-GB"/>
        </w:rPr>
        <w:t>of the storage operator</w:t>
      </w:r>
      <w:r w:rsidR="00626B31" w:rsidRPr="00E977E0">
        <w:rPr>
          <w:rFonts w:cs="Arial"/>
          <w:color w:val="000000"/>
          <w:lang w:val="en-GB"/>
        </w:rPr>
        <w:t xml:space="preserve">. </w:t>
      </w:r>
      <w:r w:rsidR="00104B87" w:rsidRPr="00231300">
        <w:rPr>
          <w:rFonts w:cs="Arial"/>
          <w:color w:val="000000"/>
          <w:lang w:val="en-GB"/>
        </w:rPr>
        <w:t>If</w:t>
      </w:r>
      <w:r w:rsidR="00626B31" w:rsidRPr="00231300">
        <w:rPr>
          <w:rFonts w:cs="Arial"/>
          <w:color w:val="000000"/>
          <w:lang w:val="en-GB"/>
        </w:rPr>
        <w:t xml:space="preserve"> </w:t>
      </w:r>
      <w:r w:rsidR="00CD7CA9">
        <w:rPr>
          <w:rFonts w:cs="Arial"/>
          <w:color w:val="000000"/>
          <w:lang w:val="en-GB"/>
        </w:rPr>
        <w:t xml:space="preserve">the results of these </w:t>
      </w:r>
      <w:r>
        <w:rPr>
          <w:rFonts w:cs="Arial"/>
          <w:color w:val="000000"/>
          <w:lang w:val="en-GB"/>
        </w:rPr>
        <w:t>measurements</w:t>
      </w:r>
      <w:r w:rsidR="00626B31" w:rsidRPr="00E977E0">
        <w:rPr>
          <w:rFonts w:cs="Arial"/>
          <w:color w:val="000000"/>
          <w:lang w:val="en-GB"/>
        </w:rPr>
        <w:t xml:space="preserve"> </w:t>
      </w:r>
      <w:r w:rsidR="00CD7CA9">
        <w:rPr>
          <w:rFonts w:cs="Arial"/>
          <w:color w:val="000000"/>
          <w:lang w:val="en-GB"/>
        </w:rPr>
        <w:t>show that</w:t>
      </w:r>
      <w:r w:rsidR="00626B31" w:rsidRPr="00E977E0">
        <w:rPr>
          <w:rFonts w:cs="Arial"/>
          <w:color w:val="000000"/>
          <w:lang w:val="en-GB"/>
        </w:rPr>
        <w:t xml:space="preserve"> </w:t>
      </w:r>
      <w:r w:rsidR="00524A13" w:rsidRPr="00E977E0">
        <w:rPr>
          <w:rFonts w:cs="Arial"/>
          <w:color w:val="000000"/>
          <w:lang w:val="en-GB"/>
        </w:rPr>
        <w:t xml:space="preserve">the </w:t>
      </w:r>
      <w:r w:rsidR="00CD7CA9">
        <w:rPr>
          <w:rFonts w:cs="Arial"/>
          <w:color w:val="000000"/>
          <w:lang w:val="en-GB"/>
        </w:rPr>
        <w:t xml:space="preserve">delivered </w:t>
      </w:r>
      <w:r w:rsidR="00524A13" w:rsidRPr="00E977E0">
        <w:rPr>
          <w:rFonts w:cs="Arial"/>
          <w:color w:val="000000"/>
          <w:lang w:val="en-GB"/>
        </w:rPr>
        <w:t>petroleum product</w:t>
      </w:r>
      <w:r w:rsidR="00626B31" w:rsidRPr="00E977E0">
        <w:rPr>
          <w:rFonts w:cs="Arial"/>
          <w:color w:val="000000"/>
          <w:lang w:val="en-GB"/>
        </w:rPr>
        <w:t xml:space="preserve"> </w:t>
      </w:r>
      <w:r w:rsidR="00186309">
        <w:rPr>
          <w:rFonts w:cs="Arial"/>
          <w:color w:val="000000"/>
          <w:lang w:val="en-GB"/>
        </w:rPr>
        <w:t>is of</w:t>
      </w:r>
      <w:r w:rsidR="00626B31" w:rsidRPr="00E977E0">
        <w:rPr>
          <w:rFonts w:cs="Arial"/>
          <w:color w:val="000000"/>
          <w:lang w:val="en-GB"/>
        </w:rPr>
        <w:t xml:space="preserve"> </w:t>
      </w:r>
      <w:r w:rsidR="00AA1183" w:rsidRPr="00E977E0">
        <w:rPr>
          <w:rFonts w:cs="Arial"/>
          <w:color w:val="000000"/>
          <w:lang w:val="en-GB"/>
        </w:rPr>
        <w:t>the quality</w:t>
      </w:r>
      <w:r w:rsidR="00186309">
        <w:rPr>
          <w:rFonts w:cs="Arial"/>
          <w:color w:val="000000"/>
          <w:lang w:val="en-GB"/>
        </w:rPr>
        <w:t xml:space="preserve"> that </w:t>
      </w:r>
      <w:r w:rsidR="00231300">
        <w:rPr>
          <w:rFonts w:cs="Arial"/>
          <w:color w:val="000000"/>
          <w:lang w:val="en-GB"/>
        </w:rPr>
        <w:t>fulfils the</w:t>
      </w:r>
      <w:r w:rsidR="00626B31" w:rsidRPr="00E977E0">
        <w:rPr>
          <w:rFonts w:cs="Arial"/>
          <w:color w:val="000000"/>
          <w:lang w:val="en-GB"/>
        </w:rPr>
        <w:t xml:space="preserve"> </w:t>
      </w:r>
      <w:r w:rsidR="00783463">
        <w:rPr>
          <w:rFonts w:cs="Arial"/>
          <w:color w:val="000000"/>
          <w:lang w:val="en-GB"/>
        </w:rPr>
        <w:t>requirements set out</w:t>
      </w:r>
      <w:r w:rsidR="00626B31" w:rsidRPr="00E977E0">
        <w:rPr>
          <w:rFonts w:cs="Arial"/>
          <w:color w:val="000000"/>
          <w:lang w:val="en-GB"/>
        </w:rPr>
        <w:t xml:space="preserve"> </w:t>
      </w:r>
      <w:r w:rsidR="00783463">
        <w:rPr>
          <w:rFonts w:cs="Arial"/>
          <w:color w:val="000000"/>
          <w:lang w:val="en-GB"/>
        </w:rPr>
        <w:t xml:space="preserve">in </w:t>
      </w:r>
      <w:r w:rsidR="00AA1183" w:rsidRPr="00E977E0">
        <w:rPr>
          <w:rFonts w:cs="Arial"/>
          <w:color w:val="000000"/>
          <w:lang w:val="en-GB"/>
        </w:rPr>
        <w:t>Article</w:t>
      </w:r>
      <w:r w:rsidR="0061427E">
        <w:rPr>
          <w:rFonts w:cs="Arial"/>
          <w:color w:val="000000"/>
          <w:lang w:val="en-GB"/>
        </w:rPr>
        <w:t>s</w:t>
      </w:r>
      <w:r w:rsidR="00AA1183" w:rsidRPr="00E977E0">
        <w:rPr>
          <w:rFonts w:cs="Arial"/>
          <w:color w:val="000000"/>
          <w:lang w:val="en-GB"/>
        </w:rPr>
        <w:t xml:space="preserve"> 1</w:t>
      </w:r>
      <w:r w:rsidR="0061427E">
        <w:rPr>
          <w:rFonts w:cs="Arial"/>
          <w:color w:val="000000"/>
          <w:lang w:val="en-GB"/>
        </w:rPr>
        <w:t>3 and 14</w:t>
      </w:r>
      <w:r w:rsidR="00626B31" w:rsidRPr="00E977E0">
        <w:rPr>
          <w:rFonts w:cs="Arial"/>
          <w:color w:val="000000"/>
          <w:lang w:val="en-GB"/>
        </w:rPr>
        <w:t xml:space="preserve"> </w:t>
      </w:r>
      <w:r w:rsidR="005D46CC" w:rsidRPr="00E977E0">
        <w:rPr>
          <w:rFonts w:cs="Arial"/>
          <w:color w:val="000000"/>
          <w:lang w:val="en-GB"/>
        </w:rPr>
        <w:t>of this Contract</w:t>
      </w:r>
      <w:r w:rsidR="00626B31" w:rsidRPr="00E977E0">
        <w:rPr>
          <w:rFonts w:cs="Arial"/>
          <w:color w:val="000000"/>
          <w:lang w:val="en-GB"/>
        </w:rPr>
        <w:t xml:space="preserve">, </w:t>
      </w:r>
      <w:r>
        <w:rPr>
          <w:rFonts w:cs="Arial"/>
          <w:color w:val="000000"/>
          <w:lang w:val="en-GB"/>
        </w:rPr>
        <w:t xml:space="preserve">the </w:t>
      </w:r>
      <w:r w:rsidR="00231300">
        <w:rPr>
          <w:rFonts w:cs="Arial"/>
          <w:color w:val="000000"/>
          <w:lang w:val="en-GB"/>
        </w:rPr>
        <w:t xml:space="preserve">Contracting </w:t>
      </w:r>
      <w:r>
        <w:rPr>
          <w:rFonts w:cs="Arial"/>
          <w:color w:val="000000"/>
          <w:lang w:val="en-GB"/>
        </w:rPr>
        <w:t>Parties</w:t>
      </w:r>
      <w:r w:rsidR="00626B31" w:rsidRPr="00E977E0">
        <w:rPr>
          <w:rFonts w:cs="Arial"/>
          <w:color w:val="000000"/>
          <w:lang w:val="en-GB"/>
        </w:rPr>
        <w:t xml:space="preserve"> </w:t>
      </w:r>
      <w:r w:rsidR="005E0124" w:rsidRPr="00E977E0">
        <w:rPr>
          <w:rFonts w:cs="Arial"/>
          <w:color w:val="000000"/>
          <w:lang w:val="en-GB"/>
        </w:rPr>
        <w:t xml:space="preserve">will </w:t>
      </w:r>
      <w:r w:rsidR="00EC3CB7">
        <w:rPr>
          <w:rFonts w:cs="Arial"/>
          <w:color w:val="000000"/>
          <w:lang w:val="en-GB"/>
        </w:rPr>
        <w:t>consider</w:t>
      </w:r>
      <w:r w:rsidR="00AA1183" w:rsidRPr="00E977E0">
        <w:rPr>
          <w:rFonts w:cs="Arial"/>
          <w:color w:val="000000"/>
          <w:lang w:val="en-GB"/>
        </w:rPr>
        <w:t xml:space="preserve"> that</w:t>
      </w:r>
      <w:r w:rsidR="00626B31" w:rsidRPr="00E977E0">
        <w:rPr>
          <w:rFonts w:cs="Arial"/>
          <w:color w:val="000000"/>
          <w:lang w:val="en-GB"/>
        </w:rPr>
        <w:t xml:space="preserve"> </w:t>
      </w:r>
      <w:r w:rsidR="00257A4F">
        <w:rPr>
          <w:rFonts w:cs="Arial"/>
          <w:color w:val="000000"/>
          <w:lang w:val="en-GB"/>
        </w:rPr>
        <w:t>th</w:t>
      </w:r>
      <w:r w:rsidR="00626B31" w:rsidRPr="00E977E0">
        <w:rPr>
          <w:rFonts w:cs="Arial"/>
          <w:color w:val="000000"/>
          <w:lang w:val="en-GB"/>
        </w:rPr>
        <w:t xml:space="preserve">e </w:t>
      </w:r>
      <w:r w:rsidR="00257A4F">
        <w:rPr>
          <w:rFonts w:cs="Arial"/>
          <w:color w:val="000000"/>
          <w:lang w:val="en-GB"/>
        </w:rPr>
        <w:t xml:space="preserve">delivery </w:t>
      </w:r>
      <w:r w:rsidR="00524A13" w:rsidRPr="00E977E0">
        <w:rPr>
          <w:rFonts w:cs="Arial"/>
          <w:color w:val="000000"/>
          <w:lang w:val="en-GB"/>
        </w:rPr>
        <w:t>of the petroleum product</w:t>
      </w:r>
      <w:r w:rsidR="00626B31" w:rsidRPr="00E977E0">
        <w:rPr>
          <w:rFonts w:cs="Arial"/>
          <w:color w:val="000000"/>
          <w:lang w:val="en-GB"/>
        </w:rPr>
        <w:t xml:space="preserve"> </w:t>
      </w:r>
      <w:r w:rsidR="00257A4F">
        <w:rPr>
          <w:rFonts w:cs="Arial"/>
          <w:color w:val="000000"/>
          <w:lang w:val="en-GB"/>
        </w:rPr>
        <w:t xml:space="preserve">is compliant </w:t>
      </w:r>
      <w:r w:rsidR="005E0124">
        <w:rPr>
          <w:rFonts w:cs="Arial"/>
          <w:color w:val="000000"/>
          <w:lang w:val="en-GB"/>
        </w:rPr>
        <w:t>in terms</w:t>
      </w:r>
      <w:r>
        <w:rPr>
          <w:rFonts w:cs="Arial"/>
          <w:color w:val="000000"/>
          <w:lang w:val="en-GB"/>
        </w:rPr>
        <w:t xml:space="preserve"> of quality</w:t>
      </w:r>
      <w:r w:rsidR="00626B31" w:rsidRPr="00E977E0">
        <w:rPr>
          <w:rFonts w:cs="Arial"/>
          <w:color w:val="000000"/>
          <w:lang w:val="en-GB"/>
        </w:rPr>
        <w:t>.</w:t>
      </w:r>
    </w:p>
    <w:p w14:paraId="2E374D91" w14:textId="77777777" w:rsidR="00626B31" w:rsidRPr="00E977E0" w:rsidRDefault="00626B31" w:rsidP="00C81E06">
      <w:pPr>
        <w:spacing w:line="276" w:lineRule="auto"/>
        <w:jc w:val="both"/>
        <w:rPr>
          <w:rFonts w:cs="Arial"/>
          <w:color w:val="000000"/>
          <w:lang w:val="en-GB"/>
        </w:rPr>
      </w:pPr>
    </w:p>
    <w:p w14:paraId="1AA787BF" w14:textId="69317626" w:rsidR="00626B31" w:rsidRPr="00E977E0" w:rsidRDefault="007C3840" w:rsidP="00C81E06">
      <w:pPr>
        <w:spacing w:line="276" w:lineRule="auto"/>
        <w:jc w:val="both"/>
        <w:rPr>
          <w:rFonts w:cs="Arial"/>
          <w:color w:val="000000"/>
          <w:szCs w:val="24"/>
          <w:lang w:val="en-GB"/>
        </w:rPr>
      </w:pPr>
      <w:r>
        <w:rPr>
          <w:rFonts w:cs="Arial"/>
          <w:color w:val="000000"/>
          <w:szCs w:val="24"/>
          <w:lang w:val="en-GB"/>
        </w:rPr>
        <w:t xml:space="preserve">Where new </w:t>
      </w:r>
      <w:r w:rsidR="0012569A">
        <w:rPr>
          <w:rFonts w:cs="Arial"/>
          <w:color w:val="000000"/>
          <w:szCs w:val="24"/>
          <w:lang w:val="en-GB"/>
        </w:rPr>
        <w:t>measurements</w:t>
      </w:r>
      <w:r w:rsidR="00626B31" w:rsidRPr="00E977E0">
        <w:rPr>
          <w:rFonts w:cs="Arial"/>
          <w:color w:val="000000"/>
          <w:szCs w:val="24"/>
          <w:lang w:val="en-GB"/>
        </w:rPr>
        <w:t xml:space="preserve"> </w:t>
      </w:r>
      <w:r>
        <w:rPr>
          <w:rFonts w:cs="Arial"/>
          <w:color w:val="000000"/>
          <w:szCs w:val="24"/>
          <w:lang w:val="en-GB"/>
        </w:rPr>
        <w:t xml:space="preserve">are carried out </w:t>
      </w:r>
      <w:r w:rsidR="00811FCF">
        <w:rPr>
          <w:rFonts w:cs="Arial"/>
          <w:color w:val="000000"/>
          <w:szCs w:val="24"/>
          <w:lang w:val="en-GB"/>
        </w:rPr>
        <w:t xml:space="preserve">at a justified request </w:t>
      </w:r>
      <w:r w:rsidR="002E0213" w:rsidRPr="00E977E0">
        <w:rPr>
          <w:rFonts w:cs="Arial"/>
          <w:color w:val="000000"/>
          <w:szCs w:val="24"/>
          <w:lang w:val="en-GB"/>
        </w:rPr>
        <w:t>of the storage operator</w:t>
      </w:r>
      <w:r w:rsidR="00626B31" w:rsidRPr="00E977E0">
        <w:rPr>
          <w:rFonts w:cs="Arial"/>
          <w:color w:val="000000"/>
          <w:szCs w:val="24"/>
          <w:lang w:val="en-GB"/>
        </w:rPr>
        <w:t xml:space="preserve"> </w:t>
      </w:r>
      <w:r w:rsidR="008C5CF3" w:rsidRPr="00E977E0">
        <w:rPr>
          <w:rFonts w:cs="Arial"/>
          <w:color w:val="000000"/>
          <w:szCs w:val="24"/>
          <w:lang w:val="en-GB"/>
        </w:rPr>
        <w:t>and</w:t>
      </w:r>
      <w:r w:rsidR="00626B31" w:rsidRPr="00E977E0">
        <w:rPr>
          <w:rFonts w:cs="Arial"/>
          <w:color w:val="000000"/>
          <w:szCs w:val="24"/>
          <w:lang w:val="en-GB"/>
        </w:rPr>
        <w:t xml:space="preserve"> </w:t>
      </w:r>
      <w:r w:rsidR="00811FCF">
        <w:rPr>
          <w:rFonts w:cs="Arial"/>
          <w:color w:val="000000"/>
          <w:szCs w:val="24"/>
          <w:lang w:val="en-GB"/>
        </w:rPr>
        <w:t xml:space="preserve">it </w:t>
      </w:r>
      <w:r w:rsidR="00045717">
        <w:rPr>
          <w:rFonts w:cs="Arial"/>
          <w:color w:val="000000"/>
          <w:szCs w:val="24"/>
          <w:lang w:val="en-GB"/>
        </w:rPr>
        <w:t xml:space="preserve">is determined </w:t>
      </w:r>
      <w:r w:rsidR="00AA1183" w:rsidRPr="00E977E0">
        <w:rPr>
          <w:rFonts w:cs="Arial"/>
          <w:color w:val="000000"/>
          <w:szCs w:val="24"/>
          <w:lang w:val="en-GB"/>
        </w:rPr>
        <w:t>that</w:t>
      </w:r>
      <w:r w:rsidR="00626B31" w:rsidRPr="00E977E0">
        <w:rPr>
          <w:rFonts w:cs="Arial"/>
          <w:color w:val="000000"/>
          <w:szCs w:val="24"/>
          <w:lang w:val="en-GB"/>
        </w:rPr>
        <w:t xml:space="preserve"> </w:t>
      </w:r>
      <w:r w:rsidR="00524A13" w:rsidRPr="00E977E0">
        <w:rPr>
          <w:rFonts w:cs="Arial"/>
          <w:color w:val="000000"/>
          <w:szCs w:val="24"/>
          <w:lang w:val="en-GB"/>
        </w:rPr>
        <w:t>the petroleum product</w:t>
      </w:r>
      <w:r w:rsidR="00626B31" w:rsidRPr="00E977E0">
        <w:rPr>
          <w:rFonts w:cs="Arial"/>
          <w:color w:val="000000"/>
          <w:szCs w:val="24"/>
          <w:lang w:val="en-GB"/>
        </w:rPr>
        <w:t xml:space="preserve"> </w:t>
      </w:r>
      <w:r w:rsidR="00045717">
        <w:rPr>
          <w:rFonts w:cs="Arial"/>
          <w:color w:val="000000"/>
          <w:szCs w:val="24"/>
          <w:lang w:val="en-GB"/>
        </w:rPr>
        <w:t xml:space="preserve">falls short </w:t>
      </w:r>
      <w:r w:rsidR="00B55508">
        <w:rPr>
          <w:rFonts w:cs="Arial"/>
          <w:color w:val="000000"/>
          <w:szCs w:val="24"/>
          <w:lang w:val="en-GB"/>
        </w:rPr>
        <w:t xml:space="preserve">of the </w:t>
      </w:r>
      <w:r w:rsidR="00B55508" w:rsidRPr="00E977E0">
        <w:rPr>
          <w:rFonts w:cs="Arial"/>
          <w:color w:val="000000"/>
          <w:szCs w:val="24"/>
          <w:lang w:val="en-GB"/>
        </w:rPr>
        <w:t>quality</w:t>
      </w:r>
      <w:r w:rsidR="00B55508">
        <w:rPr>
          <w:rFonts w:cs="Arial"/>
          <w:color w:val="000000"/>
          <w:szCs w:val="24"/>
          <w:lang w:val="en-GB"/>
        </w:rPr>
        <w:t xml:space="preserve"> </w:t>
      </w:r>
      <w:r w:rsidR="005E0124">
        <w:rPr>
          <w:rFonts w:cs="Arial"/>
          <w:color w:val="000000"/>
          <w:szCs w:val="24"/>
          <w:lang w:val="en-GB"/>
        </w:rPr>
        <w:t>requirements</w:t>
      </w:r>
      <w:r w:rsidR="00626B31" w:rsidRPr="00E977E0">
        <w:rPr>
          <w:rFonts w:cs="Arial"/>
          <w:color w:val="000000"/>
          <w:szCs w:val="24"/>
          <w:lang w:val="en-GB"/>
        </w:rPr>
        <w:t xml:space="preserve"> </w:t>
      </w:r>
      <w:r w:rsidR="005E0124">
        <w:rPr>
          <w:rFonts w:cs="Arial"/>
          <w:color w:val="000000"/>
          <w:szCs w:val="24"/>
          <w:lang w:val="en-GB"/>
        </w:rPr>
        <w:t xml:space="preserve">specified </w:t>
      </w:r>
      <w:r w:rsidR="001D512F" w:rsidRPr="00E977E0">
        <w:rPr>
          <w:rFonts w:cs="Arial"/>
          <w:color w:val="000000"/>
          <w:szCs w:val="24"/>
          <w:lang w:val="en-GB"/>
        </w:rPr>
        <w:t>in</w:t>
      </w:r>
      <w:r w:rsidR="003510A6">
        <w:rPr>
          <w:rFonts w:cs="Arial"/>
          <w:color w:val="000000"/>
          <w:szCs w:val="24"/>
          <w:lang w:val="en-GB"/>
        </w:rPr>
        <w:t xml:space="preserve"> </w:t>
      </w:r>
      <w:r w:rsidR="00363285" w:rsidRPr="00E977E0">
        <w:rPr>
          <w:rFonts w:cs="Arial"/>
          <w:color w:val="000000"/>
          <w:szCs w:val="24"/>
          <w:lang w:val="en-GB"/>
        </w:rPr>
        <w:t>Article</w:t>
      </w:r>
      <w:r w:rsidR="0061427E">
        <w:rPr>
          <w:rFonts w:cs="Arial"/>
          <w:color w:val="000000"/>
          <w:szCs w:val="24"/>
          <w:lang w:val="en-GB"/>
        </w:rPr>
        <w:t>s</w:t>
      </w:r>
      <w:r w:rsidR="00626B31" w:rsidRPr="00E977E0">
        <w:rPr>
          <w:rFonts w:cs="Arial"/>
          <w:color w:val="000000"/>
          <w:szCs w:val="24"/>
          <w:lang w:val="en-GB"/>
        </w:rPr>
        <w:t xml:space="preserve"> </w:t>
      </w:r>
      <w:r w:rsidR="008D2D41" w:rsidRPr="00E977E0">
        <w:rPr>
          <w:rFonts w:cs="Arial"/>
          <w:color w:val="000000"/>
          <w:szCs w:val="24"/>
          <w:lang w:val="en-GB"/>
        </w:rPr>
        <w:t>1</w:t>
      </w:r>
      <w:r w:rsidR="0061427E">
        <w:rPr>
          <w:rFonts w:cs="Arial"/>
          <w:color w:val="000000"/>
          <w:szCs w:val="24"/>
          <w:lang w:val="en-GB"/>
        </w:rPr>
        <w:t>3 and 14</w:t>
      </w:r>
      <w:r w:rsidR="008D2D41">
        <w:rPr>
          <w:rFonts w:cs="Arial"/>
          <w:color w:val="000000"/>
          <w:szCs w:val="24"/>
          <w:lang w:val="en-GB"/>
        </w:rPr>
        <w:t xml:space="preserve"> </w:t>
      </w:r>
      <w:r w:rsidR="005D46CC" w:rsidRPr="00E977E0">
        <w:rPr>
          <w:rFonts w:cs="Arial"/>
          <w:color w:val="000000"/>
          <w:szCs w:val="24"/>
          <w:lang w:val="en-GB"/>
        </w:rPr>
        <w:t>of this Contract</w:t>
      </w:r>
      <w:r w:rsidR="00626B31" w:rsidRPr="00E977E0">
        <w:rPr>
          <w:rFonts w:cs="Arial"/>
          <w:color w:val="000000"/>
          <w:szCs w:val="24"/>
          <w:lang w:val="en-GB"/>
        </w:rPr>
        <w:t xml:space="preserve">, </w:t>
      </w:r>
      <w:r w:rsidR="00B55508">
        <w:rPr>
          <w:rFonts w:cs="Arial"/>
          <w:color w:val="000000"/>
          <w:szCs w:val="24"/>
          <w:lang w:val="en-GB"/>
        </w:rPr>
        <w:t xml:space="preserve">the </w:t>
      </w:r>
      <w:r w:rsidR="00BF2712" w:rsidRPr="00E977E0">
        <w:rPr>
          <w:rFonts w:cs="Arial"/>
          <w:color w:val="000000"/>
          <w:szCs w:val="24"/>
          <w:lang w:val="en-GB"/>
        </w:rPr>
        <w:t>costs</w:t>
      </w:r>
      <w:r w:rsidR="00626B31" w:rsidRPr="00E977E0">
        <w:rPr>
          <w:rFonts w:cs="Arial"/>
          <w:color w:val="000000"/>
          <w:szCs w:val="24"/>
          <w:lang w:val="en-GB"/>
        </w:rPr>
        <w:t xml:space="preserve"> </w:t>
      </w:r>
      <w:r w:rsidR="00B55508">
        <w:rPr>
          <w:rFonts w:cs="Arial"/>
          <w:color w:val="000000"/>
          <w:szCs w:val="24"/>
          <w:lang w:val="en-GB"/>
        </w:rPr>
        <w:t xml:space="preserve">of the </w:t>
      </w:r>
      <w:r w:rsidR="00064C5E">
        <w:rPr>
          <w:rFonts w:cs="Arial"/>
          <w:color w:val="000000"/>
          <w:szCs w:val="24"/>
          <w:lang w:val="en-GB"/>
        </w:rPr>
        <w:t xml:space="preserve">new </w:t>
      </w:r>
      <w:r w:rsidR="0012569A">
        <w:rPr>
          <w:rFonts w:cs="Arial"/>
          <w:color w:val="000000"/>
          <w:szCs w:val="24"/>
          <w:lang w:val="en-GB"/>
        </w:rPr>
        <w:t>measurements</w:t>
      </w:r>
      <w:r w:rsidR="00626B31" w:rsidRPr="00E977E0">
        <w:rPr>
          <w:rFonts w:cs="Arial"/>
          <w:color w:val="000000"/>
          <w:szCs w:val="24"/>
          <w:lang w:val="en-GB"/>
        </w:rPr>
        <w:t xml:space="preserve"> </w:t>
      </w:r>
      <w:r w:rsidR="00A917C6">
        <w:rPr>
          <w:rFonts w:cs="Arial"/>
          <w:color w:val="000000"/>
          <w:szCs w:val="24"/>
          <w:lang w:val="en-GB"/>
        </w:rPr>
        <w:t>shall be borne by</w:t>
      </w:r>
      <w:r w:rsidR="00A917C6" w:rsidRPr="00E977E0">
        <w:rPr>
          <w:rFonts w:cs="Arial"/>
          <w:color w:val="000000"/>
          <w:szCs w:val="24"/>
          <w:lang w:val="en-GB"/>
        </w:rPr>
        <w:t xml:space="preserve"> </w:t>
      </w:r>
      <w:r w:rsidR="001C6228" w:rsidRPr="00E977E0">
        <w:rPr>
          <w:rFonts w:cs="Arial"/>
          <w:color w:val="000000"/>
          <w:szCs w:val="24"/>
          <w:lang w:val="en-GB"/>
        </w:rPr>
        <w:t xml:space="preserve">the </w:t>
      </w:r>
      <w:r w:rsidR="00104B87" w:rsidRPr="00E977E0">
        <w:rPr>
          <w:rFonts w:cs="Arial"/>
          <w:color w:val="000000"/>
          <w:szCs w:val="24"/>
          <w:lang w:val="en-GB"/>
        </w:rPr>
        <w:t>Contractor</w:t>
      </w:r>
      <w:r w:rsidR="00626B31" w:rsidRPr="00E977E0">
        <w:rPr>
          <w:rFonts w:cs="Arial"/>
          <w:color w:val="000000"/>
          <w:szCs w:val="24"/>
          <w:lang w:val="en-GB"/>
        </w:rPr>
        <w:t xml:space="preserve">. </w:t>
      </w:r>
    </w:p>
    <w:p w14:paraId="280F7C96" w14:textId="77777777" w:rsidR="00626B31" w:rsidRPr="00E977E0" w:rsidRDefault="00626B31" w:rsidP="00C81E06">
      <w:pPr>
        <w:spacing w:line="276" w:lineRule="auto"/>
        <w:jc w:val="both"/>
        <w:rPr>
          <w:rFonts w:cs="Arial"/>
          <w:color w:val="000000"/>
          <w:szCs w:val="24"/>
          <w:lang w:val="en-GB"/>
        </w:rPr>
      </w:pPr>
    </w:p>
    <w:p w14:paraId="752B43EE" w14:textId="6298BC3B" w:rsidR="00626B31" w:rsidRPr="00E977E0" w:rsidRDefault="00056CF4" w:rsidP="00C81E06">
      <w:pPr>
        <w:spacing w:line="276" w:lineRule="auto"/>
        <w:jc w:val="both"/>
        <w:rPr>
          <w:rFonts w:cs="Arial"/>
          <w:color w:val="000000"/>
          <w:szCs w:val="24"/>
          <w:lang w:val="en-GB"/>
        </w:rPr>
      </w:pPr>
      <w:r w:rsidRPr="00E977E0">
        <w:rPr>
          <w:rFonts w:cs="Arial"/>
          <w:color w:val="000000"/>
          <w:szCs w:val="24"/>
          <w:lang w:val="en-GB"/>
        </w:rPr>
        <w:t xml:space="preserve">The </w:t>
      </w:r>
      <w:r w:rsidR="00071BC3" w:rsidRPr="00E977E0">
        <w:rPr>
          <w:rFonts w:cs="Arial"/>
          <w:color w:val="000000"/>
          <w:szCs w:val="24"/>
          <w:lang w:val="en-GB"/>
        </w:rPr>
        <w:t xml:space="preserve">Contracting Parties </w:t>
      </w:r>
      <w:r w:rsidR="00AA1183" w:rsidRPr="00E977E0">
        <w:rPr>
          <w:rFonts w:cs="Arial"/>
          <w:color w:val="000000"/>
          <w:szCs w:val="24"/>
          <w:lang w:val="en-GB"/>
        </w:rPr>
        <w:t>hereby agree that</w:t>
      </w:r>
      <w:r w:rsidR="00626B31" w:rsidRPr="00E977E0">
        <w:rPr>
          <w:rFonts w:cs="Arial"/>
          <w:color w:val="000000"/>
          <w:szCs w:val="24"/>
          <w:lang w:val="en-GB"/>
        </w:rPr>
        <w:t xml:space="preserve"> </w:t>
      </w:r>
      <w:r w:rsidR="00E43233">
        <w:rPr>
          <w:rFonts w:cs="Arial"/>
          <w:color w:val="000000"/>
          <w:szCs w:val="24"/>
          <w:lang w:val="en-GB"/>
        </w:rPr>
        <w:t>i</w:t>
      </w:r>
      <w:r w:rsidR="00455B04" w:rsidRPr="00E977E0">
        <w:rPr>
          <w:rFonts w:cs="Arial"/>
          <w:color w:val="000000"/>
          <w:szCs w:val="24"/>
          <w:lang w:val="en-GB"/>
        </w:rPr>
        <w:t>n</w:t>
      </w:r>
      <w:r w:rsidR="003639DC">
        <w:rPr>
          <w:rFonts w:cs="Arial"/>
          <w:color w:val="000000"/>
          <w:szCs w:val="24"/>
          <w:lang w:val="en-GB"/>
        </w:rPr>
        <w:t xml:space="preserve"> the</w:t>
      </w:r>
      <w:r w:rsidR="00455B04" w:rsidRPr="00E977E0">
        <w:rPr>
          <w:rFonts w:cs="Arial"/>
          <w:color w:val="000000"/>
          <w:szCs w:val="24"/>
          <w:lang w:val="en-GB"/>
        </w:rPr>
        <w:t xml:space="preserve"> case </w:t>
      </w:r>
      <w:r w:rsidR="00AA1183" w:rsidRPr="00E977E0">
        <w:rPr>
          <w:rFonts w:cs="Arial"/>
          <w:color w:val="000000"/>
          <w:szCs w:val="24"/>
          <w:lang w:val="en-GB"/>
        </w:rPr>
        <w:t>that</w:t>
      </w:r>
      <w:r w:rsidR="00626B31" w:rsidRPr="00E977E0">
        <w:rPr>
          <w:rFonts w:cs="Arial"/>
          <w:color w:val="000000"/>
          <w:szCs w:val="24"/>
          <w:lang w:val="en-GB"/>
        </w:rPr>
        <w:t xml:space="preserve"> </w:t>
      </w:r>
      <w:r w:rsidR="001C6228" w:rsidRPr="00E977E0">
        <w:rPr>
          <w:rFonts w:cs="Arial"/>
          <w:color w:val="000000"/>
          <w:szCs w:val="24"/>
          <w:lang w:val="en-GB"/>
        </w:rPr>
        <w:t xml:space="preserve">the </w:t>
      </w:r>
      <w:r w:rsidR="00104B87" w:rsidRPr="00E977E0">
        <w:rPr>
          <w:rFonts w:cs="Arial"/>
          <w:color w:val="000000"/>
          <w:szCs w:val="24"/>
          <w:lang w:val="en-GB"/>
        </w:rPr>
        <w:t>Contractor</w:t>
      </w:r>
      <w:r w:rsidR="00626B31" w:rsidRPr="00E977E0">
        <w:rPr>
          <w:rFonts w:cs="Arial"/>
          <w:color w:val="000000"/>
          <w:szCs w:val="24"/>
          <w:lang w:val="en-GB"/>
        </w:rPr>
        <w:t xml:space="preserve"> </w:t>
      </w:r>
      <w:r w:rsidR="003639DC">
        <w:rPr>
          <w:rFonts w:cs="Arial"/>
          <w:color w:val="000000"/>
          <w:szCs w:val="24"/>
          <w:lang w:val="en-GB"/>
        </w:rPr>
        <w:t>has delivered</w:t>
      </w:r>
      <w:r w:rsidR="00626B31" w:rsidRPr="00E977E0">
        <w:rPr>
          <w:rFonts w:cs="Arial"/>
          <w:color w:val="000000"/>
          <w:szCs w:val="24"/>
          <w:lang w:val="en-GB"/>
        </w:rPr>
        <w:t xml:space="preserve"> </w:t>
      </w:r>
      <w:r w:rsidR="00524A13" w:rsidRPr="00E977E0">
        <w:rPr>
          <w:rFonts w:cs="Arial"/>
          <w:color w:val="000000"/>
          <w:szCs w:val="24"/>
          <w:lang w:val="en-GB"/>
        </w:rPr>
        <w:t>the petroleum product</w:t>
      </w:r>
      <w:r w:rsidR="00626B31" w:rsidRPr="00E977E0">
        <w:rPr>
          <w:rFonts w:cs="Arial"/>
          <w:color w:val="000000"/>
          <w:szCs w:val="24"/>
          <w:lang w:val="en-GB"/>
        </w:rPr>
        <w:t xml:space="preserve"> </w:t>
      </w:r>
      <w:r w:rsidR="00F82810">
        <w:rPr>
          <w:rFonts w:cs="Arial"/>
          <w:color w:val="000000"/>
          <w:szCs w:val="24"/>
          <w:lang w:val="en-GB"/>
        </w:rPr>
        <w:t xml:space="preserve">of the quality that does not conform to </w:t>
      </w:r>
      <w:r w:rsidR="00AA1183" w:rsidRPr="00E977E0">
        <w:rPr>
          <w:rFonts w:cs="Arial"/>
          <w:color w:val="000000"/>
          <w:szCs w:val="24"/>
          <w:lang w:val="en-GB"/>
        </w:rPr>
        <w:t>the quality</w:t>
      </w:r>
      <w:r w:rsidR="00626B31" w:rsidRPr="00E977E0">
        <w:rPr>
          <w:rFonts w:cs="Arial"/>
          <w:color w:val="000000"/>
          <w:szCs w:val="24"/>
          <w:lang w:val="en-GB"/>
        </w:rPr>
        <w:t xml:space="preserve"> </w:t>
      </w:r>
      <w:r w:rsidR="00F82810">
        <w:rPr>
          <w:rFonts w:cs="Arial"/>
          <w:color w:val="000000"/>
          <w:szCs w:val="24"/>
          <w:lang w:val="en-GB"/>
        </w:rPr>
        <w:t xml:space="preserve">agreed </w:t>
      </w:r>
      <w:r w:rsidR="00FF613A">
        <w:rPr>
          <w:rFonts w:cs="Arial"/>
          <w:color w:val="000000"/>
          <w:szCs w:val="24"/>
          <w:lang w:val="en-GB"/>
        </w:rPr>
        <w:t>in</w:t>
      </w:r>
      <w:r w:rsidR="00783463">
        <w:rPr>
          <w:rFonts w:cs="Arial"/>
          <w:color w:val="000000"/>
          <w:szCs w:val="24"/>
          <w:lang w:val="en-GB"/>
        </w:rPr>
        <w:t xml:space="preserve"> Article</w:t>
      </w:r>
      <w:r w:rsidR="00AA1183" w:rsidRPr="00E977E0">
        <w:rPr>
          <w:rFonts w:cs="Arial"/>
          <w:color w:val="000000"/>
          <w:szCs w:val="24"/>
          <w:lang w:val="en-GB"/>
        </w:rPr>
        <w:t xml:space="preserve"> 1</w:t>
      </w:r>
      <w:r w:rsidR="0061427E">
        <w:rPr>
          <w:rFonts w:cs="Arial"/>
          <w:color w:val="000000"/>
          <w:szCs w:val="24"/>
          <w:lang w:val="en-GB"/>
        </w:rPr>
        <w:t>3 and 14</w:t>
      </w:r>
      <w:r w:rsidR="00626B31" w:rsidRPr="00E977E0">
        <w:rPr>
          <w:rFonts w:cs="Arial"/>
          <w:color w:val="000000"/>
          <w:szCs w:val="24"/>
          <w:lang w:val="en-GB"/>
        </w:rPr>
        <w:t xml:space="preserve"> </w:t>
      </w:r>
      <w:r w:rsidR="005D46CC" w:rsidRPr="00E977E0">
        <w:rPr>
          <w:rFonts w:cs="Arial"/>
          <w:color w:val="000000"/>
          <w:szCs w:val="24"/>
          <w:lang w:val="en-GB"/>
        </w:rPr>
        <w:t>of this Contract</w:t>
      </w:r>
      <w:r w:rsidR="003D47C6">
        <w:rPr>
          <w:rFonts w:cs="Arial"/>
          <w:color w:val="000000"/>
          <w:szCs w:val="24"/>
          <w:lang w:val="en-GB"/>
        </w:rPr>
        <w:t xml:space="preserve"> and </w:t>
      </w:r>
      <w:r w:rsidR="00FF613A">
        <w:rPr>
          <w:rFonts w:cs="Arial"/>
          <w:color w:val="000000"/>
          <w:szCs w:val="24"/>
          <w:lang w:val="en-GB"/>
        </w:rPr>
        <w:t xml:space="preserve">by taking into consideration </w:t>
      </w:r>
      <w:r w:rsidR="003D47C6">
        <w:rPr>
          <w:rFonts w:cs="Arial"/>
          <w:color w:val="000000"/>
          <w:szCs w:val="24"/>
          <w:lang w:val="en-GB"/>
        </w:rPr>
        <w:t>the provision set out in the eight</w:t>
      </w:r>
      <w:r w:rsidR="00626B31" w:rsidRPr="00E977E0">
        <w:rPr>
          <w:rFonts w:cs="Arial"/>
          <w:color w:val="000000"/>
          <w:szCs w:val="24"/>
          <w:lang w:val="en-GB"/>
        </w:rPr>
        <w:t xml:space="preserve"> </w:t>
      </w:r>
      <w:proofErr w:type="gramStart"/>
      <w:r w:rsidRPr="00E977E0">
        <w:rPr>
          <w:rFonts w:cs="Arial"/>
          <w:color w:val="000000"/>
          <w:szCs w:val="24"/>
          <w:lang w:val="en-GB"/>
        </w:rPr>
        <w:t>paragraph</w:t>
      </w:r>
      <w:proofErr w:type="gramEnd"/>
      <w:r w:rsidR="00626B31" w:rsidRPr="00E977E0">
        <w:rPr>
          <w:rFonts w:cs="Arial"/>
          <w:color w:val="000000"/>
          <w:szCs w:val="24"/>
          <w:lang w:val="en-GB"/>
        </w:rPr>
        <w:t xml:space="preserve"> </w:t>
      </w:r>
      <w:r w:rsidR="003D47C6">
        <w:rPr>
          <w:rFonts w:cs="Arial"/>
          <w:color w:val="000000"/>
          <w:szCs w:val="24"/>
          <w:lang w:val="en-GB"/>
        </w:rPr>
        <w:t>of this</w:t>
      </w:r>
      <w:r w:rsidR="00626B31" w:rsidRPr="00E977E0">
        <w:rPr>
          <w:rFonts w:cs="Arial"/>
          <w:color w:val="000000"/>
          <w:szCs w:val="24"/>
          <w:lang w:val="en-GB"/>
        </w:rPr>
        <w:t xml:space="preserve"> </w:t>
      </w:r>
      <w:r w:rsidRPr="00E977E0">
        <w:rPr>
          <w:rFonts w:cs="Arial"/>
          <w:color w:val="000000"/>
          <w:szCs w:val="24"/>
          <w:lang w:val="en-GB"/>
        </w:rPr>
        <w:t>Article</w:t>
      </w:r>
      <w:r w:rsidR="000D3DD7">
        <w:rPr>
          <w:rFonts w:cs="Arial"/>
          <w:color w:val="000000"/>
          <w:szCs w:val="24"/>
          <w:lang w:val="en-GB"/>
        </w:rPr>
        <w:t>,</w:t>
      </w:r>
      <w:r w:rsidR="003510A6">
        <w:rPr>
          <w:rFonts w:cs="Arial"/>
          <w:color w:val="000000"/>
          <w:szCs w:val="24"/>
          <w:lang w:val="en-GB"/>
        </w:rPr>
        <w:t xml:space="preserve"> </w:t>
      </w:r>
      <w:r w:rsidR="00EE4210">
        <w:rPr>
          <w:rFonts w:cs="Arial"/>
          <w:color w:val="000000"/>
          <w:szCs w:val="24"/>
          <w:lang w:val="en-GB"/>
        </w:rPr>
        <w:t>it shall be treated as a material breach of the Contract</w:t>
      </w:r>
      <w:r w:rsidR="00626B31" w:rsidRPr="00E977E0">
        <w:rPr>
          <w:rFonts w:cs="Arial"/>
          <w:color w:val="000000"/>
          <w:szCs w:val="24"/>
          <w:lang w:val="en-GB"/>
        </w:rPr>
        <w:t xml:space="preserve">. </w:t>
      </w:r>
      <w:r w:rsidR="006523F3">
        <w:rPr>
          <w:rFonts w:cs="Arial"/>
          <w:color w:val="000000"/>
          <w:szCs w:val="24"/>
          <w:lang w:val="en-GB"/>
        </w:rPr>
        <w:t>In t</w:t>
      </w:r>
      <w:r w:rsidR="003959B9">
        <w:rPr>
          <w:rFonts w:cs="Arial"/>
          <w:color w:val="000000"/>
          <w:szCs w:val="24"/>
          <w:lang w:val="en-GB"/>
        </w:rPr>
        <w:t>his case, t</w:t>
      </w:r>
      <w:r w:rsidR="008D2D41">
        <w:rPr>
          <w:rFonts w:cs="Arial"/>
          <w:color w:val="000000"/>
          <w:szCs w:val="24"/>
          <w:lang w:val="en-GB"/>
        </w:rPr>
        <w:t xml:space="preserve">he </w:t>
      </w:r>
      <w:r w:rsidR="00791365" w:rsidRPr="00E977E0">
        <w:rPr>
          <w:rFonts w:cs="Arial"/>
          <w:szCs w:val="24"/>
          <w:lang w:val="en-GB"/>
        </w:rPr>
        <w:t>Contracting Authority</w:t>
      </w:r>
      <w:r w:rsidR="00AF2665">
        <w:rPr>
          <w:rFonts w:cs="Arial"/>
          <w:szCs w:val="24"/>
          <w:lang w:val="en-GB"/>
        </w:rPr>
        <w:t>, by gi</w:t>
      </w:r>
      <w:r w:rsidR="00C20258">
        <w:rPr>
          <w:rFonts w:cs="Arial"/>
          <w:szCs w:val="24"/>
          <w:lang w:val="en-GB"/>
        </w:rPr>
        <w:t>ving a unilateral declaration,</w:t>
      </w:r>
      <w:r w:rsidR="00626B31" w:rsidRPr="00E977E0">
        <w:rPr>
          <w:rFonts w:cs="Arial"/>
          <w:szCs w:val="24"/>
          <w:lang w:val="en-GB"/>
        </w:rPr>
        <w:t xml:space="preserve"> </w:t>
      </w:r>
      <w:r w:rsidR="003959B9">
        <w:rPr>
          <w:rFonts w:cs="Arial"/>
          <w:color w:val="000000"/>
          <w:szCs w:val="24"/>
          <w:lang w:val="en-GB"/>
        </w:rPr>
        <w:t xml:space="preserve">shall be </w:t>
      </w:r>
      <w:r w:rsidR="00004BD3">
        <w:rPr>
          <w:rFonts w:cs="Arial"/>
          <w:color w:val="000000"/>
          <w:szCs w:val="24"/>
          <w:lang w:val="en-GB"/>
        </w:rPr>
        <w:t>free from</w:t>
      </w:r>
      <w:r w:rsidR="003510A6">
        <w:rPr>
          <w:rFonts w:cs="Arial"/>
          <w:color w:val="000000"/>
          <w:szCs w:val="24"/>
          <w:lang w:val="en-GB"/>
        </w:rPr>
        <w:t xml:space="preserve"> </w:t>
      </w:r>
      <w:r w:rsidR="00AF2665">
        <w:rPr>
          <w:rFonts w:cs="Arial"/>
          <w:color w:val="000000"/>
          <w:szCs w:val="24"/>
          <w:lang w:val="en-GB"/>
        </w:rPr>
        <w:t>obligations</w:t>
      </w:r>
      <w:r w:rsidR="00AF2665" w:rsidRPr="00E977E0">
        <w:rPr>
          <w:rFonts w:cs="Arial"/>
          <w:color w:val="000000"/>
          <w:szCs w:val="24"/>
          <w:lang w:val="en-GB"/>
        </w:rPr>
        <w:t xml:space="preserve"> under this Contract </w:t>
      </w:r>
      <w:r w:rsidR="00E575E5">
        <w:rPr>
          <w:rFonts w:cs="Arial"/>
          <w:color w:val="000000"/>
          <w:szCs w:val="24"/>
          <w:lang w:val="en-GB"/>
        </w:rPr>
        <w:t>on the basis of</w:t>
      </w:r>
      <w:r w:rsidR="00626B31" w:rsidRPr="00E977E0">
        <w:rPr>
          <w:rFonts w:cs="Arial"/>
          <w:color w:val="000000"/>
          <w:szCs w:val="24"/>
          <w:lang w:val="en-GB"/>
        </w:rPr>
        <w:t xml:space="preserve"> </w:t>
      </w:r>
      <w:r w:rsidR="00315C61">
        <w:rPr>
          <w:rFonts w:cs="Arial"/>
          <w:color w:val="000000"/>
          <w:szCs w:val="24"/>
          <w:lang w:val="en-GB"/>
        </w:rPr>
        <w:t>a refusal to accept the consignment by</w:t>
      </w:r>
      <w:r w:rsidR="00626B31" w:rsidRPr="00E977E0">
        <w:rPr>
          <w:rFonts w:cs="Arial"/>
          <w:color w:val="000000"/>
          <w:szCs w:val="24"/>
          <w:lang w:val="en-GB"/>
        </w:rPr>
        <w:t xml:space="preserve"> </w:t>
      </w:r>
      <w:r w:rsidR="001C6228" w:rsidRPr="00E977E0">
        <w:rPr>
          <w:rFonts w:cs="Arial"/>
          <w:szCs w:val="24"/>
          <w:lang w:val="en-GB"/>
        </w:rPr>
        <w:t xml:space="preserve">the </w:t>
      </w:r>
      <w:r w:rsidR="00791365" w:rsidRPr="00E977E0">
        <w:rPr>
          <w:rFonts w:cs="Arial"/>
          <w:szCs w:val="24"/>
          <w:lang w:val="en-GB"/>
        </w:rPr>
        <w:t>Contracting Authority</w:t>
      </w:r>
      <w:r w:rsidR="00C05541">
        <w:rPr>
          <w:rFonts w:cs="Arial"/>
          <w:szCs w:val="24"/>
          <w:lang w:val="en-GB"/>
        </w:rPr>
        <w:t xml:space="preserve"> and </w:t>
      </w:r>
      <w:r w:rsidR="001C6228" w:rsidRPr="00E977E0">
        <w:rPr>
          <w:rFonts w:cs="Arial"/>
          <w:color w:val="000000"/>
          <w:szCs w:val="24"/>
          <w:lang w:val="en-GB"/>
        </w:rPr>
        <w:t xml:space="preserve">the </w:t>
      </w:r>
      <w:r w:rsidR="00104B87" w:rsidRPr="00E977E0">
        <w:rPr>
          <w:rFonts w:cs="Arial"/>
          <w:color w:val="000000"/>
          <w:szCs w:val="24"/>
          <w:lang w:val="en-GB"/>
        </w:rPr>
        <w:t>Contractor</w:t>
      </w:r>
      <w:r w:rsidR="00626B31" w:rsidRPr="00E977E0">
        <w:rPr>
          <w:rFonts w:cs="Arial"/>
          <w:color w:val="000000"/>
          <w:szCs w:val="24"/>
          <w:lang w:val="en-GB"/>
        </w:rPr>
        <w:t xml:space="preserve"> </w:t>
      </w:r>
      <w:r w:rsidR="00C05541">
        <w:rPr>
          <w:rFonts w:cs="Arial"/>
          <w:color w:val="000000"/>
          <w:szCs w:val="24"/>
          <w:lang w:val="en-GB"/>
        </w:rPr>
        <w:t xml:space="preserve">hereby undertakes to remove </w:t>
      </w:r>
      <w:r w:rsidR="00524A13" w:rsidRPr="00E977E0">
        <w:rPr>
          <w:rFonts w:cs="Arial"/>
          <w:color w:val="000000"/>
          <w:szCs w:val="24"/>
          <w:lang w:val="en-GB"/>
        </w:rPr>
        <w:t>the petroleum product</w:t>
      </w:r>
      <w:r w:rsidR="00626B31" w:rsidRPr="00E977E0">
        <w:rPr>
          <w:rFonts w:cs="Arial"/>
          <w:color w:val="000000"/>
          <w:szCs w:val="24"/>
          <w:lang w:val="en-GB"/>
        </w:rPr>
        <w:t xml:space="preserve"> </w:t>
      </w:r>
      <w:r w:rsidR="00C32688">
        <w:rPr>
          <w:rFonts w:cs="Arial"/>
          <w:color w:val="000000"/>
          <w:szCs w:val="24"/>
          <w:lang w:val="en-GB"/>
        </w:rPr>
        <w:t>without objec</w:t>
      </w:r>
      <w:r w:rsidR="004461DD">
        <w:rPr>
          <w:rFonts w:cs="Arial"/>
          <w:color w:val="000000"/>
          <w:szCs w:val="24"/>
          <w:lang w:val="en-GB"/>
        </w:rPr>
        <w:t xml:space="preserve">tion </w:t>
      </w:r>
      <w:r w:rsidR="00F341AC">
        <w:rPr>
          <w:rFonts w:cs="Arial"/>
          <w:color w:val="000000"/>
          <w:szCs w:val="24"/>
          <w:lang w:val="en-GB"/>
        </w:rPr>
        <w:t>at its</w:t>
      </w:r>
      <w:r w:rsidR="00626B31" w:rsidRPr="00E977E0">
        <w:rPr>
          <w:rFonts w:cs="Arial"/>
          <w:color w:val="000000"/>
          <w:szCs w:val="24"/>
          <w:lang w:val="en-GB"/>
        </w:rPr>
        <w:t xml:space="preserve"> </w:t>
      </w:r>
      <w:r w:rsidR="00BF2712" w:rsidRPr="00E977E0">
        <w:rPr>
          <w:rFonts w:cs="Arial"/>
          <w:color w:val="000000"/>
          <w:szCs w:val="24"/>
          <w:lang w:val="en-GB"/>
        </w:rPr>
        <w:t>costs</w:t>
      </w:r>
      <w:r w:rsidR="004461DD">
        <w:rPr>
          <w:rFonts w:cs="Arial"/>
          <w:color w:val="000000"/>
          <w:szCs w:val="24"/>
          <w:lang w:val="en-GB"/>
        </w:rPr>
        <w:t>,</w:t>
      </w:r>
      <w:r w:rsidR="003510A6">
        <w:rPr>
          <w:rFonts w:cs="Arial"/>
          <w:color w:val="000000"/>
          <w:szCs w:val="24"/>
          <w:lang w:val="en-GB"/>
        </w:rPr>
        <w:t xml:space="preserve"> </w:t>
      </w:r>
      <w:r w:rsidR="008C5CF3" w:rsidRPr="00E977E0">
        <w:rPr>
          <w:rFonts w:cs="Arial"/>
          <w:color w:val="000000"/>
          <w:szCs w:val="24"/>
          <w:lang w:val="en-GB"/>
        </w:rPr>
        <w:t>and</w:t>
      </w:r>
      <w:r w:rsidR="00626B31" w:rsidRPr="00E977E0">
        <w:rPr>
          <w:rFonts w:cs="Arial"/>
          <w:color w:val="000000"/>
          <w:szCs w:val="24"/>
          <w:lang w:val="en-GB"/>
        </w:rPr>
        <w:t xml:space="preserve"> </w:t>
      </w:r>
      <w:r w:rsidR="001C6228" w:rsidRPr="00E977E0">
        <w:rPr>
          <w:rFonts w:cs="Arial"/>
          <w:szCs w:val="24"/>
          <w:lang w:val="en-GB"/>
        </w:rPr>
        <w:t xml:space="preserve">to </w:t>
      </w:r>
      <w:r w:rsidR="005104C6">
        <w:rPr>
          <w:rFonts w:cs="Arial"/>
          <w:szCs w:val="24"/>
          <w:lang w:val="en-GB"/>
        </w:rPr>
        <w:t xml:space="preserve">compensate </w:t>
      </w:r>
      <w:r w:rsidR="001C6228" w:rsidRPr="00E977E0">
        <w:rPr>
          <w:rFonts w:cs="Arial"/>
          <w:szCs w:val="24"/>
          <w:lang w:val="en-GB"/>
        </w:rPr>
        <w:t xml:space="preserve">the </w:t>
      </w:r>
      <w:r w:rsidR="00791365" w:rsidRPr="00E977E0">
        <w:rPr>
          <w:rFonts w:cs="Arial"/>
          <w:szCs w:val="24"/>
          <w:lang w:val="en-GB"/>
        </w:rPr>
        <w:t>Contracting Authority</w:t>
      </w:r>
      <w:r w:rsidR="00626B31" w:rsidRPr="00E977E0">
        <w:rPr>
          <w:rFonts w:cs="Arial"/>
          <w:szCs w:val="24"/>
          <w:lang w:val="en-GB"/>
        </w:rPr>
        <w:t xml:space="preserve"> </w:t>
      </w:r>
      <w:r w:rsidR="005104C6">
        <w:rPr>
          <w:rFonts w:cs="Arial"/>
          <w:szCs w:val="24"/>
          <w:lang w:val="en-GB"/>
        </w:rPr>
        <w:t>for damage</w:t>
      </w:r>
      <w:r w:rsidR="00626B31" w:rsidRPr="00E977E0">
        <w:rPr>
          <w:rFonts w:cs="Arial"/>
          <w:color w:val="000000"/>
          <w:szCs w:val="24"/>
          <w:lang w:val="en-GB"/>
        </w:rPr>
        <w:t>.</w:t>
      </w:r>
    </w:p>
    <w:p w14:paraId="17D9FF91" w14:textId="77777777" w:rsidR="00626B31" w:rsidRPr="00E977E0" w:rsidRDefault="00626B31" w:rsidP="00C81E06">
      <w:pPr>
        <w:spacing w:line="276" w:lineRule="auto"/>
        <w:jc w:val="both"/>
        <w:rPr>
          <w:rFonts w:cs="Arial"/>
          <w:color w:val="000000"/>
          <w:szCs w:val="24"/>
          <w:lang w:val="en-GB"/>
        </w:rPr>
      </w:pPr>
    </w:p>
    <w:p w14:paraId="212E2C21" w14:textId="20160525" w:rsidR="00626B31" w:rsidRPr="00E977E0" w:rsidRDefault="00104B87" w:rsidP="00C81E06">
      <w:pPr>
        <w:spacing w:line="276" w:lineRule="auto"/>
        <w:jc w:val="both"/>
        <w:rPr>
          <w:rFonts w:cs="Arial"/>
          <w:color w:val="000000"/>
          <w:szCs w:val="24"/>
          <w:lang w:val="en-GB"/>
        </w:rPr>
      </w:pPr>
      <w:r w:rsidRPr="00E977E0">
        <w:rPr>
          <w:rFonts w:cs="Arial"/>
          <w:color w:val="000000"/>
          <w:szCs w:val="24"/>
          <w:lang w:val="en-GB"/>
        </w:rPr>
        <w:t>If</w:t>
      </w:r>
      <w:r w:rsidR="00626B31" w:rsidRPr="00E977E0">
        <w:rPr>
          <w:rFonts w:cs="Arial"/>
          <w:color w:val="000000"/>
          <w:szCs w:val="24"/>
          <w:lang w:val="en-GB"/>
        </w:rPr>
        <w:t xml:space="preserve"> </w:t>
      </w:r>
      <w:r w:rsidR="0081268C">
        <w:rPr>
          <w:rFonts w:cs="Arial"/>
          <w:color w:val="000000"/>
          <w:szCs w:val="24"/>
          <w:lang w:val="en-GB"/>
        </w:rPr>
        <w:t xml:space="preserve">the </w:t>
      </w:r>
      <w:r w:rsidR="0081268C" w:rsidRPr="00E977E0">
        <w:rPr>
          <w:rFonts w:cs="Arial"/>
          <w:color w:val="000000"/>
          <w:szCs w:val="24"/>
          <w:lang w:val="en-GB"/>
        </w:rPr>
        <w:t xml:space="preserve">quality </w:t>
      </w:r>
      <w:r w:rsidR="00F94627">
        <w:rPr>
          <w:rFonts w:cs="Arial"/>
          <w:color w:val="000000"/>
          <w:szCs w:val="24"/>
          <w:lang w:val="en-GB"/>
        </w:rPr>
        <w:t xml:space="preserve">of </w:t>
      </w:r>
      <w:r w:rsidR="00524A13" w:rsidRPr="00E977E0">
        <w:rPr>
          <w:rFonts w:cs="Arial"/>
          <w:color w:val="000000"/>
          <w:szCs w:val="24"/>
          <w:lang w:val="en-GB"/>
        </w:rPr>
        <w:t>the petroleum product</w:t>
      </w:r>
      <w:r w:rsidR="00626B31" w:rsidRPr="00E977E0">
        <w:rPr>
          <w:rFonts w:cs="Arial"/>
          <w:color w:val="000000"/>
          <w:szCs w:val="24"/>
          <w:lang w:val="en-GB"/>
        </w:rPr>
        <w:t xml:space="preserve"> </w:t>
      </w:r>
      <w:r w:rsidR="00F94627">
        <w:rPr>
          <w:rFonts w:cs="Arial"/>
          <w:color w:val="000000"/>
          <w:szCs w:val="24"/>
          <w:lang w:val="en-GB"/>
        </w:rPr>
        <w:t>is sub-standard</w:t>
      </w:r>
      <w:r w:rsidR="00AA1183" w:rsidRPr="00E977E0">
        <w:rPr>
          <w:rFonts w:cs="Arial"/>
          <w:color w:val="000000"/>
          <w:szCs w:val="24"/>
          <w:lang w:val="en-GB"/>
        </w:rPr>
        <w:t xml:space="preserve"> </w:t>
      </w:r>
      <w:r w:rsidR="008C5CF3" w:rsidRPr="00E977E0">
        <w:rPr>
          <w:rFonts w:cs="Arial"/>
          <w:color w:val="000000"/>
          <w:szCs w:val="24"/>
          <w:lang w:val="en-GB"/>
        </w:rPr>
        <w:t>and</w:t>
      </w:r>
      <w:r w:rsidR="00626B31" w:rsidRPr="00E977E0">
        <w:rPr>
          <w:rFonts w:cs="Arial"/>
          <w:color w:val="000000"/>
          <w:szCs w:val="24"/>
          <w:lang w:val="en-GB"/>
        </w:rPr>
        <w:t xml:space="preserve"> </w:t>
      </w:r>
      <w:r w:rsidR="00F94627">
        <w:rPr>
          <w:rFonts w:cs="Arial"/>
          <w:color w:val="000000"/>
          <w:szCs w:val="24"/>
          <w:lang w:val="en-GB"/>
        </w:rPr>
        <w:t xml:space="preserve">it deviates </w:t>
      </w:r>
      <w:r w:rsidR="007F0D82" w:rsidRPr="00E977E0">
        <w:rPr>
          <w:rFonts w:cs="Arial"/>
          <w:color w:val="000000"/>
          <w:szCs w:val="24"/>
          <w:lang w:val="en-GB"/>
        </w:rPr>
        <w:t>from</w:t>
      </w:r>
      <w:r w:rsidR="00626B31" w:rsidRPr="00E977E0">
        <w:rPr>
          <w:rFonts w:cs="Arial"/>
          <w:color w:val="000000"/>
          <w:szCs w:val="24"/>
          <w:lang w:val="en-GB"/>
        </w:rPr>
        <w:t xml:space="preserve"> </w:t>
      </w:r>
      <w:r w:rsidR="00AA1183" w:rsidRPr="00E977E0">
        <w:rPr>
          <w:rFonts w:cs="Arial"/>
          <w:color w:val="000000"/>
          <w:szCs w:val="24"/>
          <w:lang w:val="en-GB"/>
        </w:rPr>
        <w:t xml:space="preserve">the </w:t>
      </w:r>
      <w:r w:rsidR="00F94627">
        <w:rPr>
          <w:rFonts w:cs="Arial"/>
          <w:color w:val="000000"/>
          <w:szCs w:val="24"/>
          <w:lang w:val="en-GB"/>
        </w:rPr>
        <w:t xml:space="preserve">stipulated quality only in </w:t>
      </w:r>
      <w:r w:rsidR="006F09BF">
        <w:rPr>
          <w:rFonts w:cs="Arial"/>
          <w:color w:val="000000"/>
          <w:szCs w:val="24"/>
          <w:lang w:val="en-GB"/>
        </w:rPr>
        <w:t>the</w:t>
      </w:r>
      <w:r w:rsidR="00626B31" w:rsidRPr="00E977E0">
        <w:rPr>
          <w:rFonts w:cs="Arial"/>
          <w:color w:val="000000"/>
          <w:szCs w:val="24"/>
          <w:lang w:val="en-GB"/>
        </w:rPr>
        <w:t xml:space="preserve"> element(</w:t>
      </w:r>
      <w:r w:rsidR="006F09BF">
        <w:rPr>
          <w:rFonts w:cs="Arial"/>
          <w:color w:val="000000"/>
          <w:szCs w:val="24"/>
          <w:lang w:val="en-GB"/>
        </w:rPr>
        <w:t>s</w:t>
      </w:r>
      <w:r w:rsidR="00626B31" w:rsidRPr="00E977E0">
        <w:rPr>
          <w:rFonts w:cs="Arial"/>
          <w:color w:val="000000"/>
          <w:szCs w:val="24"/>
          <w:lang w:val="en-GB"/>
        </w:rPr>
        <w:t>)</w:t>
      </w:r>
      <w:r w:rsidR="006F09BF">
        <w:rPr>
          <w:rFonts w:cs="Arial"/>
          <w:color w:val="000000"/>
          <w:szCs w:val="24"/>
          <w:lang w:val="en-GB"/>
        </w:rPr>
        <w:t xml:space="preserve"> that can </w:t>
      </w:r>
      <w:r w:rsidR="008A1F92">
        <w:rPr>
          <w:rFonts w:cs="Arial"/>
          <w:color w:val="000000"/>
          <w:szCs w:val="24"/>
          <w:lang w:val="en-GB"/>
        </w:rPr>
        <w:t xml:space="preserve">be improved </w:t>
      </w:r>
      <w:r w:rsidR="00A515F4">
        <w:rPr>
          <w:rFonts w:cs="Arial"/>
          <w:color w:val="000000"/>
          <w:szCs w:val="24"/>
          <w:lang w:val="en-GB"/>
        </w:rPr>
        <w:t>at</w:t>
      </w:r>
      <w:r w:rsidR="00A515F4" w:rsidRPr="00E977E0">
        <w:rPr>
          <w:rFonts w:cs="Arial"/>
          <w:color w:val="000000"/>
          <w:szCs w:val="24"/>
          <w:lang w:val="en-GB"/>
        </w:rPr>
        <w:t xml:space="preserve"> </w:t>
      </w:r>
      <w:r w:rsidR="00A515F4">
        <w:rPr>
          <w:rFonts w:cs="Arial"/>
          <w:color w:val="000000"/>
          <w:szCs w:val="24"/>
          <w:lang w:val="en-GB"/>
        </w:rPr>
        <w:t>the storage facility</w:t>
      </w:r>
      <w:r w:rsidR="00A515F4" w:rsidRPr="00E977E0">
        <w:rPr>
          <w:rFonts w:cs="Arial"/>
          <w:color w:val="000000"/>
          <w:szCs w:val="24"/>
          <w:lang w:val="en-GB"/>
        </w:rPr>
        <w:t xml:space="preserve"> </w:t>
      </w:r>
      <w:r w:rsidR="008A1F92">
        <w:rPr>
          <w:rFonts w:cs="Arial"/>
          <w:color w:val="000000"/>
          <w:szCs w:val="24"/>
          <w:lang w:val="en-GB"/>
        </w:rPr>
        <w:t xml:space="preserve">by </w:t>
      </w:r>
      <w:r w:rsidR="00A515F4">
        <w:rPr>
          <w:rFonts w:cs="Arial"/>
          <w:color w:val="000000"/>
          <w:szCs w:val="24"/>
          <w:lang w:val="en-GB"/>
        </w:rPr>
        <w:t xml:space="preserve">means </w:t>
      </w:r>
      <w:r w:rsidR="00626B31" w:rsidRPr="00E977E0">
        <w:rPr>
          <w:rFonts w:cs="Arial"/>
          <w:color w:val="000000"/>
          <w:szCs w:val="24"/>
          <w:lang w:val="en-GB"/>
        </w:rPr>
        <w:t>te</w:t>
      </w:r>
      <w:r w:rsidR="00C86D34">
        <w:rPr>
          <w:rFonts w:cs="Arial"/>
          <w:color w:val="000000"/>
          <w:szCs w:val="24"/>
          <w:lang w:val="en-GB"/>
        </w:rPr>
        <w:t>c</w:t>
      </w:r>
      <w:r w:rsidR="00626B31" w:rsidRPr="00E977E0">
        <w:rPr>
          <w:rFonts w:cs="Arial"/>
          <w:color w:val="000000"/>
          <w:szCs w:val="24"/>
          <w:lang w:val="en-GB"/>
        </w:rPr>
        <w:t>hnolo</w:t>
      </w:r>
      <w:r w:rsidR="00C86D34">
        <w:rPr>
          <w:rFonts w:cs="Arial"/>
          <w:color w:val="000000"/>
          <w:szCs w:val="24"/>
          <w:lang w:val="en-GB"/>
        </w:rPr>
        <w:t xml:space="preserve">gical improvements </w:t>
      </w:r>
      <w:r w:rsidR="00A515F4">
        <w:rPr>
          <w:rFonts w:cs="Arial"/>
          <w:color w:val="000000"/>
          <w:szCs w:val="24"/>
          <w:lang w:val="en-GB"/>
        </w:rPr>
        <w:t xml:space="preserve">so </w:t>
      </w:r>
      <w:r w:rsidR="00282531">
        <w:rPr>
          <w:rFonts w:cs="Arial"/>
          <w:color w:val="000000"/>
          <w:szCs w:val="24"/>
          <w:lang w:val="en-GB"/>
        </w:rPr>
        <w:t>that</w:t>
      </w:r>
      <w:r w:rsidR="00626B31" w:rsidRPr="00E977E0">
        <w:rPr>
          <w:rFonts w:cs="Arial"/>
          <w:color w:val="000000"/>
          <w:szCs w:val="24"/>
          <w:lang w:val="en-GB"/>
        </w:rPr>
        <w:t xml:space="preserve"> </w:t>
      </w:r>
      <w:r w:rsidR="00524A13" w:rsidRPr="00E977E0">
        <w:rPr>
          <w:rFonts w:cs="Arial"/>
          <w:color w:val="000000"/>
          <w:szCs w:val="24"/>
          <w:lang w:val="en-GB"/>
        </w:rPr>
        <w:t xml:space="preserve">the </w:t>
      </w:r>
      <w:r w:rsidR="00282531">
        <w:rPr>
          <w:rFonts w:cs="Arial"/>
          <w:color w:val="000000"/>
          <w:szCs w:val="24"/>
          <w:lang w:val="en-GB"/>
        </w:rPr>
        <w:t xml:space="preserve">quality of the </w:t>
      </w:r>
      <w:r w:rsidR="00524A13" w:rsidRPr="00E977E0">
        <w:rPr>
          <w:rFonts w:cs="Arial"/>
          <w:color w:val="000000"/>
          <w:szCs w:val="24"/>
          <w:lang w:val="en-GB"/>
        </w:rPr>
        <w:t>petroleum product</w:t>
      </w:r>
      <w:r w:rsidR="00626B31" w:rsidRPr="00E977E0">
        <w:rPr>
          <w:rFonts w:cs="Arial"/>
          <w:color w:val="000000"/>
          <w:szCs w:val="24"/>
          <w:lang w:val="en-GB"/>
        </w:rPr>
        <w:t xml:space="preserve"> </w:t>
      </w:r>
      <w:r w:rsidR="003F0D95">
        <w:rPr>
          <w:rFonts w:cs="Arial"/>
          <w:color w:val="000000"/>
          <w:szCs w:val="24"/>
          <w:lang w:val="en-GB"/>
        </w:rPr>
        <w:t xml:space="preserve">is raised to </w:t>
      </w:r>
      <w:r w:rsidR="009B1EBE">
        <w:rPr>
          <w:rFonts w:cs="Arial"/>
          <w:color w:val="000000"/>
          <w:szCs w:val="24"/>
          <w:lang w:val="en-GB"/>
        </w:rPr>
        <w:t>the</w:t>
      </w:r>
      <w:r w:rsidR="00AA1183" w:rsidRPr="00E977E0">
        <w:rPr>
          <w:rFonts w:cs="Arial"/>
          <w:color w:val="000000"/>
          <w:szCs w:val="24"/>
          <w:lang w:val="en-GB"/>
        </w:rPr>
        <w:t xml:space="preserve"> quality</w:t>
      </w:r>
      <w:r w:rsidR="009B1EBE">
        <w:rPr>
          <w:rFonts w:cs="Arial"/>
          <w:color w:val="000000"/>
          <w:szCs w:val="24"/>
          <w:lang w:val="en-GB"/>
        </w:rPr>
        <w:t xml:space="preserve"> level</w:t>
      </w:r>
      <w:r w:rsidR="00626B31" w:rsidRPr="00E977E0">
        <w:rPr>
          <w:rFonts w:cs="Arial"/>
          <w:color w:val="000000"/>
          <w:szCs w:val="24"/>
          <w:lang w:val="en-GB"/>
        </w:rPr>
        <w:t xml:space="preserve"> </w:t>
      </w:r>
      <w:r w:rsidR="002E0213" w:rsidRPr="00E977E0">
        <w:rPr>
          <w:rFonts w:cs="Arial"/>
          <w:color w:val="000000"/>
          <w:szCs w:val="24"/>
          <w:lang w:val="en-GB"/>
        </w:rPr>
        <w:t>in conformity</w:t>
      </w:r>
      <w:r w:rsidR="00626B31" w:rsidRPr="00E977E0">
        <w:rPr>
          <w:rFonts w:cs="Arial"/>
          <w:color w:val="000000"/>
          <w:szCs w:val="24"/>
          <w:lang w:val="en-GB"/>
        </w:rPr>
        <w:t xml:space="preserve"> </w:t>
      </w:r>
      <w:r w:rsidR="001C6228" w:rsidRPr="00E977E0">
        <w:rPr>
          <w:rFonts w:cs="Arial"/>
          <w:color w:val="000000"/>
          <w:szCs w:val="24"/>
          <w:lang w:val="en-GB"/>
        </w:rPr>
        <w:t>with</w:t>
      </w:r>
      <w:r w:rsidR="00626B31" w:rsidRPr="00E977E0">
        <w:rPr>
          <w:rFonts w:cs="Arial"/>
          <w:color w:val="000000"/>
          <w:szCs w:val="24"/>
          <w:lang w:val="en-GB"/>
        </w:rPr>
        <w:t xml:space="preserve"> </w:t>
      </w:r>
      <w:r w:rsidR="00783463">
        <w:rPr>
          <w:rFonts w:cs="Arial"/>
          <w:color w:val="000000"/>
          <w:szCs w:val="24"/>
          <w:lang w:val="en-GB"/>
        </w:rPr>
        <w:t>the requirements set out</w:t>
      </w:r>
      <w:r w:rsidR="0092757A">
        <w:rPr>
          <w:rFonts w:cs="Arial"/>
          <w:color w:val="000000"/>
          <w:szCs w:val="24"/>
          <w:lang w:val="en-GB"/>
        </w:rPr>
        <w:t xml:space="preserve"> in</w:t>
      </w:r>
      <w:r w:rsidR="00626B31" w:rsidRPr="00E977E0">
        <w:rPr>
          <w:rFonts w:cs="Arial"/>
          <w:color w:val="000000"/>
          <w:szCs w:val="24"/>
          <w:lang w:val="en-GB"/>
        </w:rPr>
        <w:t xml:space="preserve"> </w:t>
      </w:r>
      <w:r w:rsidR="00AA1183" w:rsidRPr="00E977E0">
        <w:rPr>
          <w:rFonts w:cs="Arial"/>
          <w:color w:val="000000"/>
          <w:szCs w:val="24"/>
          <w:lang w:val="en-GB"/>
        </w:rPr>
        <w:t>Article</w:t>
      </w:r>
      <w:r w:rsidR="00E0280C">
        <w:rPr>
          <w:rFonts w:cs="Arial"/>
          <w:color w:val="000000"/>
          <w:szCs w:val="24"/>
          <w:lang w:val="en-GB"/>
        </w:rPr>
        <w:t>s</w:t>
      </w:r>
      <w:r w:rsidR="00AA1183" w:rsidRPr="00E977E0">
        <w:rPr>
          <w:rFonts w:cs="Arial"/>
          <w:color w:val="000000"/>
          <w:szCs w:val="24"/>
          <w:lang w:val="en-GB"/>
        </w:rPr>
        <w:t xml:space="preserve"> 1</w:t>
      </w:r>
      <w:r w:rsidR="0061427E">
        <w:rPr>
          <w:rFonts w:cs="Arial"/>
          <w:color w:val="000000"/>
          <w:szCs w:val="24"/>
          <w:lang w:val="en-GB"/>
        </w:rPr>
        <w:t>3 and 14</w:t>
      </w:r>
      <w:r w:rsidR="00626B31" w:rsidRPr="00E977E0">
        <w:rPr>
          <w:rFonts w:cs="Arial"/>
          <w:color w:val="000000"/>
          <w:szCs w:val="24"/>
          <w:lang w:val="en-GB"/>
        </w:rPr>
        <w:t xml:space="preserve"> </w:t>
      </w:r>
      <w:r w:rsidR="005D46CC" w:rsidRPr="00E977E0">
        <w:rPr>
          <w:rFonts w:cs="Arial"/>
          <w:color w:val="000000"/>
          <w:szCs w:val="24"/>
          <w:lang w:val="en-GB"/>
        </w:rPr>
        <w:t>of this Contract</w:t>
      </w:r>
      <w:r w:rsidR="00626B31" w:rsidRPr="00E977E0">
        <w:rPr>
          <w:rFonts w:cs="Arial"/>
          <w:color w:val="000000"/>
          <w:szCs w:val="24"/>
          <w:lang w:val="en-GB"/>
        </w:rPr>
        <w:t xml:space="preserve">, </w:t>
      </w:r>
      <w:r w:rsidR="001C6228" w:rsidRPr="00E977E0">
        <w:rPr>
          <w:rFonts w:cs="Arial"/>
          <w:color w:val="000000"/>
          <w:szCs w:val="24"/>
          <w:lang w:val="en-GB"/>
        </w:rPr>
        <w:t xml:space="preserve">the </w:t>
      </w:r>
      <w:r w:rsidRPr="00E977E0">
        <w:rPr>
          <w:rFonts w:cs="Arial"/>
          <w:color w:val="000000"/>
          <w:szCs w:val="24"/>
          <w:lang w:val="en-GB"/>
        </w:rPr>
        <w:t>Contractor</w:t>
      </w:r>
      <w:r w:rsidR="00626B31" w:rsidRPr="00E977E0">
        <w:rPr>
          <w:rFonts w:cs="Arial"/>
          <w:color w:val="000000"/>
          <w:szCs w:val="24"/>
          <w:lang w:val="en-GB"/>
        </w:rPr>
        <w:t xml:space="preserve"> </w:t>
      </w:r>
      <w:r w:rsidR="009B1EBE">
        <w:rPr>
          <w:rFonts w:cs="Arial"/>
          <w:color w:val="000000"/>
          <w:szCs w:val="24"/>
          <w:lang w:val="en-GB"/>
        </w:rPr>
        <w:t xml:space="preserve">may propose </w:t>
      </w:r>
      <w:r w:rsidR="001C6228" w:rsidRPr="00E977E0">
        <w:rPr>
          <w:rFonts w:cs="Arial"/>
          <w:szCs w:val="24"/>
          <w:lang w:val="en-GB"/>
        </w:rPr>
        <w:t xml:space="preserve">to the </w:t>
      </w:r>
      <w:r w:rsidR="00791365" w:rsidRPr="00E977E0">
        <w:rPr>
          <w:rFonts w:cs="Arial"/>
          <w:szCs w:val="24"/>
          <w:lang w:val="en-GB"/>
        </w:rPr>
        <w:t>Contracting Authority</w:t>
      </w:r>
      <w:r w:rsidR="00AA1183" w:rsidRPr="00E977E0">
        <w:rPr>
          <w:rFonts w:cs="Arial"/>
          <w:color w:val="000000"/>
          <w:szCs w:val="24"/>
          <w:lang w:val="en-GB"/>
        </w:rPr>
        <w:t xml:space="preserve"> </w:t>
      </w:r>
      <w:r w:rsidR="009B1EBE">
        <w:rPr>
          <w:rFonts w:cs="Arial"/>
          <w:color w:val="000000"/>
          <w:szCs w:val="24"/>
          <w:lang w:val="en-GB"/>
        </w:rPr>
        <w:t xml:space="preserve">to </w:t>
      </w:r>
      <w:r w:rsidR="005A6E1B">
        <w:rPr>
          <w:rFonts w:cs="Arial"/>
          <w:color w:val="000000"/>
          <w:szCs w:val="24"/>
          <w:lang w:val="en-GB"/>
        </w:rPr>
        <w:t xml:space="preserve">undertake </w:t>
      </w:r>
      <w:r w:rsidR="00BF00E5">
        <w:rPr>
          <w:rFonts w:cs="Arial"/>
          <w:color w:val="000000"/>
          <w:szCs w:val="24"/>
          <w:lang w:val="en-GB"/>
        </w:rPr>
        <w:t xml:space="preserve">the fuel quality enhancement procedure </w:t>
      </w:r>
      <w:r w:rsidR="001F5639">
        <w:rPr>
          <w:rFonts w:cs="Arial"/>
          <w:color w:val="000000"/>
          <w:szCs w:val="24"/>
          <w:lang w:val="en-GB"/>
        </w:rPr>
        <w:t>at</w:t>
      </w:r>
      <w:r w:rsidR="001F5639" w:rsidRPr="00E977E0">
        <w:rPr>
          <w:rFonts w:cs="Arial"/>
          <w:color w:val="000000"/>
          <w:szCs w:val="24"/>
          <w:lang w:val="en-GB"/>
        </w:rPr>
        <w:t xml:space="preserve"> </w:t>
      </w:r>
      <w:r w:rsidR="001F5639">
        <w:rPr>
          <w:rFonts w:cs="Arial"/>
          <w:color w:val="000000"/>
          <w:szCs w:val="24"/>
          <w:lang w:val="en-GB"/>
        </w:rPr>
        <w:t xml:space="preserve">the storage facility </w:t>
      </w:r>
      <w:r w:rsidR="005A6E1B">
        <w:rPr>
          <w:rFonts w:cs="Arial"/>
          <w:color w:val="000000"/>
          <w:szCs w:val="24"/>
          <w:lang w:val="en-GB"/>
        </w:rPr>
        <w:t>at the Contractor’s expense</w:t>
      </w:r>
      <w:r w:rsidR="00626B31" w:rsidRPr="00E977E0">
        <w:rPr>
          <w:rFonts w:cs="Arial"/>
          <w:color w:val="000000"/>
          <w:szCs w:val="24"/>
          <w:lang w:val="en-GB"/>
        </w:rPr>
        <w:t xml:space="preserve">. </w:t>
      </w:r>
      <w:r w:rsidR="001F5639">
        <w:rPr>
          <w:rFonts w:cs="Arial"/>
          <w:color w:val="000000"/>
          <w:szCs w:val="24"/>
          <w:lang w:val="en-GB"/>
        </w:rPr>
        <w:t xml:space="preserve">The </w:t>
      </w:r>
      <w:r w:rsidR="00791365" w:rsidRPr="00E977E0">
        <w:rPr>
          <w:rFonts w:cs="Arial"/>
          <w:szCs w:val="24"/>
          <w:lang w:val="en-GB"/>
        </w:rPr>
        <w:t>Contracting Authority</w:t>
      </w:r>
      <w:r w:rsidR="00626B31" w:rsidRPr="00E977E0">
        <w:rPr>
          <w:rFonts w:cs="Arial"/>
          <w:szCs w:val="24"/>
          <w:lang w:val="en-GB"/>
        </w:rPr>
        <w:t xml:space="preserve"> </w:t>
      </w:r>
      <w:r w:rsidR="00F335BD" w:rsidRPr="00E977E0">
        <w:rPr>
          <w:rFonts w:cs="Arial"/>
          <w:color w:val="000000"/>
          <w:szCs w:val="24"/>
          <w:lang w:val="en-GB"/>
        </w:rPr>
        <w:t>may</w:t>
      </w:r>
      <w:r w:rsidR="00F335BD">
        <w:rPr>
          <w:rFonts w:cs="Arial"/>
          <w:color w:val="000000"/>
          <w:szCs w:val="24"/>
          <w:lang w:val="en-GB"/>
        </w:rPr>
        <w:t xml:space="preserve"> accept </w:t>
      </w:r>
      <w:r w:rsidR="00D7742D">
        <w:rPr>
          <w:rFonts w:cs="Arial"/>
          <w:color w:val="000000"/>
          <w:szCs w:val="24"/>
          <w:lang w:val="en-GB"/>
        </w:rPr>
        <w:t>or turn down the proposal</w:t>
      </w:r>
      <w:r w:rsidR="00D7742D" w:rsidRPr="00E977E0">
        <w:rPr>
          <w:rFonts w:cs="Arial"/>
          <w:color w:val="000000"/>
          <w:szCs w:val="24"/>
          <w:lang w:val="en-GB"/>
        </w:rPr>
        <w:t xml:space="preserve"> </w:t>
      </w:r>
      <w:r w:rsidR="0085188A">
        <w:rPr>
          <w:rFonts w:cs="Arial"/>
          <w:color w:val="000000"/>
          <w:szCs w:val="24"/>
          <w:lang w:val="en-GB"/>
        </w:rPr>
        <w:t>without having to justify it</w:t>
      </w:r>
      <w:r w:rsidR="00626B31" w:rsidRPr="00E977E0">
        <w:rPr>
          <w:rFonts w:cs="Arial"/>
          <w:color w:val="000000"/>
          <w:szCs w:val="24"/>
          <w:lang w:val="en-GB"/>
        </w:rPr>
        <w:t xml:space="preserve">. </w:t>
      </w:r>
      <w:r w:rsidR="001C6228" w:rsidRPr="00E977E0">
        <w:rPr>
          <w:rFonts w:cs="Arial"/>
          <w:color w:val="000000"/>
          <w:szCs w:val="24"/>
          <w:lang w:val="en-GB"/>
        </w:rPr>
        <w:t xml:space="preserve">The </w:t>
      </w:r>
      <w:r w:rsidRPr="00E977E0">
        <w:rPr>
          <w:rFonts w:cs="Arial"/>
          <w:color w:val="000000"/>
          <w:szCs w:val="24"/>
          <w:lang w:val="en-GB"/>
        </w:rPr>
        <w:t>Contractor</w:t>
      </w:r>
      <w:r w:rsidR="00626B31" w:rsidRPr="00E977E0">
        <w:rPr>
          <w:rFonts w:cs="Arial"/>
          <w:color w:val="000000"/>
          <w:szCs w:val="24"/>
          <w:lang w:val="en-GB"/>
        </w:rPr>
        <w:t xml:space="preserve"> </w:t>
      </w:r>
      <w:r w:rsidR="002B3417">
        <w:rPr>
          <w:rFonts w:cs="Arial"/>
          <w:color w:val="000000"/>
          <w:szCs w:val="24"/>
          <w:lang w:val="en-GB"/>
        </w:rPr>
        <w:t xml:space="preserve">hereby </w:t>
      </w:r>
      <w:r w:rsidR="00EB556F">
        <w:rPr>
          <w:rFonts w:cs="Arial"/>
          <w:color w:val="000000"/>
          <w:szCs w:val="24"/>
          <w:lang w:val="en-GB"/>
        </w:rPr>
        <w:t>waives</w:t>
      </w:r>
      <w:r w:rsidR="002B3417">
        <w:rPr>
          <w:rFonts w:cs="Arial"/>
          <w:color w:val="000000"/>
          <w:szCs w:val="24"/>
          <w:lang w:val="en-GB"/>
        </w:rPr>
        <w:t xml:space="preserve"> any </w:t>
      </w:r>
      <w:r w:rsidR="00F55351">
        <w:rPr>
          <w:rFonts w:cs="Arial"/>
          <w:color w:val="000000"/>
          <w:szCs w:val="24"/>
          <w:lang w:val="en-GB"/>
        </w:rPr>
        <w:t>objection to</w:t>
      </w:r>
      <w:r w:rsidR="00626B31" w:rsidRPr="00E977E0">
        <w:rPr>
          <w:rFonts w:cs="Arial"/>
          <w:color w:val="000000"/>
          <w:szCs w:val="24"/>
          <w:lang w:val="en-GB"/>
        </w:rPr>
        <w:t xml:space="preserve"> </w:t>
      </w:r>
      <w:r w:rsidR="001C6228" w:rsidRPr="00E977E0">
        <w:rPr>
          <w:rFonts w:cs="Arial"/>
          <w:szCs w:val="24"/>
          <w:lang w:val="en-GB"/>
        </w:rPr>
        <w:t xml:space="preserve">the </w:t>
      </w:r>
      <w:r w:rsidR="00791365" w:rsidRPr="00E977E0">
        <w:rPr>
          <w:rFonts w:cs="Arial"/>
          <w:szCs w:val="24"/>
          <w:lang w:val="en-GB"/>
        </w:rPr>
        <w:t>Contracting Authority</w:t>
      </w:r>
      <w:r w:rsidR="00F55351">
        <w:rPr>
          <w:rFonts w:cs="Arial"/>
          <w:szCs w:val="24"/>
          <w:lang w:val="en-GB"/>
        </w:rPr>
        <w:t>’s decision</w:t>
      </w:r>
      <w:r w:rsidR="006E1A99">
        <w:rPr>
          <w:rFonts w:cs="Arial"/>
          <w:color w:val="000000"/>
          <w:szCs w:val="24"/>
          <w:lang w:val="en-GB"/>
        </w:rPr>
        <w:t>, i.e.</w:t>
      </w:r>
      <w:r w:rsidR="003510A6">
        <w:rPr>
          <w:rFonts w:cs="Arial"/>
          <w:color w:val="000000"/>
          <w:szCs w:val="24"/>
          <w:lang w:val="en-GB"/>
        </w:rPr>
        <w:t xml:space="preserve"> </w:t>
      </w:r>
      <w:r w:rsidR="001F487A">
        <w:rPr>
          <w:rFonts w:cs="Arial"/>
          <w:color w:val="000000"/>
          <w:szCs w:val="24"/>
          <w:lang w:val="en-GB"/>
        </w:rPr>
        <w:t>discarding the Contractor’s</w:t>
      </w:r>
      <w:r w:rsidR="00626B31" w:rsidRPr="00E977E0">
        <w:rPr>
          <w:rFonts w:cs="Arial"/>
          <w:color w:val="000000"/>
          <w:szCs w:val="24"/>
          <w:lang w:val="en-GB"/>
        </w:rPr>
        <w:t xml:space="preserve"> </w:t>
      </w:r>
      <w:r w:rsidR="00D71833">
        <w:rPr>
          <w:rFonts w:cs="Arial"/>
          <w:color w:val="000000"/>
          <w:szCs w:val="24"/>
          <w:lang w:val="en-GB"/>
        </w:rPr>
        <w:t>proposal</w:t>
      </w:r>
      <w:r w:rsidR="00626B31" w:rsidRPr="00E977E0">
        <w:rPr>
          <w:rFonts w:cs="Arial"/>
          <w:color w:val="000000"/>
          <w:szCs w:val="24"/>
          <w:lang w:val="en-GB"/>
        </w:rPr>
        <w:t xml:space="preserve">. </w:t>
      </w:r>
    </w:p>
    <w:p w14:paraId="035FA849" w14:textId="77777777" w:rsidR="00626B31" w:rsidRPr="00E977E0" w:rsidRDefault="00626B31" w:rsidP="00C81E06">
      <w:pPr>
        <w:spacing w:line="276" w:lineRule="auto"/>
        <w:jc w:val="both"/>
        <w:rPr>
          <w:rFonts w:cs="Arial"/>
          <w:szCs w:val="24"/>
          <w:lang w:val="en-GB"/>
        </w:rPr>
      </w:pPr>
    </w:p>
    <w:p w14:paraId="05E8C449" w14:textId="6596C54D" w:rsidR="00626B31" w:rsidRPr="00E977E0" w:rsidRDefault="00AA1183" w:rsidP="00406A0D">
      <w:pPr>
        <w:spacing w:line="276" w:lineRule="auto"/>
        <w:ind w:left="720"/>
        <w:jc w:val="center"/>
        <w:rPr>
          <w:rFonts w:cs="Arial"/>
          <w:b/>
          <w:szCs w:val="24"/>
          <w:lang w:val="en-GB"/>
        </w:rPr>
      </w:pPr>
      <w:r w:rsidRPr="00E977E0">
        <w:rPr>
          <w:rFonts w:cs="Arial"/>
          <w:b/>
          <w:szCs w:val="24"/>
          <w:lang w:val="en-GB"/>
        </w:rPr>
        <w:t>Article</w:t>
      </w:r>
      <w:r w:rsidR="00524A13" w:rsidRPr="00E977E0">
        <w:rPr>
          <w:rFonts w:cs="Arial"/>
          <w:b/>
          <w:szCs w:val="24"/>
          <w:lang w:val="en-GB"/>
        </w:rPr>
        <w:t xml:space="preserve"> 1</w:t>
      </w:r>
      <w:r w:rsidR="0061427E">
        <w:rPr>
          <w:rFonts w:cs="Arial"/>
          <w:b/>
          <w:szCs w:val="24"/>
          <w:lang w:val="en-GB"/>
        </w:rPr>
        <w:t>6</w:t>
      </w:r>
    </w:p>
    <w:p w14:paraId="4DBED29A" w14:textId="35016714" w:rsidR="00626B31" w:rsidRPr="00E977E0" w:rsidRDefault="00056CF4" w:rsidP="00C81E06">
      <w:pPr>
        <w:spacing w:line="276" w:lineRule="auto"/>
        <w:jc w:val="both"/>
        <w:rPr>
          <w:rFonts w:cs="Arial"/>
          <w:color w:val="000000"/>
          <w:szCs w:val="24"/>
          <w:lang w:val="en-GB"/>
        </w:rPr>
      </w:pPr>
      <w:r w:rsidRPr="00E977E0">
        <w:rPr>
          <w:rFonts w:cs="Arial"/>
          <w:color w:val="000000"/>
          <w:szCs w:val="24"/>
          <w:lang w:val="en-GB"/>
        </w:rPr>
        <w:t xml:space="preserve">The </w:t>
      </w:r>
      <w:r w:rsidR="00071BC3" w:rsidRPr="00E977E0">
        <w:rPr>
          <w:rFonts w:cs="Arial"/>
          <w:color w:val="000000"/>
          <w:szCs w:val="24"/>
          <w:lang w:val="en-GB"/>
        </w:rPr>
        <w:t>Contracting Parties</w:t>
      </w:r>
      <w:r w:rsidR="003510A6">
        <w:rPr>
          <w:rFonts w:cs="Arial"/>
          <w:color w:val="000000"/>
          <w:szCs w:val="24"/>
          <w:lang w:val="en-GB"/>
        </w:rPr>
        <w:t xml:space="preserve"> </w:t>
      </w:r>
      <w:r w:rsidR="00AA1183" w:rsidRPr="00E977E0">
        <w:rPr>
          <w:rFonts w:cs="Arial"/>
          <w:color w:val="000000"/>
          <w:szCs w:val="24"/>
          <w:lang w:val="en-GB"/>
        </w:rPr>
        <w:t>hereby agree that</w:t>
      </w:r>
      <w:r w:rsidR="00626B31" w:rsidRPr="00E977E0">
        <w:rPr>
          <w:rFonts w:cs="Arial"/>
          <w:color w:val="000000"/>
          <w:szCs w:val="24"/>
          <w:lang w:val="en-GB"/>
        </w:rPr>
        <w:t xml:space="preserve"> </w:t>
      </w:r>
      <w:r w:rsidR="0092757A">
        <w:rPr>
          <w:rFonts w:cs="Arial"/>
          <w:color w:val="000000"/>
          <w:szCs w:val="24"/>
          <w:lang w:val="en-GB"/>
        </w:rPr>
        <w:t>i</w:t>
      </w:r>
      <w:r w:rsidR="00455B04" w:rsidRPr="00E977E0">
        <w:rPr>
          <w:rFonts w:cs="Arial"/>
          <w:color w:val="000000"/>
          <w:szCs w:val="24"/>
          <w:lang w:val="en-GB"/>
        </w:rPr>
        <w:t xml:space="preserve">n </w:t>
      </w:r>
      <w:r w:rsidR="0092757A">
        <w:rPr>
          <w:rFonts w:cs="Arial"/>
          <w:color w:val="000000"/>
          <w:szCs w:val="24"/>
          <w:lang w:val="en-GB"/>
        </w:rPr>
        <w:t xml:space="preserve">the </w:t>
      </w:r>
      <w:r w:rsidR="00455B04" w:rsidRPr="00E977E0">
        <w:rPr>
          <w:rFonts w:cs="Arial"/>
          <w:color w:val="000000"/>
          <w:szCs w:val="24"/>
          <w:lang w:val="en-GB"/>
        </w:rPr>
        <w:t xml:space="preserve">case </w:t>
      </w:r>
      <w:r w:rsidR="0092757A">
        <w:rPr>
          <w:rFonts w:cs="Arial"/>
          <w:color w:val="000000"/>
          <w:szCs w:val="24"/>
          <w:lang w:val="en-GB"/>
        </w:rPr>
        <w:t>that</w:t>
      </w:r>
      <w:r w:rsidR="00626B31" w:rsidRPr="00E977E0">
        <w:rPr>
          <w:rFonts w:cs="Arial"/>
          <w:color w:val="000000"/>
          <w:szCs w:val="24"/>
          <w:lang w:val="en-GB"/>
        </w:rPr>
        <w:t xml:space="preserve"> </w:t>
      </w:r>
      <w:r w:rsidR="001C6228" w:rsidRPr="00E977E0">
        <w:rPr>
          <w:rFonts w:cs="Arial"/>
          <w:color w:val="000000"/>
          <w:szCs w:val="24"/>
          <w:lang w:val="en-GB"/>
        </w:rPr>
        <w:t xml:space="preserve">the </w:t>
      </w:r>
      <w:r w:rsidR="00104B87" w:rsidRPr="00E977E0">
        <w:rPr>
          <w:rFonts w:cs="Arial"/>
          <w:color w:val="000000"/>
          <w:szCs w:val="24"/>
          <w:lang w:val="en-GB"/>
        </w:rPr>
        <w:t>Contractor</w:t>
      </w:r>
      <w:r w:rsidR="00626B31" w:rsidRPr="00E977E0">
        <w:rPr>
          <w:rFonts w:cs="Arial"/>
          <w:color w:val="000000"/>
          <w:szCs w:val="24"/>
          <w:lang w:val="en-GB"/>
        </w:rPr>
        <w:t xml:space="preserve"> </w:t>
      </w:r>
      <w:r w:rsidR="0092757A">
        <w:rPr>
          <w:rFonts w:cs="Arial"/>
          <w:color w:val="000000"/>
          <w:szCs w:val="24"/>
          <w:lang w:val="en-GB"/>
        </w:rPr>
        <w:t xml:space="preserve">has supplied </w:t>
      </w:r>
      <w:r w:rsidR="00524A13" w:rsidRPr="00E977E0">
        <w:rPr>
          <w:rFonts w:cs="Arial"/>
          <w:color w:val="000000"/>
          <w:szCs w:val="24"/>
          <w:lang w:val="en-GB"/>
        </w:rPr>
        <w:t>the petroleum product</w:t>
      </w:r>
      <w:r w:rsidR="00626B31" w:rsidRPr="00E977E0">
        <w:rPr>
          <w:rFonts w:cs="Arial"/>
          <w:color w:val="000000"/>
          <w:szCs w:val="24"/>
          <w:lang w:val="en-GB"/>
        </w:rPr>
        <w:t xml:space="preserve"> </w:t>
      </w:r>
      <w:r w:rsidR="0092757A">
        <w:rPr>
          <w:rFonts w:cs="Arial"/>
          <w:color w:val="000000"/>
          <w:szCs w:val="24"/>
          <w:lang w:val="en-GB"/>
        </w:rPr>
        <w:t>of the quality that does not correspond to</w:t>
      </w:r>
      <w:r w:rsidR="00626B31" w:rsidRPr="00E977E0">
        <w:rPr>
          <w:rFonts w:cs="Arial"/>
          <w:color w:val="000000"/>
          <w:szCs w:val="24"/>
          <w:lang w:val="en-GB"/>
        </w:rPr>
        <w:t xml:space="preserve"> </w:t>
      </w:r>
      <w:r w:rsidR="00AA1183" w:rsidRPr="00E977E0">
        <w:rPr>
          <w:rFonts w:cs="Arial"/>
          <w:color w:val="000000"/>
          <w:szCs w:val="24"/>
          <w:lang w:val="en-GB"/>
        </w:rPr>
        <w:t xml:space="preserve">the </w:t>
      </w:r>
      <w:r w:rsidR="0092757A">
        <w:rPr>
          <w:rFonts w:cs="Arial"/>
          <w:color w:val="000000"/>
          <w:szCs w:val="24"/>
          <w:lang w:val="en-GB"/>
        </w:rPr>
        <w:t xml:space="preserve">agreed </w:t>
      </w:r>
      <w:r w:rsidR="00AA1183" w:rsidRPr="00E977E0">
        <w:rPr>
          <w:rFonts w:cs="Arial"/>
          <w:color w:val="000000"/>
          <w:szCs w:val="24"/>
          <w:lang w:val="en-GB"/>
        </w:rPr>
        <w:t>quality</w:t>
      </w:r>
      <w:r w:rsidR="00626B31" w:rsidRPr="00E977E0">
        <w:rPr>
          <w:rFonts w:cs="Arial"/>
          <w:color w:val="000000"/>
          <w:szCs w:val="24"/>
          <w:lang w:val="en-GB"/>
        </w:rPr>
        <w:t xml:space="preserve"> </w:t>
      </w:r>
      <w:r w:rsidR="00C17021">
        <w:rPr>
          <w:rFonts w:cs="Arial"/>
          <w:color w:val="000000"/>
          <w:szCs w:val="24"/>
          <w:lang w:val="en-GB"/>
        </w:rPr>
        <w:t>set out in</w:t>
      </w:r>
      <w:r w:rsidR="0092757A">
        <w:rPr>
          <w:rFonts w:cs="Arial"/>
          <w:color w:val="000000"/>
          <w:szCs w:val="24"/>
          <w:lang w:val="en-GB"/>
        </w:rPr>
        <w:t xml:space="preserve"> Article</w:t>
      </w:r>
      <w:r w:rsidR="0061427E">
        <w:rPr>
          <w:rFonts w:cs="Arial"/>
          <w:color w:val="000000"/>
          <w:szCs w:val="24"/>
          <w:lang w:val="en-GB"/>
        </w:rPr>
        <w:t>s</w:t>
      </w:r>
      <w:r w:rsidR="00AA1183" w:rsidRPr="00E977E0">
        <w:rPr>
          <w:rFonts w:cs="Arial"/>
          <w:color w:val="000000"/>
          <w:szCs w:val="24"/>
          <w:lang w:val="en-GB"/>
        </w:rPr>
        <w:t xml:space="preserve"> 1</w:t>
      </w:r>
      <w:r w:rsidR="0061427E">
        <w:rPr>
          <w:rFonts w:cs="Arial"/>
          <w:color w:val="000000"/>
          <w:szCs w:val="24"/>
          <w:lang w:val="en-GB"/>
        </w:rPr>
        <w:t>3 and 14</w:t>
      </w:r>
      <w:r w:rsidR="00626B31" w:rsidRPr="00E977E0">
        <w:rPr>
          <w:rFonts w:cs="Arial"/>
          <w:color w:val="000000"/>
          <w:szCs w:val="24"/>
          <w:lang w:val="en-GB"/>
        </w:rPr>
        <w:t xml:space="preserve"> </w:t>
      </w:r>
      <w:r w:rsidR="005D46CC" w:rsidRPr="00E977E0">
        <w:rPr>
          <w:rFonts w:cs="Arial"/>
          <w:color w:val="000000"/>
          <w:szCs w:val="24"/>
          <w:lang w:val="en-GB"/>
        </w:rPr>
        <w:t>of this Contract</w:t>
      </w:r>
      <w:r w:rsidR="00626B31" w:rsidRPr="00E977E0">
        <w:rPr>
          <w:rFonts w:cs="Arial"/>
          <w:color w:val="000000"/>
          <w:szCs w:val="24"/>
          <w:lang w:val="en-GB"/>
        </w:rPr>
        <w:t xml:space="preserve">, </w:t>
      </w:r>
      <w:r w:rsidR="0092757A">
        <w:rPr>
          <w:rFonts w:cs="Arial"/>
          <w:color w:val="000000"/>
          <w:szCs w:val="24"/>
          <w:lang w:val="en-GB"/>
        </w:rPr>
        <w:t xml:space="preserve">it shall constitute </w:t>
      </w:r>
      <w:r w:rsidR="00C17021">
        <w:rPr>
          <w:rFonts w:cs="Arial"/>
          <w:color w:val="000000"/>
          <w:szCs w:val="24"/>
          <w:lang w:val="en-GB"/>
        </w:rPr>
        <w:t>a material breach</w:t>
      </w:r>
      <w:r w:rsidR="00626B31" w:rsidRPr="00E977E0">
        <w:rPr>
          <w:rFonts w:cs="Arial"/>
          <w:color w:val="000000"/>
          <w:szCs w:val="24"/>
          <w:lang w:val="en-GB"/>
        </w:rPr>
        <w:t xml:space="preserve"> </w:t>
      </w:r>
      <w:r w:rsidR="0092757A">
        <w:rPr>
          <w:rFonts w:cs="Arial"/>
          <w:color w:val="000000"/>
          <w:szCs w:val="24"/>
          <w:lang w:val="en-GB"/>
        </w:rPr>
        <w:t>of the Contract</w:t>
      </w:r>
      <w:r w:rsidR="00626B31" w:rsidRPr="00E977E0">
        <w:rPr>
          <w:rFonts w:cs="Arial"/>
          <w:color w:val="000000"/>
          <w:szCs w:val="24"/>
          <w:lang w:val="en-GB"/>
        </w:rPr>
        <w:t xml:space="preserve">. </w:t>
      </w:r>
      <w:r w:rsidR="00264F90">
        <w:rPr>
          <w:rFonts w:cs="Arial"/>
          <w:color w:val="000000"/>
          <w:szCs w:val="24"/>
          <w:lang w:val="en-GB"/>
        </w:rPr>
        <w:t>In such a c</w:t>
      </w:r>
      <w:r w:rsidR="001861BF">
        <w:rPr>
          <w:rFonts w:cs="Arial"/>
          <w:color w:val="000000"/>
          <w:szCs w:val="24"/>
          <w:lang w:val="en-GB"/>
        </w:rPr>
        <w:t>ase, the</w:t>
      </w:r>
      <w:r w:rsidR="00626B31" w:rsidRPr="00E977E0">
        <w:rPr>
          <w:rFonts w:cs="Arial"/>
          <w:color w:val="000000"/>
          <w:szCs w:val="24"/>
          <w:lang w:val="en-GB"/>
        </w:rPr>
        <w:t xml:space="preserve"> </w:t>
      </w:r>
      <w:r w:rsidR="00791365" w:rsidRPr="00E977E0">
        <w:rPr>
          <w:rFonts w:cs="Arial"/>
          <w:color w:val="000000"/>
          <w:szCs w:val="24"/>
          <w:lang w:val="en-GB"/>
        </w:rPr>
        <w:t>Contracting Authority</w:t>
      </w:r>
      <w:r w:rsidR="00626B31" w:rsidRPr="00E977E0">
        <w:rPr>
          <w:rFonts w:cs="Arial"/>
          <w:color w:val="000000"/>
          <w:szCs w:val="24"/>
          <w:lang w:val="en-GB"/>
        </w:rPr>
        <w:t xml:space="preserve"> </w:t>
      </w:r>
      <w:r w:rsidR="001861BF">
        <w:rPr>
          <w:rFonts w:cs="Arial"/>
          <w:color w:val="000000"/>
          <w:szCs w:val="24"/>
          <w:lang w:val="en-GB"/>
        </w:rPr>
        <w:t xml:space="preserve">shall have </w:t>
      </w:r>
      <w:r w:rsidR="0092757A">
        <w:rPr>
          <w:rFonts w:cs="Arial"/>
          <w:color w:val="000000"/>
          <w:szCs w:val="24"/>
          <w:lang w:val="en-GB"/>
        </w:rPr>
        <w:t>the right</w:t>
      </w:r>
      <w:r w:rsidR="001861BF">
        <w:rPr>
          <w:rFonts w:cs="Arial"/>
          <w:color w:val="000000"/>
          <w:szCs w:val="24"/>
          <w:lang w:val="en-GB"/>
        </w:rPr>
        <w:t xml:space="preserve"> as follows</w:t>
      </w:r>
      <w:r w:rsidR="00626B31" w:rsidRPr="00E977E0">
        <w:rPr>
          <w:rFonts w:cs="Arial"/>
          <w:color w:val="000000"/>
          <w:szCs w:val="24"/>
          <w:lang w:val="en-GB"/>
        </w:rPr>
        <w:t>:</w:t>
      </w:r>
    </w:p>
    <w:p w14:paraId="2CA22C9F" w14:textId="18E18E1F" w:rsidR="00626B31" w:rsidRPr="00E977E0" w:rsidRDefault="0061427E">
      <w:pPr>
        <w:numPr>
          <w:ilvl w:val="0"/>
          <w:numId w:val="23"/>
        </w:numPr>
        <w:spacing w:line="276" w:lineRule="auto"/>
        <w:contextualSpacing/>
        <w:jc w:val="both"/>
        <w:rPr>
          <w:color w:val="000000"/>
          <w:szCs w:val="24"/>
          <w:lang w:val="en-GB"/>
        </w:rPr>
      </w:pPr>
      <w:r w:rsidRPr="0061427E">
        <w:rPr>
          <w:color w:val="000000"/>
          <w:szCs w:val="24"/>
          <w:lang w:val="en-GB"/>
        </w:rPr>
        <w:t xml:space="preserve">reject the non-conforming goods and require the </w:t>
      </w:r>
      <w:r>
        <w:rPr>
          <w:color w:val="000000"/>
          <w:szCs w:val="24"/>
          <w:lang w:val="en-GB"/>
        </w:rPr>
        <w:t>C</w:t>
      </w:r>
      <w:r w:rsidRPr="0061427E">
        <w:rPr>
          <w:color w:val="000000"/>
          <w:szCs w:val="24"/>
          <w:lang w:val="en-GB"/>
        </w:rPr>
        <w:t xml:space="preserve">ontractor to remove the non-conforming </w:t>
      </w:r>
      <w:r w:rsidR="00E0280C" w:rsidRPr="00E977E0">
        <w:rPr>
          <w:rFonts w:cs="Arial"/>
          <w:color w:val="000000"/>
          <w:szCs w:val="24"/>
          <w:lang w:val="en-GB"/>
        </w:rPr>
        <w:t>petroleum product</w:t>
      </w:r>
      <w:r w:rsidR="00E0280C" w:rsidRPr="0061427E">
        <w:rPr>
          <w:color w:val="000000"/>
          <w:szCs w:val="24"/>
          <w:lang w:val="en-GB"/>
        </w:rPr>
        <w:t xml:space="preserve"> </w:t>
      </w:r>
      <w:r w:rsidRPr="0061427E">
        <w:rPr>
          <w:color w:val="000000"/>
          <w:szCs w:val="24"/>
          <w:lang w:val="en-GB"/>
        </w:rPr>
        <w:t xml:space="preserve">at his own expense within a time limit specified by the </w:t>
      </w:r>
      <w:r w:rsidR="00E0280C" w:rsidRPr="00E977E0">
        <w:rPr>
          <w:rFonts w:cs="Arial"/>
          <w:color w:val="000000"/>
          <w:szCs w:val="24"/>
          <w:lang w:val="en-GB"/>
        </w:rPr>
        <w:t>Contracting Authority</w:t>
      </w:r>
      <w:r w:rsidR="00E0280C" w:rsidRPr="0061427E">
        <w:rPr>
          <w:color w:val="000000"/>
          <w:szCs w:val="24"/>
          <w:lang w:val="en-GB"/>
        </w:rPr>
        <w:t xml:space="preserve"> </w:t>
      </w:r>
      <w:r w:rsidRPr="0061427E">
        <w:rPr>
          <w:color w:val="000000"/>
          <w:szCs w:val="24"/>
          <w:lang w:val="en-GB"/>
        </w:rPr>
        <w:t xml:space="preserve">and, at his option, either give the </w:t>
      </w:r>
      <w:r w:rsidR="00E0280C">
        <w:rPr>
          <w:color w:val="000000"/>
          <w:szCs w:val="24"/>
          <w:lang w:val="en-GB"/>
        </w:rPr>
        <w:t>C</w:t>
      </w:r>
      <w:r w:rsidR="00E0280C" w:rsidRPr="0061427E">
        <w:rPr>
          <w:color w:val="000000"/>
          <w:szCs w:val="24"/>
          <w:lang w:val="en-GB"/>
        </w:rPr>
        <w:t xml:space="preserve">ontractor </w:t>
      </w:r>
      <w:r w:rsidRPr="0061427E">
        <w:rPr>
          <w:color w:val="000000"/>
          <w:szCs w:val="24"/>
          <w:lang w:val="en-GB"/>
        </w:rPr>
        <w:t xml:space="preserve">an additional period of time to fulfil his obligations under the contract or give the </w:t>
      </w:r>
      <w:r w:rsidR="00E0280C">
        <w:rPr>
          <w:color w:val="000000"/>
          <w:szCs w:val="24"/>
          <w:lang w:val="en-GB"/>
        </w:rPr>
        <w:t>C</w:t>
      </w:r>
      <w:r w:rsidR="00E0280C" w:rsidRPr="0061427E">
        <w:rPr>
          <w:color w:val="000000"/>
          <w:szCs w:val="24"/>
          <w:lang w:val="en-GB"/>
        </w:rPr>
        <w:t xml:space="preserve">ontractor </w:t>
      </w:r>
      <w:r w:rsidRPr="0061427E">
        <w:rPr>
          <w:color w:val="000000"/>
          <w:szCs w:val="24"/>
          <w:lang w:val="en-GB"/>
        </w:rPr>
        <w:t>an additional period of time to fulfil his obligations under the contract before withdrawing from the contract</w:t>
      </w:r>
      <w:r w:rsidR="00626B31" w:rsidRPr="00E977E0">
        <w:rPr>
          <w:color w:val="000000"/>
          <w:szCs w:val="24"/>
          <w:lang w:val="en-GB"/>
        </w:rPr>
        <w:t>;</w:t>
      </w:r>
    </w:p>
    <w:p w14:paraId="64969EF6" w14:textId="7DE2EB00" w:rsidR="00626B31" w:rsidRPr="00E977E0" w:rsidRDefault="001861BF">
      <w:pPr>
        <w:numPr>
          <w:ilvl w:val="0"/>
          <w:numId w:val="23"/>
        </w:numPr>
        <w:spacing w:line="276" w:lineRule="auto"/>
        <w:contextualSpacing/>
        <w:jc w:val="both"/>
        <w:rPr>
          <w:rFonts w:cs="Arial"/>
          <w:color w:val="000000"/>
          <w:lang w:val="en-GB"/>
        </w:rPr>
      </w:pPr>
      <w:r>
        <w:rPr>
          <w:rFonts w:cs="Arial"/>
          <w:color w:val="000000"/>
          <w:szCs w:val="24"/>
          <w:lang w:val="en-GB"/>
        </w:rPr>
        <w:t xml:space="preserve">to </w:t>
      </w:r>
      <w:r w:rsidR="0092757A">
        <w:rPr>
          <w:rFonts w:cs="Arial"/>
          <w:color w:val="000000"/>
          <w:szCs w:val="24"/>
          <w:lang w:val="en-GB"/>
        </w:rPr>
        <w:t>forfeit</w:t>
      </w:r>
      <w:r w:rsidR="00626B31" w:rsidRPr="00E977E0">
        <w:rPr>
          <w:rFonts w:cs="Arial"/>
          <w:color w:val="000000"/>
          <w:szCs w:val="24"/>
          <w:lang w:val="en-GB"/>
        </w:rPr>
        <w:t xml:space="preserve"> </w:t>
      </w:r>
      <w:r w:rsidR="00CC4AC7">
        <w:rPr>
          <w:rFonts w:cs="Arial"/>
          <w:color w:val="000000"/>
          <w:szCs w:val="24"/>
          <w:lang w:val="en-GB"/>
        </w:rPr>
        <w:t xml:space="preserve">the </w:t>
      </w:r>
      <w:r w:rsidR="007F0D82" w:rsidRPr="00E977E0">
        <w:rPr>
          <w:rFonts w:cs="Arial"/>
          <w:color w:val="000000"/>
          <w:szCs w:val="24"/>
          <w:lang w:val="en-GB"/>
        </w:rPr>
        <w:t>financial securities</w:t>
      </w:r>
      <w:r w:rsidR="00CC4AC7">
        <w:rPr>
          <w:rFonts w:cs="Arial"/>
          <w:color w:val="000000"/>
          <w:szCs w:val="24"/>
          <w:lang w:val="en-GB"/>
        </w:rPr>
        <w:t>/guarantees specified in</w:t>
      </w:r>
      <w:r w:rsidR="0092757A">
        <w:rPr>
          <w:rFonts w:cs="Arial"/>
          <w:color w:val="000000"/>
          <w:szCs w:val="24"/>
          <w:lang w:val="en-GB"/>
        </w:rPr>
        <w:t xml:space="preserve"> Article</w:t>
      </w:r>
      <w:r w:rsidR="00E0280C">
        <w:rPr>
          <w:rFonts w:cs="Arial"/>
          <w:color w:val="000000"/>
          <w:szCs w:val="24"/>
          <w:lang w:val="en-GB"/>
        </w:rPr>
        <w:t xml:space="preserve"> 20</w:t>
      </w:r>
      <w:r w:rsidR="00626B31" w:rsidRPr="00E977E0">
        <w:rPr>
          <w:rFonts w:cs="Arial"/>
          <w:color w:val="000000"/>
          <w:szCs w:val="24"/>
          <w:lang w:val="en-GB"/>
        </w:rPr>
        <w:t xml:space="preserve"> </w:t>
      </w:r>
      <w:r w:rsidR="005D46CC" w:rsidRPr="00E977E0">
        <w:rPr>
          <w:rFonts w:cs="Arial"/>
          <w:color w:val="000000"/>
          <w:szCs w:val="24"/>
          <w:lang w:val="en-GB"/>
        </w:rPr>
        <w:t>of this Contract</w:t>
      </w:r>
      <w:r w:rsidR="00626B31" w:rsidRPr="00E977E0">
        <w:rPr>
          <w:rFonts w:cs="Arial"/>
          <w:color w:val="000000"/>
          <w:szCs w:val="24"/>
          <w:lang w:val="en-GB"/>
        </w:rPr>
        <w:t>;</w:t>
      </w:r>
    </w:p>
    <w:p w14:paraId="015D1CFC" w14:textId="161FDE13" w:rsidR="00626B31" w:rsidRPr="00E977E0" w:rsidRDefault="00E0280C">
      <w:pPr>
        <w:numPr>
          <w:ilvl w:val="0"/>
          <w:numId w:val="23"/>
        </w:numPr>
        <w:spacing w:line="276" w:lineRule="auto"/>
        <w:contextualSpacing/>
        <w:jc w:val="both"/>
        <w:rPr>
          <w:rFonts w:cs="Arial"/>
          <w:color w:val="000000"/>
          <w:lang w:val="en-GB"/>
        </w:rPr>
      </w:pPr>
      <w:r w:rsidRPr="00E0280C">
        <w:rPr>
          <w:rFonts w:cs="Arial"/>
          <w:color w:val="000000"/>
          <w:szCs w:val="24"/>
          <w:lang w:val="en-GB"/>
        </w:rPr>
        <w:t xml:space="preserve">withdraw from the contract and buy </w:t>
      </w:r>
      <w:r>
        <w:rPr>
          <w:rFonts w:cs="Arial"/>
          <w:color w:val="000000"/>
          <w:szCs w:val="24"/>
          <w:lang w:val="en-GB"/>
        </w:rPr>
        <w:t>appropriate</w:t>
      </w:r>
      <w:r w:rsidRPr="00E0280C">
        <w:rPr>
          <w:rFonts w:cs="Arial"/>
          <w:color w:val="000000"/>
          <w:szCs w:val="24"/>
          <w:lang w:val="en-GB"/>
        </w:rPr>
        <w:t xml:space="preserve"> </w:t>
      </w:r>
      <w:r>
        <w:rPr>
          <w:rFonts w:cs="Arial"/>
          <w:color w:val="000000"/>
          <w:szCs w:val="24"/>
          <w:lang w:val="en-GB"/>
        </w:rPr>
        <w:t>petroleum product</w:t>
      </w:r>
      <w:r w:rsidRPr="00E0280C">
        <w:rPr>
          <w:rFonts w:cs="Arial"/>
          <w:color w:val="000000"/>
          <w:szCs w:val="24"/>
          <w:lang w:val="en-GB"/>
        </w:rPr>
        <w:t xml:space="preserve"> in the same quantities on a cover purchase basis</w:t>
      </w:r>
      <w:r w:rsidR="00626B31" w:rsidRPr="00E977E0">
        <w:rPr>
          <w:rFonts w:cs="Arial"/>
          <w:color w:val="000000"/>
          <w:szCs w:val="24"/>
          <w:lang w:val="en-GB"/>
        </w:rPr>
        <w:t>;</w:t>
      </w:r>
    </w:p>
    <w:p w14:paraId="6C2DAC50" w14:textId="747AC6D6" w:rsidR="00626B31" w:rsidRPr="00E977E0" w:rsidRDefault="00B91710">
      <w:pPr>
        <w:numPr>
          <w:ilvl w:val="0"/>
          <w:numId w:val="23"/>
        </w:numPr>
        <w:spacing w:line="276" w:lineRule="auto"/>
        <w:contextualSpacing/>
        <w:jc w:val="both"/>
        <w:rPr>
          <w:rFonts w:cs="Arial"/>
          <w:color w:val="000000"/>
          <w:szCs w:val="24"/>
          <w:lang w:val="en-GB"/>
        </w:rPr>
      </w:pPr>
      <w:r>
        <w:rPr>
          <w:rFonts w:cs="Arial"/>
          <w:color w:val="000000"/>
          <w:szCs w:val="24"/>
          <w:lang w:val="en-GB"/>
        </w:rPr>
        <w:lastRenderedPageBreak/>
        <w:t xml:space="preserve">to </w:t>
      </w:r>
      <w:r w:rsidR="00B02D60">
        <w:rPr>
          <w:rFonts w:cs="Arial"/>
          <w:color w:val="000000"/>
          <w:szCs w:val="24"/>
          <w:lang w:val="en-GB"/>
        </w:rPr>
        <w:t>claim</w:t>
      </w:r>
      <w:r w:rsidR="00DE30AF">
        <w:rPr>
          <w:rFonts w:cs="Arial"/>
          <w:color w:val="000000"/>
          <w:szCs w:val="24"/>
          <w:lang w:val="en-GB"/>
        </w:rPr>
        <w:t xml:space="preserve"> compensation for damages</w:t>
      </w:r>
      <w:r w:rsidR="003C0AD6">
        <w:rPr>
          <w:rFonts w:cs="Arial"/>
          <w:color w:val="000000"/>
          <w:szCs w:val="24"/>
          <w:lang w:val="en-GB"/>
        </w:rPr>
        <w:t xml:space="preserve"> caused by the breach of</w:t>
      </w:r>
      <w:r w:rsidR="00626B31" w:rsidRPr="00E977E0">
        <w:rPr>
          <w:rFonts w:cs="Arial"/>
          <w:color w:val="000000"/>
          <w:szCs w:val="24"/>
          <w:lang w:val="en-GB"/>
        </w:rPr>
        <w:t xml:space="preserve"> </w:t>
      </w:r>
      <w:r w:rsidR="00536375">
        <w:rPr>
          <w:rFonts w:cs="Arial"/>
          <w:color w:val="000000"/>
          <w:szCs w:val="24"/>
          <w:lang w:val="en-GB"/>
        </w:rPr>
        <w:t>the Contractor</w:t>
      </w:r>
      <w:r w:rsidR="003C0AD6">
        <w:rPr>
          <w:rFonts w:cs="Arial"/>
          <w:color w:val="000000"/>
          <w:szCs w:val="24"/>
          <w:lang w:val="en-GB"/>
        </w:rPr>
        <w:t>’s</w:t>
      </w:r>
      <w:r w:rsidR="00626B31" w:rsidRPr="00E977E0">
        <w:rPr>
          <w:rFonts w:cs="Arial"/>
          <w:color w:val="000000"/>
          <w:szCs w:val="24"/>
          <w:lang w:val="en-GB"/>
        </w:rPr>
        <w:t xml:space="preserve"> </w:t>
      </w:r>
      <w:r w:rsidR="003C0AD6">
        <w:rPr>
          <w:rFonts w:cs="Arial"/>
          <w:color w:val="000000"/>
          <w:szCs w:val="24"/>
          <w:lang w:val="en-GB"/>
        </w:rPr>
        <w:t>obligations</w:t>
      </w:r>
      <w:r w:rsidR="003C0AD6" w:rsidRPr="00E977E0">
        <w:rPr>
          <w:rFonts w:cs="Arial"/>
          <w:color w:val="000000"/>
          <w:szCs w:val="24"/>
          <w:lang w:val="en-GB"/>
        </w:rPr>
        <w:t xml:space="preserve"> </w:t>
      </w:r>
      <w:r w:rsidR="00524A13" w:rsidRPr="00E977E0">
        <w:rPr>
          <w:rFonts w:cs="Arial"/>
          <w:color w:val="000000"/>
          <w:szCs w:val="24"/>
          <w:lang w:val="en-GB"/>
        </w:rPr>
        <w:t>under this Contract</w:t>
      </w:r>
      <w:r w:rsidR="00626B31" w:rsidRPr="00E977E0">
        <w:rPr>
          <w:rFonts w:cs="Arial"/>
          <w:color w:val="000000"/>
          <w:szCs w:val="24"/>
          <w:lang w:val="en-GB"/>
        </w:rPr>
        <w:t>.</w:t>
      </w:r>
    </w:p>
    <w:p w14:paraId="2F385ED1" w14:textId="77777777" w:rsidR="00626B31" w:rsidRPr="00E977E0" w:rsidRDefault="00626B31" w:rsidP="00C81E06">
      <w:pPr>
        <w:spacing w:line="276" w:lineRule="auto"/>
        <w:jc w:val="both"/>
        <w:rPr>
          <w:rFonts w:cs="Arial"/>
          <w:color w:val="000000"/>
          <w:szCs w:val="24"/>
          <w:lang w:val="en-GB"/>
        </w:rPr>
      </w:pPr>
    </w:p>
    <w:p w14:paraId="209A5091" w14:textId="0368D0DE" w:rsidR="00626B31" w:rsidRPr="00E977E0" w:rsidRDefault="001C6D6C" w:rsidP="00C81E06">
      <w:pPr>
        <w:spacing w:line="276" w:lineRule="auto"/>
        <w:jc w:val="both"/>
        <w:rPr>
          <w:rFonts w:cs="Arial"/>
          <w:color w:val="000000"/>
          <w:szCs w:val="24"/>
          <w:lang w:val="en-GB"/>
        </w:rPr>
      </w:pPr>
      <w:r>
        <w:rPr>
          <w:rFonts w:cs="Arial"/>
          <w:color w:val="000000"/>
          <w:szCs w:val="24"/>
          <w:lang w:val="en-GB"/>
        </w:rPr>
        <w:t>The realised entitlements referred to in</w:t>
      </w:r>
      <w:r w:rsidR="00626B31" w:rsidRPr="00E977E0">
        <w:rPr>
          <w:rFonts w:cs="Arial"/>
          <w:color w:val="000000"/>
          <w:szCs w:val="24"/>
          <w:lang w:val="en-GB"/>
        </w:rPr>
        <w:t xml:space="preserve"> </w:t>
      </w:r>
      <w:r w:rsidR="0012569A">
        <w:rPr>
          <w:rFonts w:cs="Arial"/>
          <w:color w:val="000000"/>
          <w:szCs w:val="24"/>
          <w:lang w:val="en-GB"/>
        </w:rPr>
        <w:t>the preceding</w:t>
      </w:r>
      <w:r w:rsidR="00626B31" w:rsidRPr="00E977E0">
        <w:rPr>
          <w:rFonts w:cs="Arial"/>
          <w:color w:val="000000"/>
          <w:szCs w:val="24"/>
          <w:lang w:val="en-GB"/>
        </w:rPr>
        <w:t xml:space="preserve"> </w:t>
      </w:r>
      <w:r w:rsidR="00056CF4" w:rsidRPr="00E977E0">
        <w:rPr>
          <w:rFonts w:cs="Arial"/>
          <w:color w:val="000000"/>
          <w:szCs w:val="24"/>
          <w:lang w:val="en-GB"/>
        </w:rPr>
        <w:t>paragraph</w:t>
      </w:r>
      <w:r w:rsidR="00626B31" w:rsidRPr="00E977E0">
        <w:rPr>
          <w:rFonts w:cs="Arial"/>
          <w:color w:val="000000"/>
          <w:szCs w:val="24"/>
          <w:lang w:val="en-GB"/>
        </w:rPr>
        <w:t xml:space="preserve"> </w:t>
      </w:r>
      <w:r w:rsidR="00B91710">
        <w:rPr>
          <w:rFonts w:cs="Arial"/>
          <w:color w:val="000000"/>
          <w:szCs w:val="24"/>
          <w:lang w:val="en-GB"/>
        </w:rPr>
        <w:t xml:space="preserve">may not exceed the </w:t>
      </w:r>
      <w:r w:rsidR="004A7999">
        <w:rPr>
          <w:rFonts w:cs="Arial"/>
          <w:color w:val="000000"/>
          <w:szCs w:val="24"/>
          <w:lang w:val="en-GB"/>
        </w:rPr>
        <w:t xml:space="preserve">actual </w:t>
      </w:r>
      <w:r w:rsidR="003510A6">
        <w:rPr>
          <w:rFonts w:cs="Arial"/>
          <w:color w:val="000000"/>
          <w:szCs w:val="24"/>
          <w:lang w:val="en-GB"/>
        </w:rPr>
        <w:t xml:space="preserve">loss or </w:t>
      </w:r>
      <w:r w:rsidR="004A7999">
        <w:rPr>
          <w:rFonts w:cs="Arial"/>
          <w:color w:val="000000"/>
          <w:szCs w:val="24"/>
          <w:lang w:val="en-GB"/>
        </w:rPr>
        <w:t xml:space="preserve">damage </w:t>
      </w:r>
      <w:r w:rsidR="00737C88">
        <w:rPr>
          <w:rFonts w:cs="Arial"/>
          <w:color w:val="000000"/>
          <w:szCs w:val="24"/>
          <w:lang w:val="en-GB"/>
        </w:rPr>
        <w:t>sustained by</w:t>
      </w:r>
      <w:r w:rsidR="00626B31" w:rsidRPr="00E977E0">
        <w:rPr>
          <w:rFonts w:cs="Arial"/>
          <w:color w:val="000000"/>
          <w:szCs w:val="24"/>
          <w:lang w:val="en-GB"/>
        </w:rPr>
        <w:t xml:space="preserve"> </w:t>
      </w:r>
      <w:r w:rsidR="001C6228" w:rsidRPr="00E977E0">
        <w:rPr>
          <w:rFonts w:cs="Arial"/>
          <w:color w:val="000000"/>
          <w:szCs w:val="24"/>
          <w:lang w:val="en-GB"/>
        </w:rPr>
        <w:t xml:space="preserve">the </w:t>
      </w:r>
      <w:r w:rsidR="00791365" w:rsidRPr="00E977E0">
        <w:rPr>
          <w:rFonts w:cs="Arial"/>
          <w:color w:val="000000"/>
          <w:szCs w:val="24"/>
          <w:lang w:val="en-GB"/>
        </w:rPr>
        <w:t>Contracting Authority</w:t>
      </w:r>
      <w:r w:rsidR="00626B31" w:rsidRPr="00E977E0">
        <w:rPr>
          <w:rFonts w:cs="Arial"/>
          <w:color w:val="000000"/>
          <w:szCs w:val="24"/>
          <w:lang w:val="en-GB"/>
        </w:rPr>
        <w:t>.</w:t>
      </w:r>
    </w:p>
    <w:p w14:paraId="5B119FF1" w14:textId="77777777" w:rsidR="00626B31" w:rsidRPr="00E977E0" w:rsidRDefault="00626B31" w:rsidP="00C81E06">
      <w:pPr>
        <w:spacing w:line="276" w:lineRule="auto"/>
        <w:jc w:val="both"/>
        <w:rPr>
          <w:rFonts w:cs="Arial"/>
          <w:szCs w:val="24"/>
          <w:lang w:val="en-GB"/>
        </w:rPr>
      </w:pPr>
    </w:p>
    <w:p w14:paraId="04F0B43F" w14:textId="30E9EB5C" w:rsidR="00626B31" w:rsidRDefault="00E0280C" w:rsidP="00C81E06">
      <w:pPr>
        <w:overflowPunct w:val="0"/>
        <w:autoSpaceDE w:val="0"/>
        <w:autoSpaceDN w:val="0"/>
        <w:adjustRightInd w:val="0"/>
        <w:spacing w:line="276" w:lineRule="auto"/>
        <w:jc w:val="both"/>
        <w:textAlignment w:val="baseline"/>
        <w:rPr>
          <w:rFonts w:cs="Arial"/>
          <w:bCs/>
          <w:szCs w:val="20"/>
          <w:lang w:val="en-GB"/>
        </w:rPr>
      </w:pPr>
      <w:r w:rsidRPr="00E0280C">
        <w:rPr>
          <w:rFonts w:cs="Arial"/>
          <w:bCs/>
          <w:szCs w:val="20"/>
          <w:lang w:val="en-GB"/>
        </w:rPr>
        <w:t>The additional period of time established in accordance with the first indent of paragraph 1 of this Article shall not be deemed to be an extension of the contractual period referred to in Article 11 of this Agreement.</w:t>
      </w:r>
    </w:p>
    <w:p w14:paraId="668536A5" w14:textId="18F6EDBC" w:rsidR="00E0280C" w:rsidRDefault="00E0280C" w:rsidP="00C81E06">
      <w:pPr>
        <w:overflowPunct w:val="0"/>
        <w:autoSpaceDE w:val="0"/>
        <w:autoSpaceDN w:val="0"/>
        <w:adjustRightInd w:val="0"/>
        <w:spacing w:line="276" w:lineRule="auto"/>
        <w:jc w:val="both"/>
        <w:textAlignment w:val="baseline"/>
        <w:rPr>
          <w:rFonts w:cs="Arial"/>
          <w:bCs/>
          <w:szCs w:val="20"/>
          <w:lang w:val="en-GB"/>
        </w:rPr>
      </w:pPr>
    </w:p>
    <w:p w14:paraId="59F69EFD" w14:textId="3B558D54" w:rsidR="00E0280C" w:rsidRPr="00E977E0" w:rsidRDefault="00E0280C" w:rsidP="00E0280C">
      <w:pPr>
        <w:keepNext/>
        <w:overflowPunct w:val="0"/>
        <w:autoSpaceDE w:val="0"/>
        <w:autoSpaceDN w:val="0"/>
        <w:adjustRightInd w:val="0"/>
        <w:spacing w:line="276" w:lineRule="auto"/>
        <w:textAlignment w:val="baseline"/>
        <w:outlineLvl w:val="1"/>
        <w:rPr>
          <w:rFonts w:cs="Arial"/>
          <w:b/>
          <w:szCs w:val="20"/>
          <w:lang w:val="en-GB"/>
        </w:rPr>
      </w:pPr>
      <w:bookmarkStart w:id="9" w:name="_Toc129334818"/>
      <w:r w:rsidRPr="00E977E0">
        <w:rPr>
          <w:rFonts w:cs="Arial"/>
          <w:b/>
          <w:szCs w:val="20"/>
          <w:lang w:val="en-GB"/>
        </w:rPr>
        <w:t>CONTRACT PRICE AND VALUE</w:t>
      </w:r>
      <w:r>
        <w:rPr>
          <w:rFonts w:cs="Arial"/>
          <w:b/>
          <w:szCs w:val="20"/>
          <w:lang w:val="en-GB"/>
        </w:rPr>
        <w:t xml:space="preserve"> </w:t>
      </w:r>
      <w:r w:rsidR="00C218BE">
        <w:rPr>
          <w:rFonts w:cs="Arial"/>
          <w:b/>
          <w:szCs w:val="20"/>
          <w:lang w:val="en-GB"/>
        </w:rPr>
        <w:t>AND</w:t>
      </w:r>
      <w:r>
        <w:rPr>
          <w:rFonts w:cs="Arial"/>
          <w:b/>
          <w:szCs w:val="20"/>
          <w:lang w:val="en-GB"/>
        </w:rPr>
        <w:t xml:space="preserve"> PAYMENT</w:t>
      </w:r>
      <w:bookmarkEnd w:id="9"/>
      <w:r>
        <w:rPr>
          <w:rFonts w:cs="Arial"/>
          <w:b/>
          <w:szCs w:val="20"/>
          <w:lang w:val="en-GB"/>
        </w:rPr>
        <w:t xml:space="preserve"> </w:t>
      </w:r>
    </w:p>
    <w:p w14:paraId="653E342A" w14:textId="4C4CBEEF" w:rsidR="00E0280C" w:rsidRDefault="00E0280C" w:rsidP="00E0280C">
      <w:pPr>
        <w:spacing w:line="276" w:lineRule="auto"/>
        <w:ind w:left="720"/>
        <w:jc w:val="center"/>
        <w:rPr>
          <w:rFonts w:cs="Arial"/>
          <w:b/>
          <w:szCs w:val="24"/>
          <w:lang w:val="en-GB"/>
        </w:rPr>
      </w:pPr>
      <w:r w:rsidRPr="00E977E0">
        <w:rPr>
          <w:rFonts w:cs="Arial"/>
          <w:b/>
          <w:szCs w:val="24"/>
          <w:lang w:val="en-GB"/>
        </w:rPr>
        <w:t xml:space="preserve">Article </w:t>
      </w:r>
      <w:r>
        <w:rPr>
          <w:rFonts w:cs="Arial"/>
          <w:b/>
          <w:szCs w:val="24"/>
          <w:lang w:val="en-GB"/>
        </w:rPr>
        <w:t>17</w:t>
      </w:r>
    </w:p>
    <w:p w14:paraId="3745A965" w14:textId="77777777" w:rsidR="00937AA3" w:rsidRPr="00E977E0" w:rsidRDefault="00937AA3" w:rsidP="00E0280C">
      <w:pPr>
        <w:spacing w:line="276" w:lineRule="auto"/>
        <w:ind w:left="720"/>
        <w:jc w:val="center"/>
        <w:rPr>
          <w:rFonts w:cs="Arial"/>
          <w:b/>
          <w:szCs w:val="24"/>
          <w:lang w:val="en-GB"/>
        </w:rPr>
      </w:pPr>
    </w:p>
    <w:p w14:paraId="1E640A73" w14:textId="5BE9BFDD" w:rsidR="00E0280C" w:rsidRPr="00E977E0" w:rsidRDefault="00937AA3" w:rsidP="00E0280C">
      <w:pPr>
        <w:numPr>
          <w:ilvl w:val="12"/>
          <w:numId w:val="22"/>
        </w:numPr>
        <w:spacing w:line="276" w:lineRule="auto"/>
        <w:jc w:val="both"/>
        <w:rPr>
          <w:rFonts w:cs="Arial"/>
          <w:lang w:val="en-GB"/>
        </w:rPr>
      </w:pPr>
      <w:r w:rsidRPr="00937AA3">
        <w:rPr>
          <w:rFonts w:cs="Arial"/>
          <w:lang w:val="en-GB"/>
        </w:rPr>
        <w:t xml:space="preserve">The price of the goods supplied by the Contractor shall be </w:t>
      </w:r>
      <w:r w:rsidRPr="00937AA3">
        <w:rPr>
          <w:rFonts w:cs="Arial"/>
          <w:u w:val="single"/>
          <w:lang w:val="en-GB"/>
        </w:rPr>
        <w:tab/>
      </w:r>
      <w:r w:rsidRPr="00937AA3">
        <w:rPr>
          <w:rFonts w:cs="Arial"/>
          <w:u w:val="single"/>
          <w:lang w:val="en-GB"/>
        </w:rPr>
        <w:tab/>
      </w:r>
      <w:r>
        <w:rPr>
          <w:rFonts w:cs="Arial"/>
          <w:lang w:val="en-GB"/>
        </w:rPr>
        <w:t xml:space="preserve"> </w:t>
      </w:r>
      <w:r w:rsidRPr="00937AA3">
        <w:rPr>
          <w:rFonts w:cs="Arial"/>
          <w:lang w:val="en-GB"/>
        </w:rPr>
        <w:t>EUR per litre at 15</w:t>
      </w:r>
      <w:r w:rsidRPr="00CF6602">
        <w:sym w:font="Symbol" w:char="F0B0"/>
      </w:r>
      <w:r w:rsidRPr="00937AA3">
        <w:rPr>
          <w:rFonts w:cs="Arial"/>
          <w:lang w:val="en-GB"/>
        </w:rPr>
        <w:t xml:space="preserve"> C (excluding </w:t>
      </w:r>
      <w:r>
        <w:rPr>
          <w:rFonts w:cs="Arial"/>
          <w:lang w:val="en-GB"/>
        </w:rPr>
        <w:t xml:space="preserve">the fee </w:t>
      </w:r>
      <w:r w:rsidRPr="00937AA3">
        <w:rPr>
          <w:rFonts w:cs="Arial"/>
          <w:lang w:val="en-GB"/>
        </w:rPr>
        <w:t xml:space="preserve">for the establishment of </w:t>
      </w:r>
      <w:r>
        <w:rPr>
          <w:rFonts w:cs="Arial"/>
          <w:lang w:val="en-GB"/>
        </w:rPr>
        <w:t>emergency oil stocks</w:t>
      </w:r>
      <w:r w:rsidRPr="00937AA3">
        <w:rPr>
          <w:rFonts w:cs="Arial"/>
          <w:lang w:val="en-GB"/>
        </w:rPr>
        <w:t xml:space="preserve"> in the country of supply of the goods, excise duty, VAT and any other related duties added to the price of the goods in the country of supply and storage of the </w:t>
      </w:r>
      <w:r>
        <w:rPr>
          <w:rFonts w:cs="Arial"/>
          <w:lang w:val="en-GB"/>
        </w:rPr>
        <w:t>petroleum product</w:t>
      </w:r>
      <w:r w:rsidRPr="00937AA3">
        <w:rPr>
          <w:rFonts w:cs="Arial"/>
          <w:lang w:val="en-GB"/>
        </w:rPr>
        <w:t>)</w:t>
      </w:r>
      <w:r>
        <w:rPr>
          <w:rFonts w:cs="Arial"/>
          <w:lang w:val="en-GB"/>
        </w:rPr>
        <w:t>,</w:t>
      </w:r>
    </w:p>
    <w:p w14:paraId="2F9F7262" w14:textId="77777777" w:rsidR="00937AA3" w:rsidRDefault="00937AA3" w:rsidP="00E0280C">
      <w:pPr>
        <w:spacing w:line="276" w:lineRule="auto"/>
        <w:jc w:val="both"/>
        <w:rPr>
          <w:rFonts w:cs="Arial"/>
          <w:szCs w:val="24"/>
          <w:lang w:val="en-GB"/>
        </w:rPr>
      </w:pPr>
    </w:p>
    <w:p w14:paraId="14B1988A" w14:textId="77777777" w:rsidR="00E0280C" w:rsidRPr="00E977E0" w:rsidRDefault="00E0280C" w:rsidP="00E0280C">
      <w:pPr>
        <w:spacing w:line="276" w:lineRule="auto"/>
        <w:rPr>
          <w:rFonts w:cs="Arial"/>
          <w:lang w:val="en-GB"/>
        </w:rPr>
      </w:pPr>
    </w:p>
    <w:p w14:paraId="7C3594CF" w14:textId="31727B7F" w:rsidR="00E0280C" w:rsidRPr="00E977E0" w:rsidRDefault="00E0280C" w:rsidP="00E0280C">
      <w:pPr>
        <w:spacing w:line="276" w:lineRule="auto"/>
        <w:rPr>
          <w:rFonts w:cs="Arial"/>
          <w:szCs w:val="24"/>
          <w:lang w:val="en-GB"/>
        </w:rPr>
      </w:pPr>
      <w:r>
        <w:rPr>
          <w:rFonts w:cs="Arial"/>
          <w:lang w:val="en-GB"/>
        </w:rPr>
        <w:t xml:space="preserve">which </w:t>
      </w:r>
      <w:r w:rsidRPr="00E977E0">
        <w:rPr>
          <w:rFonts w:cs="Arial"/>
          <w:lang w:val="en-GB"/>
        </w:rPr>
        <w:t>total</w:t>
      </w:r>
      <w:r>
        <w:rPr>
          <w:rFonts w:cs="Arial"/>
          <w:lang w:val="en-GB"/>
        </w:rPr>
        <w:t xml:space="preserve">s </w:t>
      </w:r>
      <w:r w:rsidRPr="00E977E0">
        <w:rPr>
          <w:rFonts w:cs="Arial"/>
          <w:lang w:val="en-GB"/>
        </w:rPr>
        <w:t>EUR</w:t>
      </w:r>
      <w:r w:rsidRPr="00E977E0">
        <w:rPr>
          <w:rFonts w:cs="Arial"/>
          <w:u w:val="single"/>
          <w:lang w:val="en-GB"/>
        </w:rPr>
        <w:tab/>
      </w:r>
      <w:r w:rsidRPr="00E977E0">
        <w:rPr>
          <w:rFonts w:cs="Arial"/>
          <w:u w:val="single"/>
          <w:lang w:val="en-GB"/>
        </w:rPr>
        <w:tab/>
      </w:r>
      <w:r w:rsidRPr="00E977E0">
        <w:rPr>
          <w:rFonts w:cs="Arial"/>
          <w:u w:val="single"/>
          <w:lang w:val="en-GB"/>
        </w:rPr>
        <w:tab/>
      </w:r>
      <w:r w:rsidRPr="00E977E0">
        <w:rPr>
          <w:rFonts w:cs="Arial"/>
          <w:u w:val="single"/>
          <w:lang w:val="en-GB"/>
        </w:rPr>
        <w:tab/>
      </w:r>
      <w:r w:rsidRPr="00E977E0">
        <w:rPr>
          <w:rFonts w:cs="Arial"/>
          <w:u w:val="single"/>
          <w:lang w:val="en-GB"/>
        </w:rPr>
        <w:tab/>
      </w:r>
      <w:r w:rsidRPr="00E977E0">
        <w:rPr>
          <w:rFonts w:cs="Arial"/>
          <w:lang w:val="en-GB"/>
        </w:rPr>
        <w:t xml:space="preserve"> (the price EUR/l × quantity)</w:t>
      </w:r>
      <w:r w:rsidRPr="00E977E0">
        <w:rPr>
          <w:rFonts w:cs="Arial"/>
          <w:szCs w:val="24"/>
          <w:lang w:val="en-GB"/>
        </w:rPr>
        <w:t>.</w:t>
      </w:r>
    </w:p>
    <w:p w14:paraId="2E9ACF9F" w14:textId="77777777" w:rsidR="00E0280C" w:rsidRPr="00E977E0" w:rsidRDefault="00E0280C" w:rsidP="00E0280C">
      <w:pPr>
        <w:spacing w:line="276" w:lineRule="auto"/>
        <w:rPr>
          <w:rFonts w:cs="Arial"/>
          <w:szCs w:val="24"/>
          <w:lang w:val="en-GB"/>
        </w:rPr>
      </w:pPr>
    </w:p>
    <w:p w14:paraId="6C2D6F9A" w14:textId="3340527B" w:rsidR="00937AA3" w:rsidRDefault="00937AA3" w:rsidP="00E0280C">
      <w:pPr>
        <w:overflowPunct w:val="0"/>
        <w:autoSpaceDE w:val="0"/>
        <w:autoSpaceDN w:val="0"/>
        <w:adjustRightInd w:val="0"/>
        <w:spacing w:line="276" w:lineRule="auto"/>
        <w:jc w:val="both"/>
        <w:textAlignment w:val="baseline"/>
        <w:rPr>
          <w:rFonts w:cs="Arial"/>
          <w:bCs/>
          <w:szCs w:val="20"/>
          <w:lang w:val="en-GB"/>
        </w:rPr>
      </w:pPr>
      <w:r w:rsidRPr="00937AA3">
        <w:rPr>
          <w:rFonts w:cs="Arial"/>
          <w:bCs/>
          <w:szCs w:val="20"/>
          <w:lang w:val="en-GB"/>
        </w:rPr>
        <w:t>All contributions and levies, if any, will be charged retrospectively.</w:t>
      </w:r>
    </w:p>
    <w:p w14:paraId="1BF62373" w14:textId="3ACDD5F4" w:rsidR="00937AA3" w:rsidRDefault="00937AA3" w:rsidP="00E0280C">
      <w:pPr>
        <w:overflowPunct w:val="0"/>
        <w:autoSpaceDE w:val="0"/>
        <w:autoSpaceDN w:val="0"/>
        <w:adjustRightInd w:val="0"/>
        <w:spacing w:line="276" w:lineRule="auto"/>
        <w:jc w:val="both"/>
        <w:textAlignment w:val="baseline"/>
        <w:rPr>
          <w:rFonts w:cs="Arial"/>
          <w:bCs/>
          <w:szCs w:val="20"/>
          <w:lang w:val="en-GB"/>
        </w:rPr>
      </w:pPr>
    </w:p>
    <w:p w14:paraId="0595D4ED" w14:textId="0FD4B6EA" w:rsidR="00937AA3" w:rsidRDefault="00937AA3" w:rsidP="00E0280C">
      <w:pPr>
        <w:overflowPunct w:val="0"/>
        <w:autoSpaceDE w:val="0"/>
        <w:autoSpaceDN w:val="0"/>
        <w:adjustRightInd w:val="0"/>
        <w:spacing w:line="276" w:lineRule="auto"/>
        <w:jc w:val="both"/>
        <w:textAlignment w:val="baseline"/>
        <w:rPr>
          <w:rFonts w:cs="Arial"/>
          <w:bCs/>
          <w:szCs w:val="20"/>
          <w:lang w:val="en-GB"/>
        </w:rPr>
      </w:pPr>
      <w:r w:rsidRPr="00937AA3">
        <w:rPr>
          <w:rFonts w:cs="Arial"/>
          <w:bCs/>
          <w:szCs w:val="20"/>
          <w:lang w:val="en-GB"/>
        </w:rPr>
        <w:t xml:space="preserve">All prices shall be expressed in EUR and shall be fixed for the entire duration of the Contract and shall include all direct and indirect costs (costs of collection and delivery of the </w:t>
      </w:r>
      <w:r>
        <w:rPr>
          <w:rFonts w:cs="Arial"/>
          <w:bCs/>
          <w:szCs w:val="20"/>
          <w:lang w:val="en-GB"/>
        </w:rPr>
        <w:t>petroleum product</w:t>
      </w:r>
      <w:r w:rsidRPr="00937AA3">
        <w:rPr>
          <w:rFonts w:cs="Arial"/>
          <w:bCs/>
          <w:szCs w:val="20"/>
          <w:lang w:val="en-GB"/>
        </w:rPr>
        <w:t xml:space="preserve">, freight forwarding, transport, customs and any other costs related to the qualitative and timely execution of the order, including discounts and rebates) until the </w:t>
      </w:r>
      <w:r>
        <w:rPr>
          <w:rFonts w:cs="Arial"/>
          <w:bCs/>
          <w:szCs w:val="20"/>
          <w:lang w:val="en-GB"/>
        </w:rPr>
        <w:t>petroleum product</w:t>
      </w:r>
      <w:r w:rsidRPr="00937AA3">
        <w:rPr>
          <w:rFonts w:cs="Arial"/>
          <w:bCs/>
          <w:szCs w:val="20"/>
          <w:lang w:val="en-GB"/>
        </w:rPr>
        <w:t xml:space="preserve"> ha</w:t>
      </w:r>
      <w:r>
        <w:rPr>
          <w:rFonts w:cs="Arial"/>
          <w:bCs/>
          <w:szCs w:val="20"/>
          <w:lang w:val="en-GB"/>
        </w:rPr>
        <w:t>s</w:t>
      </w:r>
      <w:r w:rsidRPr="00937AA3">
        <w:rPr>
          <w:rFonts w:cs="Arial"/>
          <w:bCs/>
          <w:szCs w:val="20"/>
          <w:lang w:val="en-GB"/>
        </w:rPr>
        <w:t xml:space="preserve"> been taken over by the </w:t>
      </w:r>
      <w:r w:rsidRPr="00E977E0">
        <w:rPr>
          <w:rFonts w:cs="Arial"/>
          <w:szCs w:val="24"/>
          <w:lang w:val="en-GB"/>
        </w:rPr>
        <w:t>Contracting Authority</w:t>
      </w:r>
      <w:r w:rsidRPr="00937AA3">
        <w:rPr>
          <w:rFonts w:cs="Arial"/>
          <w:bCs/>
          <w:szCs w:val="20"/>
          <w:lang w:val="en-GB"/>
        </w:rPr>
        <w:t xml:space="preserve"> at the agreed </w:t>
      </w:r>
      <w:r>
        <w:rPr>
          <w:rFonts w:cs="Arial"/>
          <w:bCs/>
          <w:szCs w:val="20"/>
          <w:lang w:val="en-GB"/>
        </w:rPr>
        <w:t>storage facility</w:t>
      </w:r>
      <w:r w:rsidRPr="00937AA3">
        <w:rPr>
          <w:rFonts w:cs="Arial"/>
          <w:bCs/>
          <w:szCs w:val="20"/>
          <w:lang w:val="en-GB"/>
        </w:rPr>
        <w:t>, at the DDP parity (Incoterms 2020).</w:t>
      </w:r>
    </w:p>
    <w:p w14:paraId="259EF50C" w14:textId="5C1BB5CB" w:rsidR="00E0280C" w:rsidRDefault="00E0280C" w:rsidP="00C81E06">
      <w:pPr>
        <w:overflowPunct w:val="0"/>
        <w:autoSpaceDE w:val="0"/>
        <w:autoSpaceDN w:val="0"/>
        <w:adjustRightInd w:val="0"/>
        <w:spacing w:line="276" w:lineRule="auto"/>
        <w:jc w:val="both"/>
        <w:textAlignment w:val="baseline"/>
        <w:rPr>
          <w:rFonts w:cs="Arial"/>
          <w:bCs/>
          <w:szCs w:val="20"/>
          <w:lang w:val="en-GB"/>
        </w:rPr>
      </w:pPr>
    </w:p>
    <w:p w14:paraId="489DACF6" w14:textId="1E0A9EEF" w:rsidR="00C218BE" w:rsidRDefault="00C218BE" w:rsidP="00C218BE">
      <w:pPr>
        <w:spacing w:line="276" w:lineRule="auto"/>
        <w:ind w:left="720"/>
        <w:jc w:val="center"/>
        <w:rPr>
          <w:rFonts w:cs="Arial"/>
          <w:b/>
          <w:szCs w:val="24"/>
          <w:lang w:val="en-GB"/>
        </w:rPr>
      </w:pPr>
      <w:r w:rsidRPr="00E977E0">
        <w:rPr>
          <w:rFonts w:cs="Arial"/>
          <w:b/>
          <w:szCs w:val="24"/>
          <w:lang w:val="en-GB"/>
        </w:rPr>
        <w:t xml:space="preserve">Article </w:t>
      </w:r>
      <w:r>
        <w:rPr>
          <w:rFonts w:cs="Arial"/>
          <w:b/>
          <w:szCs w:val="24"/>
          <w:lang w:val="en-GB"/>
        </w:rPr>
        <w:t>18</w:t>
      </w:r>
    </w:p>
    <w:p w14:paraId="2E1A0444" w14:textId="347A1AF3" w:rsidR="00C218BE" w:rsidRDefault="00FF3B0B" w:rsidP="00C81E06">
      <w:pPr>
        <w:overflowPunct w:val="0"/>
        <w:autoSpaceDE w:val="0"/>
        <w:autoSpaceDN w:val="0"/>
        <w:adjustRightInd w:val="0"/>
        <w:spacing w:line="276" w:lineRule="auto"/>
        <w:jc w:val="both"/>
        <w:textAlignment w:val="baseline"/>
        <w:rPr>
          <w:rFonts w:cs="Arial"/>
          <w:bCs/>
          <w:szCs w:val="20"/>
          <w:lang w:val="en-GB"/>
        </w:rPr>
      </w:pPr>
      <w:r>
        <w:rPr>
          <w:rFonts w:cs="Arial"/>
          <w:bCs/>
          <w:szCs w:val="20"/>
          <w:lang w:val="en-GB"/>
        </w:rPr>
        <w:t>T</w:t>
      </w:r>
      <w:r w:rsidRPr="00FF3B0B">
        <w:rPr>
          <w:rFonts w:cs="Arial"/>
          <w:bCs/>
          <w:szCs w:val="20"/>
          <w:lang w:val="en-GB"/>
        </w:rPr>
        <w:t xml:space="preserve">he </w:t>
      </w:r>
      <w:r w:rsidRPr="00E977E0">
        <w:rPr>
          <w:rFonts w:cs="Arial"/>
          <w:color w:val="000000"/>
          <w:szCs w:val="24"/>
          <w:lang w:val="en-GB"/>
        </w:rPr>
        <w:t xml:space="preserve">Contractor </w:t>
      </w:r>
      <w:r w:rsidRPr="00FF3B0B">
        <w:rPr>
          <w:rFonts w:cs="Arial"/>
          <w:bCs/>
          <w:szCs w:val="20"/>
          <w:lang w:val="en-GB"/>
        </w:rPr>
        <w:t xml:space="preserve">shall invoice the </w:t>
      </w:r>
      <w:r w:rsidRPr="00E977E0">
        <w:rPr>
          <w:rFonts w:cs="Arial"/>
          <w:szCs w:val="24"/>
          <w:lang w:val="en-GB"/>
        </w:rPr>
        <w:t>Contracting Authority</w:t>
      </w:r>
      <w:r w:rsidRPr="00FF3B0B">
        <w:rPr>
          <w:rFonts w:cs="Arial"/>
          <w:bCs/>
          <w:szCs w:val="20"/>
          <w:lang w:val="en-GB"/>
        </w:rPr>
        <w:t xml:space="preserve"> upon fulfilment of its obligations under this Contract. The invoice shall be expressed in EUR and shall refer to the number of this Contract. The </w:t>
      </w:r>
      <w:r w:rsidRPr="00E977E0">
        <w:rPr>
          <w:rFonts w:cs="Arial"/>
          <w:color w:val="000000"/>
          <w:szCs w:val="24"/>
          <w:lang w:val="en-GB"/>
        </w:rPr>
        <w:t xml:space="preserve">Contractor </w:t>
      </w:r>
      <w:r w:rsidRPr="00FF3B0B">
        <w:rPr>
          <w:rFonts w:cs="Arial"/>
          <w:bCs/>
          <w:szCs w:val="20"/>
          <w:lang w:val="en-GB"/>
        </w:rPr>
        <w:t xml:space="preserve">shall enclose with the invoice the document of acceptance of the </w:t>
      </w:r>
      <w:r>
        <w:rPr>
          <w:rFonts w:cs="Arial"/>
          <w:bCs/>
          <w:szCs w:val="20"/>
          <w:lang w:val="en-GB"/>
        </w:rPr>
        <w:t>petroleum product</w:t>
      </w:r>
      <w:r w:rsidRPr="00FF3B0B">
        <w:rPr>
          <w:rFonts w:cs="Arial"/>
          <w:bCs/>
          <w:szCs w:val="20"/>
          <w:lang w:val="en-GB"/>
        </w:rPr>
        <w:t xml:space="preserve">, the excise document, if any, and the delivery note. At the </w:t>
      </w:r>
      <w:r w:rsidRPr="00E977E0">
        <w:rPr>
          <w:rFonts w:cs="Arial"/>
          <w:szCs w:val="24"/>
          <w:lang w:val="en-GB"/>
        </w:rPr>
        <w:t>Contracting Authority</w:t>
      </w:r>
      <w:r>
        <w:rPr>
          <w:rFonts w:cs="Arial"/>
          <w:szCs w:val="24"/>
          <w:lang w:val="en-GB"/>
        </w:rPr>
        <w:t>’s</w:t>
      </w:r>
      <w:r w:rsidRPr="00FF3B0B">
        <w:rPr>
          <w:rFonts w:cs="Arial"/>
          <w:bCs/>
          <w:szCs w:val="20"/>
          <w:lang w:val="en-GB"/>
        </w:rPr>
        <w:t xml:space="preserve"> request, the </w:t>
      </w:r>
      <w:r w:rsidRPr="00E977E0">
        <w:rPr>
          <w:rFonts w:cs="Arial"/>
          <w:color w:val="000000"/>
          <w:szCs w:val="24"/>
          <w:lang w:val="en-GB"/>
        </w:rPr>
        <w:t xml:space="preserve">Contractor </w:t>
      </w:r>
      <w:r w:rsidRPr="00FF3B0B">
        <w:rPr>
          <w:rFonts w:cs="Arial"/>
          <w:bCs/>
          <w:szCs w:val="20"/>
          <w:lang w:val="en-GB"/>
        </w:rPr>
        <w:t xml:space="preserve">shall issue several invoices free of charge, broken down by </w:t>
      </w:r>
      <w:r w:rsidRPr="00E977E0">
        <w:rPr>
          <w:rFonts w:cs="Arial"/>
          <w:szCs w:val="24"/>
          <w:lang w:val="en-GB"/>
        </w:rPr>
        <w:t>Contracting Authority</w:t>
      </w:r>
      <w:r>
        <w:rPr>
          <w:rFonts w:cs="Arial"/>
          <w:szCs w:val="24"/>
          <w:lang w:val="en-GB"/>
        </w:rPr>
        <w:t>’s</w:t>
      </w:r>
      <w:r w:rsidRPr="00FF3B0B">
        <w:rPr>
          <w:rFonts w:cs="Arial"/>
          <w:bCs/>
          <w:szCs w:val="20"/>
          <w:lang w:val="en-GB"/>
        </w:rPr>
        <w:t xml:space="preserve"> </w:t>
      </w:r>
      <w:r>
        <w:rPr>
          <w:rFonts w:cs="Arial"/>
          <w:bCs/>
          <w:szCs w:val="20"/>
          <w:lang w:val="en-GB"/>
        </w:rPr>
        <w:t>accounting centres</w:t>
      </w:r>
      <w:r w:rsidRPr="00FF3B0B">
        <w:rPr>
          <w:rFonts w:cs="Arial"/>
          <w:bCs/>
          <w:szCs w:val="20"/>
          <w:lang w:val="en-GB"/>
        </w:rPr>
        <w:t>, or shall produce an additional itemised invoice.</w:t>
      </w:r>
    </w:p>
    <w:p w14:paraId="3C83A40A" w14:textId="2138D63F" w:rsidR="00C218BE" w:rsidRDefault="00C218BE" w:rsidP="00C81E06">
      <w:pPr>
        <w:overflowPunct w:val="0"/>
        <w:autoSpaceDE w:val="0"/>
        <w:autoSpaceDN w:val="0"/>
        <w:adjustRightInd w:val="0"/>
        <w:spacing w:line="276" w:lineRule="auto"/>
        <w:jc w:val="both"/>
        <w:textAlignment w:val="baseline"/>
        <w:rPr>
          <w:rFonts w:cs="Arial"/>
          <w:bCs/>
          <w:szCs w:val="20"/>
          <w:lang w:val="en-GB"/>
        </w:rPr>
      </w:pPr>
    </w:p>
    <w:p w14:paraId="1C7FF4B9" w14:textId="3D7F6C29" w:rsidR="00C218BE" w:rsidRDefault="00FF3B0B" w:rsidP="00C81E06">
      <w:pPr>
        <w:overflowPunct w:val="0"/>
        <w:autoSpaceDE w:val="0"/>
        <w:autoSpaceDN w:val="0"/>
        <w:adjustRightInd w:val="0"/>
        <w:spacing w:line="276" w:lineRule="auto"/>
        <w:jc w:val="both"/>
        <w:textAlignment w:val="baseline"/>
        <w:rPr>
          <w:rFonts w:cs="Arial"/>
          <w:bCs/>
          <w:szCs w:val="20"/>
          <w:lang w:val="en-GB"/>
        </w:rPr>
      </w:pPr>
      <w:r w:rsidRPr="00FF3B0B">
        <w:rPr>
          <w:rFonts w:cs="Arial"/>
          <w:bCs/>
          <w:szCs w:val="20"/>
          <w:lang w:val="en-GB"/>
        </w:rPr>
        <w:t xml:space="preserve">If the invoice is not properly rendered or is not accompanied by the agreed attachments, it will be rejected by the </w:t>
      </w:r>
      <w:r w:rsidR="00EC0B56" w:rsidRPr="00E977E0">
        <w:rPr>
          <w:rFonts w:cs="Arial"/>
          <w:szCs w:val="24"/>
          <w:lang w:val="en-GB"/>
        </w:rPr>
        <w:t>Contracting Authority</w:t>
      </w:r>
      <w:r w:rsidRPr="00FF3B0B">
        <w:rPr>
          <w:rFonts w:cs="Arial"/>
          <w:bCs/>
          <w:szCs w:val="20"/>
          <w:lang w:val="en-GB"/>
        </w:rPr>
        <w:t>.</w:t>
      </w:r>
    </w:p>
    <w:p w14:paraId="5E22481B" w14:textId="37976FDF" w:rsidR="00C218BE" w:rsidRDefault="00C218BE" w:rsidP="00C81E06">
      <w:pPr>
        <w:overflowPunct w:val="0"/>
        <w:autoSpaceDE w:val="0"/>
        <w:autoSpaceDN w:val="0"/>
        <w:adjustRightInd w:val="0"/>
        <w:spacing w:line="276" w:lineRule="auto"/>
        <w:jc w:val="both"/>
        <w:textAlignment w:val="baseline"/>
        <w:rPr>
          <w:rFonts w:cs="Arial"/>
          <w:bCs/>
          <w:szCs w:val="20"/>
          <w:lang w:val="en-GB"/>
        </w:rPr>
      </w:pPr>
    </w:p>
    <w:p w14:paraId="47AB9F7E" w14:textId="34EFC4D9" w:rsidR="00EC0B56" w:rsidRDefault="00EC0B56" w:rsidP="00C81E06">
      <w:pPr>
        <w:overflowPunct w:val="0"/>
        <w:autoSpaceDE w:val="0"/>
        <w:autoSpaceDN w:val="0"/>
        <w:adjustRightInd w:val="0"/>
        <w:spacing w:line="276" w:lineRule="auto"/>
        <w:jc w:val="both"/>
        <w:textAlignment w:val="baseline"/>
        <w:rPr>
          <w:rFonts w:cs="Arial"/>
          <w:bCs/>
          <w:szCs w:val="20"/>
          <w:lang w:val="en-GB"/>
        </w:rPr>
      </w:pPr>
      <w:r w:rsidRPr="00EC0B56">
        <w:rPr>
          <w:rFonts w:cs="Arial"/>
          <w:bCs/>
          <w:szCs w:val="20"/>
          <w:lang w:val="en-GB"/>
        </w:rPr>
        <w:t>Invoices must be addressed to:</w:t>
      </w:r>
      <w:r>
        <w:rPr>
          <w:rFonts w:cs="Arial"/>
          <w:bCs/>
          <w:szCs w:val="20"/>
          <w:lang w:val="en-GB"/>
        </w:rPr>
        <w:t xml:space="preserve"> </w:t>
      </w:r>
      <w:r w:rsidRPr="0051534B">
        <w:rPr>
          <w:lang w:eastAsia="x-none"/>
        </w:rPr>
        <w:t>Zavod Republike Slovenije za blagovne rezerve, Dunajska cesta 106, 1000 Ljubljana</w:t>
      </w:r>
      <w:r>
        <w:rPr>
          <w:lang w:eastAsia="x-none"/>
        </w:rPr>
        <w:t xml:space="preserve">, bank </w:t>
      </w:r>
      <w:proofErr w:type="spellStart"/>
      <w:r>
        <w:rPr>
          <w:lang w:eastAsia="x-none"/>
        </w:rPr>
        <w:t>account</w:t>
      </w:r>
      <w:proofErr w:type="spellEnd"/>
      <w:r w:rsidRPr="0051534B">
        <w:rPr>
          <w:lang w:eastAsia="x-none"/>
        </w:rPr>
        <w:t>: SI56 2900 0005 5148 819</w:t>
      </w:r>
      <w:r>
        <w:rPr>
          <w:lang w:eastAsia="x-none"/>
        </w:rPr>
        <w:t>.</w:t>
      </w:r>
    </w:p>
    <w:p w14:paraId="485EE9E3" w14:textId="151137F8" w:rsidR="00EC0B56" w:rsidRDefault="00EC0B56" w:rsidP="00C81E06">
      <w:pPr>
        <w:overflowPunct w:val="0"/>
        <w:autoSpaceDE w:val="0"/>
        <w:autoSpaceDN w:val="0"/>
        <w:adjustRightInd w:val="0"/>
        <w:spacing w:line="276" w:lineRule="auto"/>
        <w:jc w:val="both"/>
        <w:textAlignment w:val="baseline"/>
        <w:rPr>
          <w:rFonts w:cs="Arial"/>
          <w:bCs/>
          <w:szCs w:val="20"/>
          <w:lang w:val="en-GB"/>
        </w:rPr>
      </w:pPr>
    </w:p>
    <w:p w14:paraId="509CDDE4" w14:textId="0C62A6F5" w:rsidR="00EC0B56" w:rsidRDefault="00EC0B56" w:rsidP="00C81E06">
      <w:pPr>
        <w:overflowPunct w:val="0"/>
        <w:autoSpaceDE w:val="0"/>
        <w:autoSpaceDN w:val="0"/>
        <w:adjustRightInd w:val="0"/>
        <w:spacing w:line="276" w:lineRule="auto"/>
        <w:jc w:val="both"/>
        <w:textAlignment w:val="baseline"/>
        <w:rPr>
          <w:rFonts w:cs="Arial"/>
          <w:bCs/>
          <w:szCs w:val="20"/>
          <w:lang w:val="en-GB"/>
        </w:rPr>
      </w:pPr>
      <w:r w:rsidRPr="00EC0B56">
        <w:rPr>
          <w:rFonts w:cs="Arial"/>
          <w:bCs/>
          <w:szCs w:val="20"/>
          <w:lang w:val="en-GB"/>
        </w:rPr>
        <w:t xml:space="preserve">In the event of late payment by the </w:t>
      </w:r>
      <w:r w:rsidRPr="00E977E0">
        <w:rPr>
          <w:rFonts w:cs="Arial"/>
          <w:szCs w:val="24"/>
          <w:lang w:val="en-GB"/>
        </w:rPr>
        <w:t>Contracting Authority</w:t>
      </w:r>
      <w:r w:rsidRPr="00EC0B56">
        <w:rPr>
          <w:rFonts w:cs="Arial"/>
          <w:bCs/>
          <w:szCs w:val="20"/>
          <w:lang w:val="en-GB"/>
        </w:rPr>
        <w:t xml:space="preserve">, the </w:t>
      </w:r>
      <w:r w:rsidRPr="00E977E0">
        <w:rPr>
          <w:rFonts w:cs="Arial"/>
          <w:color w:val="000000"/>
          <w:szCs w:val="24"/>
          <w:lang w:val="en-GB"/>
        </w:rPr>
        <w:t xml:space="preserve">Contractor </w:t>
      </w:r>
      <w:r w:rsidRPr="00EC0B56">
        <w:rPr>
          <w:rFonts w:cs="Arial"/>
          <w:bCs/>
          <w:szCs w:val="20"/>
          <w:lang w:val="en-GB"/>
        </w:rPr>
        <w:t>may charge statutory default interest. Until an invoice has been issued in accordance with the provisions of this Contract, the time limit for payment of the invoice shall not run.</w:t>
      </w:r>
    </w:p>
    <w:p w14:paraId="64C012A0" w14:textId="6D5F972A" w:rsidR="00EC0B56" w:rsidRDefault="00EC0B56" w:rsidP="00C81E06">
      <w:pPr>
        <w:overflowPunct w:val="0"/>
        <w:autoSpaceDE w:val="0"/>
        <w:autoSpaceDN w:val="0"/>
        <w:adjustRightInd w:val="0"/>
        <w:spacing w:line="276" w:lineRule="auto"/>
        <w:jc w:val="both"/>
        <w:textAlignment w:val="baseline"/>
        <w:rPr>
          <w:rFonts w:cs="Arial"/>
          <w:bCs/>
          <w:szCs w:val="20"/>
          <w:lang w:val="en-GB"/>
        </w:rPr>
      </w:pPr>
    </w:p>
    <w:p w14:paraId="652118C4" w14:textId="1EF6A415" w:rsidR="00EC0B56" w:rsidRPr="00EC0B56" w:rsidRDefault="00EC0B56" w:rsidP="00EC0B56">
      <w:pPr>
        <w:overflowPunct w:val="0"/>
        <w:autoSpaceDE w:val="0"/>
        <w:autoSpaceDN w:val="0"/>
        <w:adjustRightInd w:val="0"/>
        <w:spacing w:line="276" w:lineRule="auto"/>
        <w:jc w:val="both"/>
        <w:textAlignment w:val="baseline"/>
        <w:rPr>
          <w:rFonts w:cs="Arial"/>
          <w:bCs/>
          <w:szCs w:val="20"/>
          <w:lang w:val="en-GB"/>
        </w:rPr>
      </w:pPr>
      <w:r w:rsidRPr="00EC0B56">
        <w:rPr>
          <w:rFonts w:cs="Arial"/>
          <w:bCs/>
          <w:szCs w:val="20"/>
          <w:lang w:val="en-GB"/>
        </w:rPr>
        <w:lastRenderedPageBreak/>
        <w:t xml:space="preserve">In the event of any outstanding items - </w:t>
      </w:r>
      <w:r w:rsidRPr="00E977E0">
        <w:rPr>
          <w:rFonts w:cs="Arial"/>
          <w:szCs w:val="24"/>
          <w:lang w:val="en-GB"/>
        </w:rPr>
        <w:t>Contracting Authority</w:t>
      </w:r>
      <w:r>
        <w:rPr>
          <w:rFonts w:cs="Arial"/>
          <w:szCs w:val="24"/>
          <w:lang w:val="en-GB"/>
        </w:rPr>
        <w:t>’s</w:t>
      </w:r>
      <w:r w:rsidRPr="00EC0B56">
        <w:rPr>
          <w:rFonts w:cs="Arial"/>
          <w:bCs/>
          <w:szCs w:val="20"/>
          <w:lang w:val="en-GB"/>
        </w:rPr>
        <w:t xml:space="preserve"> claims against </w:t>
      </w:r>
      <w:r w:rsidRPr="00E977E0">
        <w:rPr>
          <w:rFonts w:cs="Arial"/>
          <w:color w:val="000000"/>
          <w:szCs w:val="24"/>
          <w:lang w:val="en-GB"/>
        </w:rPr>
        <w:t>Contractor</w:t>
      </w:r>
      <w:r w:rsidRPr="00EC0B56">
        <w:rPr>
          <w:rFonts w:cs="Arial"/>
          <w:bCs/>
          <w:szCs w:val="20"/>
          <w:lang w:val="en-GB"/>
        </w:rPr>
        <w:t xml:space="preserve">, </w:t>
      </w:r>
      <w:r w:rsidRPr="00E977E0">
        <w:rPr>
          <w:rFonts w:cs="Arial"/>
          <w:szCs w:val="24"/>
          <w:lang w:val="en-GB"/>
        </w:rPr>
        <w:t>Contracting Authority</w:t>
      </w:r>
      <w:r w:rsidRPr="00EC0B56">
        <w:rPr>
          <w:rFonts w:cs="Arial"/>
          <w:bCs/>
          <w:szCs w:val="20"/>
          <w:lang w:val="en-GB"/>
        </w:rPr>
        <w:t xml:space="preserve"> reserves the right to set off the amounts of payments due to </w:t>
      </w:r>
      <w:r w:rsidRPr="00E977E0">
        <w:rPr>
          <w:rFonts w:cs="Arial"/>
          <w:color w:val="000000"/>
          <w:szCs w:val="24"/>
          <w:lang w:val="en-GB"/>
        </w:rPr>
        <w:t xml:space="preserve">Contractor </w:t>
      </w:r>
      <w:r w:rsidRPr="00EC0B56">
        <w:rPr>
          <w:rFonts w:cs="Arial"/>
          <w:bCs/>
          <w:szCs w:val="20"/>
          <w:lang w:val="en-GB"/>
        </w:rPr>
        <w:t xml:space="preserve">under this Contract against the amounts due to </w:t>
      </w:r>
      <w:r w:rsidRPr="00E977E0">
        <w:rPr>
          <w:rFonts w:cs="Arial"/>
          <w:color w:val="000000"/>
          <w:szCs w:val="24"/>
          <w:lang w:val="en-GB"/>
        </w:rPr>
        <w:t xml:space="preserve">Contractor </w:t>
      </w:r>
      <w:r w:rsidRPr="00EC0B56">
        <w:rPr>
          <w:rFonts w:cs="Arial"/>
          <w:bCs/>
          <w:szCs w:val="20"/>
          <w:lang w:val="en-GB"/>
        </w:rPr>
        <w:t>under this Contract.</w:t>
      </w:r>
    </w:p>
    <w:p w14:paraId="41C004F9" w14:textId="77777777" w:rsidR="00EC0B56" w:rsidRPr="00EC0B56" w:rsidRDefault="00EC0B56" w:rsidP="00EC0B56">
      <w:pPr>
        <w:overflowPunct w:val="0"/>
        <w:autoSpaceDE w:val="0"/>
        <w:autoSpaceDN w:val="0"/>
        <w:adjustRightInd w:val="0"/>
        <w:spacing w:line="276" w:lineRule="auto"/>
        <w:jc w:val="both"/>
        <w:textAlignment w:val="baseline"/>
        <w:rPr>
          <w:rFonts w:cs="Arial"/>
          <w:bCs/>
          <w:szCs w:val="20"/>
          <w:lang w:val="en-GB"/>
        </w:rPr>
      </w:pPr>
    </w:p>
    <w:p w14:paraId="07371A67" w14:textId="11C4452B" w:rsidR="00EC0B56" w:rsidRDefault="00EC0B56" w:rsidP="00EC0B56">
      <w:pPr>
        <w:overflowPunct w:val="0"/>
        <w:autoSpaceDE w:val="0"/>
        <w:autoSpaceDN w:val="0"/>
        <w:adjustRightInd w:val="0"/>
        <w:spacing w:line="276" w:lineRule="auto"/>
        <w:jc w:val="both"/>
        <w:textAlignment w:val="baseline"/>
        <w:rPr>
          <w:rFonts w:cs="Arial"/>
          <w:bCs/>
          <w:szCs w:val="20"/>
          <w:lang w:val="en-GB"/>
        </w:rPr>
      </w:pPr>
      <w:r w:rsidRPr="00EC0B56">
        <w:rPr>
          <w:rFonts w:cs="Arial"/>
          <w:bCs/>
          <w:szCs w:val="20"/>
          <w:lang w:val="en-GB"/>
        </w:rPr>
        <w:t xml:space="preserve">The </w:t>
      </w:r>
      <w:r w:rsidRPr="00E977E0">
        <w:rPr>
          <w:rFonts w:cs="Arial"/>
          <w:color w:val="000000"/>
          <w:szCs w:val="24"/>
          <w:lang w:val="en-GB"/>
        </w:rPr>
        <w:t xml:space="preserve">Contractor </w:t>
      </w:r>
      <w:r w:rsidRPr="00EC0B56">
        <w:rPr>
          <w:rFonts w:cs="Arial"/>
          <w:bCs/>
          <w:szCs w:val="20"/>
          <w:lang w:val="en-GB"/>
        </w:rPr>
        <w:t>shall not allow any assignment of payments nor any transfer of receivables under this Contract to third parties.</w:t>
      </w:r>
    </w:p>
    <w:p w14:paraId="2A055D08" w14:textId="17FE8BCA" w:rsidR="00EC0B56" w:rsidRDefault="00EC0B56" w:rsidP="00C81E06">
      <w:pPr>
        <w:overflowPunct w:val="0"/>
        <w:autoSpaceDE w:val="0"/>
        <w:autoSpaceDN w:val="0"/>
        <w:adjustRightInd w:val="0"/>
        <w:spacing w:line="276" w:lineRule="auto"/>
        <w:jc w:val="both"/>
        <w:textAlignment w:val="baseline"/>
        <w:rPr>
          <w:rFonts w:cs="Arial"/>
          <w:bCs/>
          <w:szCs w:val="20"/>
          <w:lang w:val="en-GB"/>
        </w:rPr>
      </w:pPr>
    </w:p>
    <w:p w14:paraId="1B4578FC" w14:textId="2C975109" w:rsidR="00EC0B56" w:rsidRPr="00EC0B56" w:rsidRDefault="00EC0B56" w:rsidP="00EC0B56">
      <w:pPr>
        <w:spacing w:line="276" w:lineRule="auto"/>
        <w:ind w:left="720"/>
        <w:jc w:val="center"/>
        <w:rPr>
          <w:rFonts w:cs="Arial"/>
          <w:b/>
          <w:szCs w:val="24"/>
          <w:lang w:val="en-GB"/>
        </w:rPr>
      </w:pPr>
      <w:r w:rsidRPr="00EC0B56">
        <w:rPr>
          <w:rFonts w:cs="Arial"/>
          <w:b/>
          <w:szCs w:val="24"/>
          <w:lang w:val="en-GB"/>
        </w:rPr>
        <w:t>Article 19</w:t>
      </w:r>
    </w:p>
    <w:p w14:paraId="382148F8" w14:textId="67DC12DD" w:rsidR="00EC0B56" w:rsidRDefault="00EC0B56" w:rsidP="00C81E06">
      <w:pPr>
        <w:overflowPunct w:val="0"/>
        <w:autoSpaceDE w:val="0"/>
        <w:autoSpaceDN w:val="0"/>
        <w:adjustRightInd w:val="0"/>
        <w:spacing w:line="276" w:lineRule="auto"/>
        <w:jc w:val="both"/>
        <w:textAlignment w:val="baseline"/>
        <w:rPr>
          <w:rFonts w:cs="Arial"/>
          <w:bCs/>
          <w:szCs w:val="20"/>
          <w:lang w:val="en-GB"/>
        </w:rPr>
      </w:pPr>
      <w:r w:rsidRPr="00EC0B56">
        <w:rPr>
          <w:rFonts w:cs="Arial"/>
          <w:bCs/>
          <w:szCs w:val="20"/>
          <w:lang w:val="en-GB"/>
        </w:rPr>
        <w:t xml:space="preserve">The due date for payment of the undisputed invoice or part of an invoice shall be the 30th day following the date of receipt of the e-invoice issued in accordance with the provisions of this Contract, into the account of the </w:t>
      </w:r>
      <w:r>
        <w:rPr>
          <w:rFonts w:cs="Arial"/>
          <w:bCs/>
          <w:szCs w:val="20"/>
          <w:lang w:val="en-GB"/>
        </w:rPr>
        <w:t>Contractor</w:t>
      </w:r>
      <w:r w:rsidRPr="00EC0B56">
        <w:rPr>
          <w:rFonts w:cs="Arial"/>
          <w:bCs/>
          <w:szCs w:val="20"/>
          <w:lang w:val="en-GB"/>
        </w:rPr>
        <w:t>:</w:t>
      </w:r>
    </w:p>
    <w:p w14:paraId="00CCA87E" w14:textId="77777777" w:rsidR="00EC0B56" w:rsidRDefault="00EC0B56" w:rsidP="00C81E06">
      <w:pPr>
        <w:overflowPunct w:val="0"/>
        <w:autoSpaceDE w:val="0"/>
        <w:autoSpaceDN w:val="0"/>
        <w:adjustRightInd w:val="0"/>
        <w:spacing w:line="276" w:lineRule="auto"/>
        <w:jc w:val="both"/>
        <w:textAlignment w:val="baseline"/>
        <w:rPr>
          <w:rFonts w:cs="Arial"/>
          <w:bCs/>
          <w:szCs w:val="20"/>
          <w:lang w:val="en-GB"/>
        </w:rPr>
      </w:pPr>
    </w:p>
    <w:tbl>
      <w:tblPr>
        <w:tblStyle w:val="Tabelamrea"/>
        <w:tblW w:w="9030" w:type="dxa"/>
        <w:tblInd w:w="38" w:type="dxa"/>
        <w:tblLook w:val="04A0" w:firstRow="1" w:lastRow="0" w:firstColumn="1" w:lastColumn="0" w:noHBand="0" w:noVBand="1"/>
      </w:tblPr>
      <w:tblGrid>
        <w:gridCol w:w="4520"/>
        <w:gridCol w:w="4510"/>
      </w:tblGrid>
      <w:tr w:rsidR="00EC0B56" w:rsidRPr="0051534B" w14:paraId="066CDA12" w14:textId="77777777" w:rsidTr="00BC1F0E">
        <w:trPr>
          <w:trHeight w:val="436"/>
        </w:trPr>
        <w:tc>
          <w:tcPr>
            <w:tcW w:w="4520" w:type="dxa"/>
          </w:tcPr>
          <w:p w14:paraId="744A9A81" w14:textId="64E31F57" w:rsidR="00EC0B56" w:rsidRPr="0051534B" w:rsidRDefault="00EC0B56" w:rsidP="00BC1F0E">
            <w:pPr>
              <w:jc w:val="center"/>
              <w:rPr>
                <w:rFonts w:asciiTheme="majorHAnsi" w:hAnsiTheme="majorHAnsi" w:cstheme="majorHAnsi"/>
              </w:rPr>
            </w:pPr>
            <w:proofErr w:type="spellStart"/>
            <w:r>
              <w:rPr>
                <w:rFonts w:asciiTheme="majorHAnsi" w:hAnsiTheme="majorHAnsi" w:cstheme="majorHAnsi"/>
              </w:rPr>
              <w:t>Transaction</w:t>
            </w:r>
            <w:proofErr w:type="spellEnd"/>
            <w:r>
              <w:rPr>
                <w:rFonts w:asciiTheme="majorHAnsi" w:hAnsiTheme="majorHAnsi" w:cstheme="majorHAnsi"/>
              </w:rPr>
              <w:t xml:space="preserve"> </w:t>
            </w:r>
            <w:proofErr w:type="spellStart"/>
            <w:r>
              <w:rPr>
                <w:rFonts w:asciiTheme="majorHAnsi" w:hAnsiTheme="majorHAnsi" w:cstheme="majorHAnsi"/>
              </w:rPr>
              <w:t>account</w:t>
            </w:r>
            <w:proofErr w:type="spellEnd"/>
          </w:p>
        </w:tc>
        <w:tc>
          <w:tcPr>
            <w:tcW w:w="4510" w:type="dxa"/>
          </w:tcPr>
          <w:p w14:paraId="6D162A97" w14:textId="1FAA3E2C" w:rsidR="00EC0B56" w:rsidRPr="0051534B" w:rsidRDefault="003F6A5D" w:rsidP="00BC1F0E">
            <w:pPr>
              <w:jc w:val="center"/>
              <w:rPr>
                <w:rFonts w:asciiTheme="majorHAnsi" w:hAnsiTheme="majorHAnsi" w:cstheme="majorHAnsi"/>
              </w:rPr>
            </w:pPr>
            <w:proofErr w:type="spellStart"/>
            <w:r>
              <w:rPr>
                <w:rFonts w:asciiTheme="majorHAnsi" w:hAnsiTheme="majorHAnsi" w:cstheme="majorHAnsi"/>
              </w:rPr>
              <w:t>Transaction</w:t>
            </w:r>
            <w:proofErr w:type="spellEnd"/>
            <w:r>
              <w:rPr>
                <w:rFonts w:asciiTheme="majorHAnsi" w:hAnsiTheme="majorHAnsi" w:cstheme="majorHAnsi"/>
              </w:rPr>
              <w:t xml:space="preserve"> </w:t>
            </w:r>
            <w:proofErr w:type="spellStart"/>
            <w:r>
              <w:rPr>
                <w:rFonts w:asciiTheme="majorHAnsi" w:hAnsiTheme="majorHAnsi" w:cstheme="majorHAnsi"/>
              </w:rPr>
              <w:t>account</w:t>
            </w:r>
            <w:proofErr w:type="spellEnd"/>
            <w:r w:rsidR="00EC0B56" w:rsidRPr="0051534B">
              <w:rPr>
                <w:rFonts w:asciiTheme="majorHAnsi" w:hAnsiTheme="majorHAnsi" w:cstheme="majorHAnsi"/>
              </w:rPr>
              <w:t xml:space="preserve"> </w:t>
            </w:r>
            <w:proofErr w:type="spellStart"/>
            <w:r w:rsidRPr="003F6A5D">
              <w:rPr>
                <w:rFonts w:asciiTheme="majorHAnsi" w:hAnsiTheme="majorHAnsi" w:cstheme="majorHAnsi"/>
              </w:rPr>
              <w:t>opened</w:t>
            </w:r>
            <w:proofErr w:type="spellEnd"/>
            <w:r w:rsidRPr="003F6A5D">
              <w:rPr>
                <w:rFonts w:asciiTheme="majorHAnsi" w:hAnsiTheme="majorHAnsi" w:cstheme="majorHAnsi"/>
              </w:rPr>
              <w:t xml:space="preserve"> </w:t>
            </w:r>
            <w:proofErr w:type="spellStart"/>
            <w:r w:rsidRPr="003F6A5D">
              <w:rPr>
                <w:rFonts w:asciiTheme="majorHAnsi" w:hAnsiTheme="majorHAnsi" w:cstheme="majorHAnsi"/>
              </w:rPr>
              <w:t>with</w:t>
            </w:r>
            <w:proofErr w:type="spellEnd"/>
            <w:r w:rsidRPr="003F6A5D">
              <w:rPr>
                <w:rFonts w:asciiTheme="majorHAnsi" w:hAnsiTheme="majorHAnsi" w:cstheme="majorHAnsi"/>
              </w:rPr>
              <w:t xml:space="preserve"> a bank</w:t>
            </w:r>
          </w:p>
        </w:tc>
      </w:tr>
      <w:tr w:rsidR="00EC0B56" w:rsidRPr="0051534B" w14:paraId="438F3474" w14:textId="77777777" w:rsidTr="00BC1F0E">
        <w:trPr>
          <w:trHeight w:val="411"/>
        </w:trPr>
        <w:tc>
          <w:tcPr>
            <w:tcW w:w="4520" w:type="dxa"/>
            <w:shd w:val="clear" w:color="auto" w:fill="auto"/>
          </w:tcPr>
          <w:p w14:paraId="18F697B8" w14:textId="77777777" w:rsidR="00EC0B56" w:rsidRPr="0051534B" w:rsidRDefault="00EC0B56" w:rsidP="00BC1F0E">
            <w:pPr>
              <w:rPr>
                <w:rFonts w:asciiTheme="majorHAnsi" w:hAnsiTheme="majorHAnsi" w:cstheme="majorHAnsi"/>
              </w:rPr>
            </w:pPr>
          </w:p>
        </w:tc>
        <w:tc>
          <w:tcPr>
            <w:tcW w:w="4510" w:type="dxa"/>
            <w:shd w:val="clear" w:color="auto" w:fill="auto"/>
          </w:tcPr>
          <w:p w14:paraId="472723A4" w14:textId="77777777" w:rsidR="00EC0B56" w:rsidRPr="0051534B" w:rsidRDefault="00EC0B56" w:rsidP="00BC1F0E">
            <w:pPr>
              <w:rPr>
                <w:rFonts w:asciiTheme="majorHAnsi" w:hAnsiTheme="majorHAnsi" w:cstheme="majorHAnsi"/>
              </w:rPr>
            </w:pPr>
          </w:p>
        </w:tc>
      </w:tr>
    </w:tbl>
    <w:p w14:paraId="2315F19B" w14:textId="1BE28A5F" w:rsidR="00EC0B56" w:rsidRDefault="00EC0B56" w:rsidP="00C81E06">
      <w:pPr>
        <w:overflowPunct w:val="0"/>
        <w:autoSpaceDE w:val="0"/>
        <w:autoSpaceDN w:val="0"/>
        <w:adjustRightInd w:val="0"/>
        <w:spacing w:line="276" w:lineRule="auto"/>
        <w:jc w:val="both"/>
        <w:textAlignment w:val="baseline"/>
        <w:rPr>
          <w:rFonts w:cs="Arial"/>
          <w:bCs/>
          <w:szCs w:val="20"/>
          <w:lang w:val="en-GB"/>
        </w:rPr>
      </w:pPr>
    </w:p>
    <w:p w14:paraId="458A8065" w14:textId="5FEDD939" w:rsidR="003F6A5D" w:rsidRPr="0051534B" w:rsidRDefault="003F6A5D" w:rsidP="003F6A5D">
      <w:pPr>
        <w:rPr>
          <w:rFonts w:asciiTheme="majorHAnsi" w:hAnsiTheme="majorHAnsi" w:cstheme="majorHAnsi"/>
          <w:color w:val="A6A6A6" w:themeColor="background1" w:themeShade="A6"/>
        </w:rPr>
      </w:pPr>
      <w:proofErr w:type="spellStart"/>
      <w:r>
        <w:rPr>
          <w:rFonts w:asciiTheme="majorHAnsi" w:hAnsiTheme="majorHAnsi" w:cstheme="majorHAnsi"/>
          <w:color w:val="A6A6A6" w:themeColor="background1" w:themeShade="A6"/>
        </w:rPr>
        <w:t>And</w:t>
      </w:r>
      <w:proofErr w:type="spellEnd"/>
      <w:r>
        <w:rPr>
          <w:rFonts w:asciiTheme="majorHAnsi" w:hAnsiTheme="majorHAnsi" w:cstheme="majorHAnsi"/>
          <w:color w:val="A6A6A6" w:themeColor="background1" w:themeShade="A6"/>
        </w:rPr>
        <w:t xml:space="preserve"> to </w:t>
      </w:r>
      <w:proofErr w:type="spellStart"/>
      <w:r>
        <w:rPr>
          <w:rFonts w:asciiTheme="majorHAnsi" w:hAnsiTheme="majorHAnsi" w:cstheme="majorHAnsi"/>
          <w:color w:val="A6A6A6" w:themeColor="background1" w:themeShade="A6"/>
        </w:rPr>
        <w:t>the</w:t>
      </w:r>
      <w:proofErr w:type="spellEnd"/>
      <w:r>
        <w:rPr>
          <w:rFonts w:asciiTheme="majorHAnsi" w:hAnsiTheme="majorHAnsi" w:cstheme="majorHAnsi"/>
          <w:color w:val="A6A6A6" w:themeColor="background1" w:themeShade="A6"/>
        </w:rPr>
        <w:t xml:space="preserve"> </w:t>
      </w:r>
      <w:proofErr w:type="spellStart"/>
      <w:r>
        <w:rPr>
          <w:rFonts w:asciiTheme="majorHAnsi" w:hAnsiTheme="majorHAnsi" w:cstheme="majorHAnsi"/>
          <w:color w:val="A6A6A6" w:themeColor="background1" w:themeShade="A6"/>
        </w:rPr>
        <w:t>account</w:t>
      </w:r>
      <w:proofErr w:type="spellEnd"/>
      <w:r>
        <w:rPr>
          <w:rFonts w:asciiTheme="majorHAnsi" w:hAnsiTheme="majorHAnsi" w:cstheme="majorHAnsi"/>
          <w:color w:val="A6A6A6" w:themeColor="background1" w:themeShade="A6"/>
        </w:rPr>
        <w:t xml:space="preserve"> </w:t>
      </w:r>
      <w:proofErr w:type="spellStart"/>
      <w:r>
        <w:rPr>
          <w:rFonts w:asciiTheme="majorHAnsi" w:hAnsiTheme="majorHAnsi" w:cstheme="majorHAnsi"/>
          <w:color w:val="A6A6A6" w:themeColor="background1" w:themeShade="A6"/>
        </w:rPr>
        <w:t>of</w:t>
      </w:r>
      <w:proofErr w:type="spellEnd"/>
      <w:r>
        <w:rPr>
          <w:rFonts w:asciiTheme="majorHAnsi" w:hAnsiTheme="majorHAnsi" w:cstheme="majorHAnsi"/>
          <w:color w:val="A6A6A6" w:themeColor="background1" w:themeShade="A6"/>
        </w:rPr>
        <w:t xml:space="preserve"> </w:t>
      </w:r>
      <w:proofErr w:type="spellStart"/>
      <w:r>
        <w:rPr>
          <w:rFonts w:asciiTheme="majorHAnsi" w:hAnsiTheme="majorHAnsi" w:cstheme="majorHAnsi"/>
          <w:color w:val="A6A6A6" w:themeColor="background1" w:themeShade="A6"/>
        </w:rPr>
        <w:t>the</w:t>
      </w:r>
      <w:proofErr w:type="spellEnd"/>
      <w:r>
        <w:rPr>
          <w:rFonts w:asciiTheme="majorHAnsi" w:hAnsiTheme="majorHAnsi" w:cstheme="majorHAnsi"/>
          <w:color w:val="A6A6A6" w:themeColor="background1" w:themeShade="A6"/>
        </w:rPr>
        <w:t xml:space="preserve"> sub-</w:t>
      </w:r>
      <w:proofErr w:type="spellStart"/>
      <w:r>
        <w:rPr>
          <w:rFonts w:asciiTheme="majorHAnsi" w:hAnsiTheme="majorHAnsi" w:cstheme="majorHAnsi"/>
          <w:color w:val="A6A6A6" w:themeColor="background1" w:themeShade="A6"/>
        </w:rPr>
        <w:t>contractor</w:t>
      </w:r>
      <w:proofErr w:type="spellEnd"/>
      <w:r>
        <w:rPr>
          <w:rFonts w:asciiTheme="majorHAnsi" w:hAnsiTheme="majorHAnsi" w:cstheme="majorHAnsi"/>
          <w:color w:val="A6A6A6" w:themeColor="background1" w:themeShade="A6"/>
        </w:rPr>
        <w:t>(s)</w:t>
      </w:r>
      <w:r w:rsidRPr="0051534B">
        <w:rPr>
          <w:rFonts w:asciiTheme="majorHAnsi" w:hAnsiTheme="majorHAnsi" w:cstheme="majorHAnsi"/>
          <w:color w:val="A6A6A6" w:themeColor="background1" w:themeShade="A6"/>
        </w:rPr>
        <w:t xml:space="preserve">: </w:t>
      </w:r>
    </w:p>
    <w:tbl>
      <w:tblPr>
        <w:tblStyle w:val="Tabelamrea"/>
        <w:tblW w:w="0" w:type="auto"/>
        <w:tblInd w:w="38" w:type="dxa"/>
        <w:tblLook w:val="04A0" w:firstRow="1" w:lastRow="0" w:firstColumn="1" w:lastColumn="0" w:noHBand="0" w:noVBand="1"/>
      </w:tblPr>
      <w:tblGrid>
        <w:gridCol w:w="2934"/>
        <w:gridCol w:w="3091"/>
        <w:gridCol w:w="2997"/>
      </w:tblGrid>
      <w:tr w:rsidR="003F6A5D" w:rsidRPr="0051534B" w14:paraId="15D9B816" w14:textId="77777777" w:rsidTr="003F6A5D">
        <w:tc>
          <w:tcPr>
            <w:tcW w:w="2934" w:type="dxa"/>
          </w:tcPr>
          <w:p w14:paraId="6D6C75C9" w14:textId="08C3636C" w:rsidR="003F6A5D" w:rsidRPr="0051534B" w:rsidRDefault="003F6A5D" w:rsidP="00BC1F0E">
            <w:pPr>
              <w:jc w:val="center"/>
              <w:rPr>
                <w:rFonts w:asciiTheme="majorHAnsi" w:hAnsiTheme="majorHAnsi" w:cstheme="majorHAnsi"/>
                <w:color w:val="A6A6A6" w:themeColor="background1" w:themeShade="A6"/>
              </w:rPr>
            </w:pPr>
            <w:r>
              <w:rPr>
                <w:rFonts w:asciiTheme="majorHAnsi" w:hAnsiTheme="majorHAnsi" w:cstheme="majorHAnsi"/>
                <w:color w:val="A6A6A6" w:themeColor="background1" w:themeShade="A6"/>
              </w:rPr>
              <w:t xml:space="preserve">Name </w:t>
            </w:r>
            <w:proofErr w:type="spellStart"/>
            <w:r>
              <w:rPr>
                <w:rFonts w:asciiTheme="majorHAnsi" w:hAnsiTheme="majorHAnsi" w:cstheme="majorHAnsi"/>
                <w:color w:val="A6A6A6" w:themeColor="background1" w:themeShade="A6"/>
              </w:rPr>
              <w:t>of</w:t>
            </w:r>
            <w:proofErr w:type="spellEnd"/>
            <w:r>
              <w:rPr>
                <w:rFonts w:asciiTheme="majorHAnsi" w:hAnsiTheme="majorHAnsi" w:cstheme="majorHAnsi"/>
                <w:color w:val="A6A6A6" w:themeColor="background1" w:themeShade="A6"/>
              </w:rPr>
              <w:t xml:space="preserve"> </w:t>
            </w:r>
            <w:proofErr w:type="spellStart"/>
            <w:r>
              <w:rPr>
                <w:rFonts w:asciiTheme="majorHAnsi" w:hAnsiTheme="majorHAnsi" w:cstheme="majorHAnsi"/>
                <w:color w:val="A6A6A6" w:themeColor="background1" w:themeShade="A6"/>
              </w:rPr>
              <w:t>participating</w:t>
            </w:r>
            <w:proofErr w:type="spellEnd"/>
            <w:r>
              <w:rPr>
                <w:rFonts w:asciiTheme="majorHAnsi" w:hAnsiTheme="majorHAnsi" w:cstheme="majorHAnsi"/>
                <w:color w:val="A6A6A6" w:themeColor="background1" w:themeShade="A6"/>
              </w:rPr>
              <w:t xml:space="preserve"> </w:t>
            </w:r>
            <w:proofErr w:type="spellStart"/>
            <w:r>
              <w:rPr>
                <w:rFonts w:asciiTheme="majorHAnsi" w:hAnsiTheme="majorHAnsi" w:cstheme="majorHAnsi"/>
                <w:color w:val="A6A6A6" w:themeColor="background1" w:themeShade="A6"/>
              </w:rPr>
              <w:t>company</w:t>
            </w:r>
            <w:proofErr w:type="spellEnd"/>
            <w:r w:rsidRPr="0051534B">
              <w:rPr>
                <w:rFonts w:asciiTheme="majorHAnsi" w:hAnsiTheme="majorHAnsi" w:cstheme="majorHAnsi"/>
                <w:color w:val="A6A6A6" w:themeColor="background1" w:themeShade="A6"/>
              </w:rPr>
              <w:t>:</w:t>
            </w:r>
          </w:p>
        </w:tc>
        <w:tc>
          <w:tcPr>
            <w:tcW w:w="3091" w:type="dxa"/>
          </w:tcPr>
          <w:p w14:paraId="74EF8AB7" w14:textId="552A118E" w:rsidR="003F6A5D" w:rsidRPr="003F6A5D" w:rsidRDefault="003F6A5D" w:rsidP="00BC1F0E">
            <w:pPr>
              <w:jc w:val="center"/>
              <w:rPr>
                <w:rFonts w:asciiTheme="majorHAnsi" w:hAnsiTheme="majorHAnsi" w:cstheme="majorHAnsi"/>
                <w:color w:val="A6A6A6" w:themeColor="background1" w:themeShade="A6"/>
              </w:rPr>
            </w:pPr>
            <w:proofErr w:type="spellStart"/>
            <w:r w:rsidRPr="003F6A5D">
              <w:rPr>
                <w:rFonts w:asciiTheme="majorHAnsi" w:hAnsiTheme="majorHAnsi" w:cstheme="majorHAnsi"/>
                <w:color w:val="A6A6A6" w:themeColor="background1" w:themeShade="A6"/>
              </w:rPr>
              <w:t>Transaction</w:t>
            </w:r>
            <w:proofErr w:type="spellEnd"/>
            <w:r w:rsidRPr="003F6A5D">
              <w:rPr>
                <w:rFonts w:asciiTheme="majorHAnsi" w:hAnsiTheme="majorHAnsi" w:cstheme="majorHAnsi"/>
                <w:color w:val="A6A6A6" w:themeColor="background1" w:themeShade="A6"/>
              </w:rPr>
              <w:t xml:space="preserve"> </w:t>
            </w:r>
            <w:proofErr w:type="spellStart"/>
            <w:r w:rsidRPr="003F6A5D">
              <w:rPr>
                <w:rFonts w:asciiTheme="majorHAnsi" w:hAnsiTheme="majorHAnsi" w:cstheme="majorHAnsi"/>
                <w:color w:val="A6A6A6" w:themeColor="background1" w:themeShade="A6"/>
              </w:rPr>
              <w:t>account</w:t>
            </w:r>
            <w:proofErr w:type="spellEnd"/>
            <w:r>
              <w:rPr>
                <w:rFonts w:asciiTheme="majorHAnsi" w:hAnsiTheme="majorHAnsi" w:cstheme="majorHAnsi"/>
                <w:color w:val="A6A6A6" w:themeColor="background1" w:themeShade="A6"/>
              </w:rPr>
              <w:t>:</w:t>
            </w:r>
          </w:p>
        </w:tc>
        <w:tc>
          <w:tcPr>
            <w:tcW w:w="2997" w:type="dxa"/>
          </w:tcPr>
          <w:p w14:paraId="24A9817F" w14:textId="49F04522" w:rsidR="003F6A5D" w:rsidRPr="003F6A5D" w:rsidRDefault="003F6A5D" w:rsidP="00BC1F0E">
            <w:pPr>
              <w:jc w:val="center"/>
              <w:rPr>
                <w:rFonts w:asciiTheme="majorHAnsi" w:hAnsiTheme="majorHAnsi" w:cstheme="majorHAnsi"/>
                <w:color w:val="A6A6A6" w:themeColor="background1" w:themeShade="A6"/>
              </w:rPr>
            </w:pPr>
            <w:proofErr w:type="spellStart"/>
            <w:r w:rsidRPr="003F6A5D">
              <w:rPr>
                <w:rFonts w:asciiTheme="majorHAnsi" w:hAnsiTheme="majorHAnsi" w:cstheme="majorHAnsi"/>
                <w:color w:val="A6A6A6" w:themeColor="background1" w:themeShade="A6"/>
              </w:rPr>
              <w:t>Transaction</w:t>
            </w:r>
            <w:proofErr w:type="spellEnd"/>
            <w:r w:rsidRPr="003F6A5D">
              <w:rPr>
                <w:rFonts w:asciiTheme="majorHAnsi" w:hAnsiTheme="majorHAnsi" w:cstheme="majorHAnsi"/>
                <w:color w:val="A6A6A6" w:themeColor="background1" w:themeShade="A6"/>
              </w:rPr>
              <w:t xml:space="preserve"> </w:t>
            </w:r>
            <w:proofErr w:type="spellStart"/>
            <w:r w:rsidRPr="003F6A5D">
              <w:rPr>
                <w:rFonts w:asciiTheme="majorHAnsi" w:hAnsiTheme="majorHAnsi" w:cstheme="majorHAnsi"/>
                <w:color w:val="A6A6A6" w:themeColor="background1" w:themeShade="A6"/>
              </w:rPr>
              <w:t>account</w:t>
            </w:r>
            <w:proofErr w:type="spellEnd"/>
            <w:r w:rsidRPr="003F6A5D">
              <w:rPr>
                <w:rFonts w:asciiTheme="majorHAnsi" w:hAnsiTheme="majorHAnsi" w:cstheme="majorHAnsi"/>
                <w:color w:val="A6A6A6" w:themeColor="background1" w:themeShade="A6"/>
              </w:rPr>
              <w:t xml:space="preserve"> </w:t>
            </w:r>
            <w:proofErr w:type="spellStart"/>
            <w:r w:rsidRPr="003F6A5D">
              <w:rPr>
                <w:rFonts w:asciiTheme="majorHAnsi" w:hAnsiTheme="majorHAnsi" w:cstheme="majorHAnsi"/>
                <w:color w:val="A6A6A6" w:themeColor="background1" w:themeShade="A6"/>
              </w:rPr>
              <w:t>opened</w:t>
            </w:r>
            <w:proofErr w:type="spellEnd"/>
            <w:r w:rsidRPr="003F6A5D">
              <w:rPr>
                <w:rFonts w:asciiTheme="majorHAnsi" w:hAnsiTheme="majorHAnsi" w:cstheme="majorHAnsi"/>
                <w:color w:val="A6A6A6" w:themeColor="background1" w:themeShade="A6"/>
              </w:rPr>
              <w:t xml:space="preserve"> </w:t>
            </w:r>
            <w:proofErr w:type="spellStart"/>
            <w:r w:rsidRPr="003F6A5D">
              <w:rPr>
                <w:rFonts w:asciiTheme="majorHAnsi" w:hAnsiTheme="majorHAnsi" w:cstheme="majorHAnsi"/>
                <w:color w:val="A6A6A6" w:themeColor="background1" w:themeShade="A6"/>
              </w:rPr>
              <w:t>with</w:t>
            </w:r>
            <w:proofErr w:type="spellEnd"/>
            <w:r w:rsidRPr="003F6A5D">
              <w:rPr>
                <w:rFonts w:asciiTheme="majorHAnsi" w:hAnsiTheme="majorHAnsi" w:cstheme="majorHAnsi"/>
                <w:color w:val="A6A6A6" w:themeColor="background1" w:themeShade="A6"/>
              </w:rPr>
              <w:t xml:space="preserve"> a bank</w:t>
            </w:r>
            <w:r>
              <w:rPr>
                <w:rFonts w:asciiTheme="majorHAnsi" w:hAnsiTheme="majorHAnsi" w:cstheme="majorHAnsi"/>
                <w:color w:val="A6A6A6" w:themeColor="background1" w:themeShade="A6"/>
              </w:rPr>
              <w:t>:</w:t>
            </w:r>
          </w:p>
        </w:tc>
      </w:tr>
      <w:tr w:rsidR="003F6A5D" w:rsidRPr="0051534B" w14:paraId="7D6268D9" w14:textId="77777777" w:rsidTr="003F6A5D">
        <w:tc>
          <w:tcPr>
            <w:tcW w:w="2934" w:type="dxa"/>
            <w:shd w:val="clear" w:color="auto" w:fill="auto"/>
          </w:tcPr>
          <w:p w14:paraId="5C77DA64" w14:textId="77777777" w:rsidR="003F6A5D" w:rsidRPr="0051534B" w:rsidRDefault="003F6A5D" w:rsidP="00BC1F0E">
            <w:pPr>
              <w:rPr>
                <w:rFonts w:asciiTheme="majorHAnsi" w:hAnsiTheme="majorHAnsi" w:cstheme="majorHAnsi"/>
                <w:color w:val="A6A6A6" w:themeColor="background1" w:themeShade="A6"/>
              </w:rPr>
            </w:pPr>
          </w:p>
        </w:tc>
        <w:tc>
          <w:tcPr>
            <w:tcW w:w="3091" w:type="dxa"/>
            <w:shd w:val="clear" w:color="auto" w:fill="auto"/>
          </w:tcPr>
          <w:p w14:paraId="7D020338" w14:textId="77777777" w:rsidR="003F6A5D" w:rsidRPr="0051534B" w:rsidRDefault="003F6A5D" w:rsidP="00BC1F0E">
            <w:pPr>
              <w:rPr>
                <w:rFonts w:asciiTheme="majorHAnsi" w:hAnsiTheme="majorHAnsi" w:cstheme="majorHAnsi"/>
                <w:color w:val="A6A6A6" w:themeColor="background1" w:themeShade="A6"/>
              </w:rPr>
            </w:pPr>
          </w:p>
        </w:tc>
        <w:tc>
          <w:tcPr>
            <w:tcW w:w="2997" w:type="dxa"/>
            <w:shd w:val="clear" w:color="auto" w:fill="auto"/>
          </w:tcPr>
          <w:p w14:paraId="514273D4" w14:textId="77777777" w:rsidR="003F6A5D" w:rsidRPr="0051534B" w:rsidRDefault="003F6A5D" w:rsidP="00BC1F0E">
            <w:pPr>
              <w:rPr>
                <w:rFonts w:asciiTheme="majorHAnsi" w:hAnsiTheme="majorHAnsi" w:cstheme="majorHAnsi"/>
                <w:color w:val="A6A6A6" w:themeColor="background1" w:themeShade="A6"/>
              </w:rPr>
            </w:pPr>
          </w:p>
        </w:tc>
      </w:tr>
      <w:tr w:rsidR="003F6A5D" w:rsidRPr="0051534B" w14:paraId="2B330E2F" w14:textId="77777777" w:rsidTr="003F6A5D">
        <w:tc>
          <w:tcPr>
            <w:tcW w:w="2934" w:type="dxa"/>
          </w:tcPr>
          <w:p w14:paraId="435D4F0F" w14:textId="77777777" w:rsidR="003F6A5D" w:rsidRPr="0051534B" w:rsidRDefault="003F6A5D" w:rsidP="00BC1F0E">
            <w:pPr>
              <w:rPr>
                <w:rFonts w:asciiTheme="majorHAnsi" w:hAnsiTheme="majorHAnsi" w:cstheme="majorHAnsi"/>
                <w:color w:val="A6A6A6" w:themeColor="background1" w:themeShade="A6"/>
              </w:rPr>
            </w:pPr>
          </w:p>
        </w:tc>
        <w:tc>
          <w:tcPr>
            <w:tcW w:w="3091" w:type="dxa"/>
          </w:tcPr>
          <w:p w14:paraId="6DAEC099" w14:textId="77777777" w:rsidR="003F6A5D" w:rsidRPr="0051534B" w:rsidRDefault="003F6A5D" w:rsidP="00BC1F0E">
            <w:pPr>
              <w:rPr>
                <w:rFonts w:asciiTheme="majorHAnsi" w:hAnsiTheme="majorHAnsi" w:cstheme="majorHAnsi"/>
                <w:color w:val="A6A6A6" w:themeColor="background1" w:themeShade="A6"/>
              </w:rPr>
            </w:pPr>
          </w:p>
        </w:tc>
        <w:tc>
          <w:tcPr>
            <w:tcW w:w="2997" w:type="dxa"/>
          </w:tcPr>
          <w:p w14:paraId="641F98BA" w14:textId="77777777" w:rsidR="003F6A5D" w:rsidRPr="0051534B" w:rsidRDefault="003F6A5D" w:rsidP="00BC1F0E">
            <w:pPr>
              <w:rPr>
                <w:rFonts w:asciiTheme="majorHAnsi" w:hAnsiTheme="majorHAnsi" w:cstheme="majorHAnsi"/>
                <w:color w:val="A6A6A6" w:themeColor="background1" w:themeShade="A6"/>
              </w:rPr>
            </w:pPr>
          </w:p>
        </w:tc>
      </w:tr>
      <w:tr w:rsidR="003F6A5D" w:rsidRPr="0051534B" w14:paraId="0EEFB21E" w14:textId="77777777" w:rsidTr="003F6A5D">
        <w:tc>
          <w:tcPr>
            <w:tcW w:w="2934" w:type="dxa"/>
          </w:tcPr>
          <w:p w14:paraId="60B3E927" w14:textId="77777777" w:rsidR="003F6A5D" w:rsidRPr="0051534B" w:rsidRDefault="003F6A5D" w:rsidP="00BC1F0E">
            <w:pPr>
              <w:rPr>
                <w:rFonts w:asciiTheme="majorHAnsi" w:hAnsiTheme="majorHAnsi" w:cstheme="majorHAnsi"/>
                <w:color w:val="A6A6A6" w:themeColor="background1" w:themeShade="A6"/>
              </w:rPr>
            </w:pPr>
          </w:p>
        </w:tc>
        <w:tc>
          <w:tcPr>
            <w:tcW w:w="3091" w:type="dxa"/>
          </w:tcPr>
          <w:p w14:paraId="71047354" w14:textId="77777777" w:rsidR="003F6A5D" w:rsidRPr="0051534B" w:rsidRDefault="003F6A5D" w:rsidP="00BC1F0E">
            <w:pPr>
              <w:rPr>
                <w:rFonts w:asciiTheme="majorHAnsi" w:hAnsiTheme="majorHAnsi" w:cstheme="majorHAnsi"/>
                <w:color w:val="A6A6A6" w:themeColor="background1" w:themeShade="A6"/>
              </w:rPr>
            </w:pPr>
          </w:p>
        </w:tc>
        <w:tc>
          <w:tcPr>
            <w:tcW w:w="2997" w:type="dxa"/>
          </w:tcPr>
          <w:p w14:paraId="52C94883" w14:textId="77777777" w:rsidR="003F6A5D" w:rsidRPr="0051534B" w:rsidRDefault="003F6A5D" w:rsidP="00BC1F0E">
            <w:pPr>
              <w:rPr>
                <w:rFonts w:asciiTheme="majorHAnsi" w:hAnsiTheme="majorHAnsi" w:cstheme="majorHAnsi"/>
                <w:color w:val="A6A6A6" w:themeColor="background1" w:themeShade="A6"/>
              </w:rPr>
            </w:pPr>
          </w:p>
        </w:tc>
      </w:tr>
      <w:tr w:rsidR="003F6A5D" w:rsidRPr="0051534B" w14:paraId="449EE1D3" w14:textId="77777777" w:rsidTr="003F6A5D">
        <w:tc>
          <w:tcPr>
            <w:tcW w:w="2934" w:type="dxa"/>
            <w:shd w:val="clear" w:color="auto" w:fill="auto"/>
          </w:tcPr>
          <w:p w14:paraId="1C90EB4A" w14:textId="77777777" w:rsidR="003F6A5D" w:rsidRPr="0051534B" w:rsidRDefault="003F6A5D" w:rsidP="00BC1F0E">
            <w:pPr>
              <w:rPr>
                <w:rFonts w:asciiTheme="majorHAnsi" w:hAnsiTheme="majorHAnsi" w:cstheme="majorHAnsi"/>
                <w:color w:val="A6A6A6" w:themeColor="background1" w:themeShade="A6"/>
              </w:rPr>
            </w:pPr>
          </w:p>
        </w:tc>
        <w:tc>
          <w:tcPr>
            <w:tcW w:w="3091" w:type="dxa"/>
            <w:shd w:val="clear" w:color="auto" w:fill="auto"/>
          </w:tcPr>
          <w:p w14:paraId="7E9F26CF" w14:textId="77777777" w:rsidR="003F6A5D" w:rsidRPr="0051534B" w:rsidRDefault="003F6A5D" w:rsidP="00BC1F0E">
            <w:pPr>
              <w:rPr>
                <w:rFonts w:asciiTheme="majorHAnsi" w:hAnsiTheme="majorHAnsi" w:cstheme="majorHAnsi"/>
                <w:color w:val="A6A6A6" w:themeColor="background1" w:themeShade="A6"/>
              </w:rPr>
            </w:pPr>
          </w:p>
        </w:tc>
        <w:tc>
          <w:tcPr>
            <w:tcW w:w="2997" w:type="dxa"/>
            <w:shd w:val="clear" w:color="auto" w:fill="auto"/>
          </w:tcPr>
          <w:p w14:paraId="3AA0C47E" w14:textId="77777777" w:rsidR="003F6A5D" w:rsidRPr="0051534B" w:rsidRDefault="003F6A5D" w:rsidP="00BC1F0E">
            <w:pPr>
              <w:rPr>
                <w:rFonts w:asciiTheme="majorHAnsi" w:hAnsiTheme="majorHAnsi" w:cstheme="majorHAnsi"/>
                <w:color w:val="A6A6A6" w:themeColor="background1" w:themeShade="A6"/>
              </w:rPr>
            </w:pPr>
          </w:p>
        </w:tc>
      </w:tr>
      <w:tr w:rsidR="003F6A5D" w:rsidRPr="0051534B" w14:paraId="4F034CFA" w14:textId="77777777" w:rsidTr="003F6A5D">
        <w:tc>
          <w:tcPr>
            <w:tcW w:w="2934" w:type="dxa"/>
            <w:shd w:val="clear" w:color="auto" w:fill="auto"/>
          </w:tcPr>
          <w:p w14:paraId="1E4A4381" w14:textId="77777777" w:rsidR="003F6A5D" w:rsidRPr="0051534B" w:rsidRDefault="003F6A5D" w:rsidP="00BC1F0E">
            <w:pPr>
              <w:rPr>
                <w:rFonts w:asciiTheme="majorHAnsi" w:hAnsiTheme="majorHAnsi" w:cstheme="majorHAnsi"/>
                <w:color w:val="A6A6A6" w:themeColor="background1" w:themeShade="A6"/>
              </w:rPr>
            </w:pPr>
          </w:p>
        </w:tc>
        <w:tc>
          <w:tcPr>
            <w:tcW w:w="3091" w:type="dxa"/>
            <w:shd w:val="clear" w:color="auto" w:fill="auto"/>
          </w:tcPr>
          <w:p w14:paraId="220C7C43" w14:textId="77777777" w:rsidR="003F6A5D" w:rsidRPr="0051534B" w:rsidRDefault="003F6A5D" w:rsidP="00BC1F0E">
            <w:pPr>
              <w:rPr>
                <w:rFonts w:asciiTheme="majorHAnsi" w:hAnsiTheme="majorHAnsi" w:cstheme="majorHAnsi"/>
                <w:color w:val="A6A6A6" w:themeColor="background1" w:themeShade="A6"/>
              </w:rPr>
            </w:pPr>
          </w:p>
        </w:tc>
        <w:tc>
          <w:tcPr>
            <w:tcW w:w="2997" w:type="dxa"/>
            <w:shd w:val="clear" w:color="auto" w:fill="auto"/>
          </w:tcPr>
          <w:p w14:paraId="5407EC5B" w14:textId="77777777" w:rsidR="003F6A5D" w:rsidRPr="0051534B" w:rsidRDefault="003F6A5D" w:rsidP="00BC1F0E">
            <w:pPr>
              <w:rPr>
                <w:rFonts w:asciiTheme="majorHAnsi" w:hAnsiTheme="majorHAnsi" w:cstheme="majorHAnsi"/>
                <w:color w:val="A6A6A6" w:themeColor="background1" w:themeShade="A6"/>
              </w:rPr>
            </w:pPr>
          </w:p>
        </w:tc>
      </w:tr>
      <w:tr w:rsidR="003F6A5D" w:rsidRPr="0051534B" w14:paraId="7DFBC35C" w14:textId="77777777" w:rsidTr="003F6A5D">
        <w:tc>
          <w:tcPr>
            <w:tcW w:w="2934" w:type="dxa"/>
            <w:shd w:val="clear" w:color="auto" w:fill="auto"/>
          </w:tcPr>
          <w:p w14:paraId="4CACFE91" w14:textId="77777777" w:rsidR="003F6A5D" w:rsidRPr="0051534B" w:rsidRDefault="003F6A5D" w:rsidP="00BC1F0E">
            <w:pPr>
              <w:rPr>
                <w:rFonts w:asciiTheme="majorHAnsi" w:hAnsiTheme="majorHAnsi" w:cstheme="majorHAnsi"/>
                <w:color w:val="A6A6A6" w:themeColor="background1" w:themeShade="A6"/>
              </w:rPr>
            </w:pPr>
          </w:p>
        </w:tc>
        <w:tc>
          <w:tcPr>
            <w:tcW w:w="3091" w:type="dxa"/>
            <w:shd w:val="clear" w:color="auto" w:fill="auto"/>
          </w:tcPr>
          <w:p w14:paraId="23AEE229" w14:textId="77777777" w:rsidR="003F6A5D" w:rsidRPr="0051534B" w:rsidRDefault="003F6A5D" w:rsidP="00BC1F0E">
            <w:pPr>
              <w:rPr>
                <w:rFonts w:asciiTheme="majorHAnsi" w:hAnsiTheme="majorHAnsi" w:cstheme="majorHAnsi"/>
                <w:color w:val="A6A6A6" w:themeColor="background1" w:themeShade="A6"/>
              </w:rPr>
            </w:pPr>
          </w:p>
        </w:tc>
        <w:tc>
          <w:tcPr>
            <w:tcW w:w="2997" w:type="dxa"/>
            <w:shd w:val="clear" w:color="auto" w:fill="auto"/>
          </w:tcPr>
          <w:p w14:paraId="0726FE70" w14:textId="77777777" w:rsidR="003F6A5D" w:rsidRPr="0051534B" w:rsidRDefault="003F6A5D" w:rsidP="00BC1F0E">
            <w:pPr>
              <w:rPr>
                <w:rFonts w:asciiTheme="majorHAnsi" w:hAnsiTheme="majorHAnsi" w:cstheme="majorHAnsi"/>
                <w:color w:val="A6A6A6" w:themeColor="background1" w:themeShade="A6"/>
              </w:rPr>
            </w:pPr>
          </w:p>
        </w:tc>
      </w:tr>
      <w:tr w:rsidR="003F6A5D" w:rsidRPr="0051534B" w14:paraId="56D702AC" w14:textId="77777777" w:rsidTr="003F6A5D">
        <w:tc>
          <w:tcPr>
            <w:tcW w:w="2934" w:type="dxa"/>
            <w:shd w:val="clear" w:color="auto" w:fill="auto"/>
          </w:tcPr>
          <w:p w14:paraId="3E8294DC" w14:textId="77777777" w:rsidR="003F6A5D" w:rsidRPr="0051534B" w:rsidRDefault="003F6A5D" w:rsidP="00BC1F0E">
            <w:pPr>
              <w:rPr>
                <w:rFonts w:asciiTheme="majorHAnsi" w:hAnsiTheme="majorHAnsi" w:cstheme="majorHAnsi"/>
                <w:color w:val="A6A6A6" w:themeColor="background1" w:themeShade="A6"/>
              </w:rPr>
            </w:pPr>
          </w:p>
        </w:tc>
        <w:tc>
          <w:tcPr>
            <w:tcW w:w="3091" w:type="dxa"/>
            <w:shd w:val="clear" w:color="auto" w:fill="auto"/>
          </w:tcPr>
          <w:p w14:paraId="3295A041" w14:textId="77777777" w:rsidR="003F6A5D" w:rsidRPr="0051534B" w:rsidRDefault="003F6A5D" w:rsidP="00BC1F0E">
            <w:pPr>
              <w:rPr>
                <w:rFonts w:asciiTheme="majorHAnsi" w:hAnsiTheme="majorHAnsi" w:cstheme="majorHAnsi"/>
                <w:color w:val="A6A6A6" w:themeColor="background1" w:themeShade="A6"/>
              </w:rPr>
            </w:pPr>
          </w:p>
        </w:tc>
        <w:tc>
          <w:tcPr>
            <w:tcW w:w="2997" w:type="dxa"/>
            <w:shd w:val="clear" w:color="auto" w:fill="auto"/>
          </w:tcPr>
          <w:p w14:paraId="31319968" w14:textId="77777777" w:rsidR="003F6A5D" w:rsidRPr="0051534B" w:rsidRDefault="003F6A5D" w:rsidP="00BC1F0E">
            <w:pPr>
              <w:rPr>
                <w:rFonts w:asciiTheme="majorHAnsi" w:hAnsiTheme="majorHAnsi" w:cstheme="majorHAnsi"/>
                <w:color w:val="A6A6A6" w:themeColor="background1" w:themeShade="A6"/>
              </w:rPr>
            </w:pPr>
          </w:p>
        </w:tc>
      </w:tr>
    </w:tbl>
    <w:p w14:paraId="5CE327CA" w14:textId="2C041296" w:rsidR="00EC0B56" w:rsidRDefault="00EC0B56" w:rsidP="00C81E06">
      <w:pPr>
        <w:overflowPunct w:val="0"/>
        <w:autoSpaceDE w:val="0"/>
        <w:autoSpaceDN w:val="0"/>
        <w:adjustRightInd w:val="0"/>
        <w:spacing w:line="276" w:lineRule="auto"/>
        <w:jc w:val="both"/>
        <w:textAlignment w:val="baseline"/>
        <w:rPr>
          <w:rFonts w:cs="Arial"/>
          <w:bCs/>
          <w:szCs w:val="20"/>
          <w:lang w:val="en-GB"/>
        </w:rPr>
      </w:pPr>
    </w:p>
    <w:p w14:paraId="3349DEEF" w14:textId="7A32C3A9" w:rsidR="003F6A5D" w:rsidRDefault="003F6A5D" w:rsidP="00C81E06">
      <w:pPr>
        <w:overflowPunct w:val="0"/>
        <w:autoSpaceDE w:val="0"/>
        <w:autoSpaceDN w:val="0"/>
        <w:adjustRightInd w:val="0"/>
        <w:spacing w:line="276" w:lineRule="auto"/>
        <w:jc w:val="both"/>
        <w:textAlignment w:val="baseline"/>
        <w:rPr>
          <w:rFonts w:cs="Arial"/>
          <w:bCs/>
          <w:szCs w:val="20"/>
          <w:lang w:val="en-GB"/>
        </w:rPr>
      </w:pPr>
      <w:r w:rsidRPr="003F6A5D">
        <w:rPr>
          <w:rFonts w:cs="Arial"/>
          <w:bCs/>
          <w:szCs w:val="20"/>
          <w:lang w:val="en-GB"/>
        </w:rPr>
        <w:t xml:space="preserve">The invoice(s) must be prepared in such a way that the </w:t>
      </w:r>
      <w:r>
        <w:rPr>
          <w:rFonts w:cs="Arial"/>
          <w:bCs/>
          <w:szCs w:val="20"/>
          <w:lang w:val="en-GB"/>
        </w:rPr>
        <w:t>Contracting Authority</w:t>
      </w:r>
      <w:r w:rsidRPr="003F6A5D">
        <w:rPr>
          <w:rFonts w:cs="Arial"/>
          <w:bCs/>
          <w:szCs w:val="20"/>
          <w:lang w:val="en-GB"/>
        </w:rPr>
        <w:t xml:space="preserve"> can make payments to all subcontractors.</w:t>
      </w:r>
    </w:p>
    <w:p w14:paraId="497DCFC8" w14:textId="7A990CC3" w:rsidR="003F6A5D" w:rsidRDefault="003F6A5D" w:rsidP="00C81E06">
      <w:pPr>
        <w:overflowPunct w:val="0"/>
        <w:autoSpaceDE w:val="0"/>
        <w:autoSpaceDN w:val="0"/>
        <w:adjustRightInd w:val="0"/>
        <w:spacing w:line="276" w:lineRule="auto"/>
        <w:jc w:val="both"/>
        <w:textAlignment w:val="baseline"/>
        <w:rPr>
          <w:rFonts w:cs="Arial"/>
          <w:bCs/>
          <w:szCs w:val="20"/>
          <w:lang w:val="en-GB"/>
        </w:rPr>
      </w:pPr>
    </w:p>
    <w:p w14:paraId="5C8B7E43" w14:textId="1CE21B28" w:rsidR="003F6A5D" w:rsidRDefault="003F6A5D" w:rsidP="00C81E06">
      <w:pPr>
        <w:overflowPunct w:val="0"/>
        <w:autoSpaceDE w:val="0"/>
        <w:autoSpaceDN w:val="0"/>
        <w:adjustRightInd w:val="0"/>
        <w:spacing w:line="276" w:lineRule="auto"/>
        <w:jc w:val="both"/>
        <w:textAlignment w:val="baseline"/>
        <w:rPr>
          <w:rFonts w:cs="Arial"/>
          <w:bCs/>
          <w:szCs w:val="20"/>
          <w:lang w:val="en-GB"/>
        </w:rPr>
      </w:pPr>
      <w:r w:rsidRPr="003F6A5D">
        <w:rPr>
          <w:rFonts w:cs="Arial"/>
          <w:bCs/>
          <w:szCs w:val="20"/>
          <w:lang w:val="en-GB"/>
        </w:rPr>
        <w:t>If the last day for payment is a non-working day, the last day for payment shall be deemed to be the first following working day.</w:t>
      </w:r>
    </w:p>
    <w:p w14:paraId="29389324" w14:textId="77777777" w:rsidR="003F6A5D" w:rsidRPr="00E977E0" w:rsidRDefault="003F6A5D" w:rsidP="00C81E06">
      <w:pPr>
        <w:overflowPunct w:val="0"/>
        <w:autoSpaceDE w:val="0"/>
        <w:autoSpaceDN w:val="0"/>
        <w:adjustRightInd w:val="0"/>
        <w:spacing w:line="276" w:lineRule="auto"/>
        <w:jc w:val="both"/>
        <w:textAlignment w:val="baseline"/>
        <w:rPr>
          <w:rFonts w:cs="Arial"/>
          <w:bCs/>
          <w:szCs w:val="20"/>
          <w:lang w:val="en-GB"/>
        </w:rPr>
      </w:pPr>
    </w:p>
    <w:p w14:paraId="213F79D4" w14:textId="073146CF" w:rsidR="00626B31" w:rsidRPr="00E977E0" w:rsidRDefault="008A4C52" w:rsidP="00266C3E">
      <w:pPr>
        <w:keepNext/>
        <w:overflowPunct w:val="0"/>
        <w:autoSpaceDE w:val="0"/>
        <w:autoSpaceDN w:val="0"/>
        <w:adjustRightInd w:val="0"/>
        <w:spacing w:line="276" w:lineRule="auto"/>
        <w:textAlignment w:val="baseline"/>
        <w:outlineLvl w:val="1"/>
        <w:rPr>
          <w:rFonts w:cs="Arial"/>
          <w:b/>
          <w:szCs w:val="20"/>
          <w:lang w:val="en-GB"/>
        </w:rPr>
      </w:pPr>
      <w:bookmarkStart w:id="10" w:name="_Toc129334819"/>
      <w:r w:rsidRPr="00E977E0">
        <w:rPr>
          <w:rFonts w:cs="Arial"/>
          <w:b/>
          <w:szCs w:val="20"/>
          <w:lang w:val="en-GB"/>
        </w:rPr>
        <w:t>PERFORMANCE SECURITY</w:t>
      </w:r>
      <w:bookmarkEnd w:id="10"/>
    </w:p>
    <w:p w14:paraId="556A081B" w14:textId="7B08E348" w:rsidR="00626B31" w:rsidRPr="00E977E0" w:rsidRDefault="00AA1183" w:rsidP="00406A0D">
      <w:pPr>
        <w:spacing w:line="276" w:lineRule="auto"/>
        <w:ind w:left="720"/>
        <w:jc w:val="center"/>
        <w:rPr>
          <w:rFonts w:cs="Arial"/>
          <w:b/>
          <w:szCs w:val="24"/>
          <w:lang w:val="en-GB"/>
        </w:rPr>
      </w:pPr>
      <w:r w:rsidRPr="00E977E0">
        <w:rPr>
          <w:rFonts w:cs="Arial"/>
          <w:b/>
          <w:szCs w:val="24"/>
          <w:lang w:val="en-GB"/>
        </w:rPr>
        <w:t>Article</w:t>
      </w:r>
      <w:r w:rsidR="00524A13" w:rsidRPr="00E977E0">
        <w:rPr>
          <w:rFonts w:cs="Arial"/>
          <w:b/>
          <w:szCs w:val="24"/>
          <w:lang w:val="en-GB"/>
        </w:rPr>
        <w:t xml:space="preserve"> 18</w:t>
      </w:r>
    </w:p>
    <w:p w14:paraId="34C3C082" w14:textId="23A4FA9B" w:rsidR="00BC1F0E" w:rsidRDefault="00BC1F0E" w:rsidP="00C81E06">
      <w:pPr>
        <w:overflowPunct w:val="0"/>
        <w:autoSpaceDE w:val="0"/>
        <w:autoSpaceDN w:val="0"/>
        <w:adjustRightInd w:val="0"/>
        <w:spacing w:line="276" w:lineRule="auto"/>
        <w:jc w:val="both"/>
        <w:textAlignment w:val="baseline"/>
        <w:rPr>
          <w:rFonts w:cs="Arial"/>
          <w:bCs/>
          <w:szCs w:val="20"/>
          <w:lang w:val="en-GB"/>
        </w:rPr>
      </w:pPr>
      <w:bookmarkStart w:id="11" w:name="_Hlk81214811"/>
      <w:r w:rsidRPr="00BC1F0E">
        <w:rPr>
          <w:rFonts w:cs="Arial"/>
          <w:bCs/>
          <w:szCs w:val="20"/>
          <w:lang w:val="en-GB"/>
        </w:rPr>
        <w:t xml:space="preserve">The Contractor </w:t>
      </w:r>
      <w:r>
        <w:rPr>
          <w:rFonts w:cs="Arial"/>
          <w:bCs/>
          <w:szCs w:val="20"/>
          <w:lang w:val="en-GB"/>
        </w:rPr>
        <w:t>has to</w:t>
      </w:r>
      <w:r w:rsidRPr="00BC1F0E">
        <w:rPr>
          <w:rFonts w:cs="Arial"/>
          <w:bCs/>
          <w:szCs w:val="20"/>
          <w:lang w:val="en-GB"/>
        </w:rPr>
        <w:t xml:space="preserve"> provide the </w:t>
      </w:r>
      <w:r w:rsidRPr="00E977E0">
        <w:rPr>
          <w:rFonts w:cs="Arial"/>
          <w:bCs/>
          <w:szCs w:val="20"/>
          <w:lang w:val="en-GB"/>
        </w:rPr>
        <w:t>Contracting Authority</w:t>
      </w:r>
      <w:r w:rsidRPr="00BC1F0E">
        <w:rPr>
          <w:rFonts w:cs="Arial"/>
          <w:bCs/>
          <w:szCs w:val="20"/>
          <w:lang w:val="en-GB"/>
        </w:rPr>
        <w:t xml:space="preserve"> with financial security to ensure the good performance of the contractual obligations. The financial security must be unconditional and payable on first demand. The seller shall provide a bank guarantee or a surety bond with an insurance company in accordance with the specimen in the tender documents.</w:t>
      </w:r>
    </w:p>
    <w:p w14:paraId="3C4FEA85" w14:textId="77777777" w:rsidR="00BC1F0E" w:rsidRDefault="00BC1F0E" w:rsidP="00C81E06">
      <w:pPr>
        <w:overflowPunct w:val="0"/>
        <w:autoSpaceDE w:val="0"/>
        <w:autoSpaceDN w:val="0"/>
        <w:adjustRightInd w:val="0"/>
        <w:spacing w:line="276" w:lineRule="auto"/>
        <w:jc w:val="both"/>
        <w:textAlignment w:val="baseline"/>
        <w:rPr>
          <w:rFonts w:cs="Arial"/>
          <w:bCs/>
          <w:szCs w:val="20"/>
          <w:lang w:val="en-GB"/>
        </w:rPr>
      </w:pPr>
    </w:p>
    <w:p w14:paraId="30CF8199" w14:textId="653243EB" w:rsidR="00BC1F0E" w:rsidRDefault="00BC1F0E" w:rsidP="00C81E06">
      <w:pPr>
        <w:overflowPunct w:val="0"/>
        <w:autoSpaceDE w:val="0"/>
        <w:autoSpaceDN w:val="0"/>
        <w:adjustRightInd w:val="0"/>
        <w:spacing w:line="276" w:lineRule="auto"/>
        <w:jc w:val="both"/>
        <w:textAlignment w:val="baseline"/>
        <w:rPr>
          <w:rFonts w:cs="Arial"/>
          <w:bCs/>
          <w:szCs w:val="20"/>
          <w:lang w:val="en-GB"/>
        </w:rPr>
      </w:pPr>
      <w:r>
        <w:rPr>
          <w:rFonts w:cs="Arial"/>
          <w:bCs/>
          <w:szCs w:val="20"/>
          <w:lang w:val="en-GB"/>
        </w:rPr>
        <w:t>T</w:t>
      </w:r>
      <w:r w:rsidR="009824A4" w:rsidRPr="00E977E0">
        <w:rPr>
          <w:rFonts w:cs="Arial"/>
          <w:bCs/>
          <w:szCs w:val="20"/>
          <w:lang w:val="en-GB"/>
        </w:rPr>
        <w:t xml:space="preserve">he Contractor </w:t>
      </w:r>
      <w:r w:rsidR="009824A4">
        <w:rPr>
          <w:rFonts w:cs="Arial"/>
          <w:bCs/>
          <w:szCs w:val="20"/>
          <w:lang w:val="en-GB"/>
        </w:rPr>
        <w:t xml:space="preserve">shall submit </w:t>
      </w:r>
      <w:r w:rsidR="009824A4" w:rsidRPr="00E977E0">
        <w:rPr>
          <w:rFonts w:cs="Arial"/>
          <w:bCs/>
          <w:szCs w:val="20"/>
          <w:lang w:val="en-GB"/>
        </w:rPr>
        <w:t xml:space="preserve">to the Contracting Authority </w:t>
      </w:r>
      <w:r w:rsidR="00CE4D48" w:rsidRPr="00E977E0">
        <w:rPr>
          <w:rFonts w:cs="Arial"/>
          <w:bCs/>
          <w:szCs w:val="20"/>
          <w:lang w:val="en-GB"/>
        </w:rPr>
        <w:t>within</w:t>
      </w:r>
      <w:r w:rsidR="00455B04" w:rsidRPr="00E977E0">
        <w:rPr>
          <w:rFonts w:cs="Arial"/>
          <w:bCs/>
          <w:szCs w:val="20"/>
          <w:lang w:val="en-GB"/>
        </w:rPr>
        <w:t xml:space="preserve"> </w:t>
      </w:r>
      <w:r w:rsidR="00CE4D48" w:rsidRPr="00E977E0">
        <w:rPr>
          <w:rFonts w:cs="Arial"/>
          <w:bCs/>
          <w:szCs w:val="20"/>
          <w:lang w:val="en-GB"/>
        </w:rPr>
        <w:t>a period of</w:t>
      </w:r>
      <w:r w:rsidR="00626B31" w:rsidRPr="00E977E0">
        <w:rPr>
          <w:rFonts w:cs="Arial"/>
          <w:bCs/>
          <w:szCs w:val="20"/>
          <w:lang w:val="en-GB"/>
        </w:rPr>
        <w:t xml:space="preserve"> </w:t>
      </w:r>
      <w:r w:rsidR="005678A5">
        <w:rPr>
          <w:rFonts w:cs="Arial"/>
          <w:bCs/>
          <w:szCs w:val="20"/>
          <w:lang w:val="en-GB"/>
        </w:rPr>
        <w:t>ten</w:t>
      </w:r>
      <w:r w:rsidR="00626B31" w:rsidRPr="00E977E0">
        <w:rPr>
          <w:rFonts w:cs="Arial"/>
          <w:bCs/>
          <w:szCs w:val="20"/>
          <w:lang w:val="en-GB"/>
        </w:rPr>
        <w:t xml:space="preserve"> </w:t>
      </w:r>
      <w:r w:rsidR="005678A5">
        <w:rPr>
          <w:rFonts w:cs="Arial"/>
          <w:bCs/>
          <w:szCs w:val="20"/>
          <w:lang w:val="en-GB"/>
        </w:rPr>
        <w:t xml:space="preserve">(10) </w:t>
      </w:r>
      <w:r w:rsidR="00400E26" w:rsidRPr="00E977E0">
        <w:rPr>
          <w:rFonts w:cs="Arial"/>
          <w:bCs/>
          <w:szCs w:val="20"/>
          <w:lang w:val="en-GB"/>
        </w:rPr>
        <w:t>days</w:t>
      </w:r>
      <w:r w:rsidR="00626B31" w:rsidRPr="00E977E0">
        <w:rPr>
          <w:rFonts w:cs="Arial"/>
          <w:bCs/>
          <w:szCs w:val="20"/>
          <w:lang w:val="en-GB"/>
        </w:rPr>
        <w:t xml:space="preserve"> </w:t>
      </w:r>
      <w:r w:rsidR="00A63B1A">
        <w:rPr>
          <w:rFonts w:cs="Arial"/>
          <w:bCs/>
          <w:szCs w:val="20"/>
          <w:lang w:val="en-GB"/>
        </w:rPr>
        <w:t>after the signing of the Contract</w:t>
      </w:r>
      <w:r w:rsidR="006E1A99">
        <w:rPr>
          <w:rFonts w:cs="Arial"/>
          <w:bCs/>
          <w:szCs w:val="20"/>
          <w:lang w:val="en-GB"/>
        </w:rPr>
        <w:t>, i.e.</w:t>
      </w:r>
      <w:r w:rsidR="003510A6">
        <w:rPr>
          <w:rFonts w:cs="Arial"/>
          <w:bCs/>
          <w:szCs w:val="20"/>
          <w:lang w:val="en-GB"/>
        </w:rPr>
        <w:t xml:space="preserve"> </w:t>
      </w:r>
      <w:r w:rsidR="00A63B1A">
        <w:rPr>
          <w:rFonts w:cs="Arial"/>
          <w:bCs/>
          <w:szCs w:val="20"/>
          <w:lang w:val="en-GB"/>
        </w:rPr>
        <w:t xml:space="preserve">not less than </w:t>
      </w:r>
      <w:r w:rsidR="005678A5">
        <w:rPr>
          <w:rFonts w:cs="Arial"/>
          <w:bCs/>
          <w:szCs w:val="20"/>
          <w:lang w:val="en-GB"/>
        </w:rPr>
        <w:t>five (5)</w:t>
      </w:r>
      <w:r w:rsidR="00626B31" w:rsidRPr="00E977E0">
        <w:rPr>
          <w:rFonts w:cs="Arial"/>
          <w:bCs/>
          <w:szCs w:val="20"/>
          <w:lang w:val="en-GB"/>
        </w:rPr>
        <w:t xml:space="preserve"> </w:t>
      </w:r>
      <w:r w:rsidR="00400E26" w:rsidRPr="00E977E0">
        <w:rPr>
          <w:rFonts w:cs="Arial"/>
          <w:bCs/>
          <w:szCs w:val="20"/>
          <w:lang w:val="en-GB"/>
        </w:rPr>
        <w:t>days</w:t>
      </w:r>
      <w:r w:rsidR="00626B31" w:rsidRPr="00E977E0">
        <w:rPr>
          <w:rFonts w:cs="Arial"/>
          <w:bCs/>
          <w:szCs w:val="20"/>
          <w:lang w:val="en-GB"/>
        </w:rPr>
        <w:t xml:space="preserve"> pr</w:t>
      </w:r>
      <w:r w:rsidR="00A63B1A">
        <w:rPr>
          <w:rFonts w:cs="Arial"/>
          <w:bCs/>
          <w:szCs w:val="20"/>
          <w:lang w:val="en-GB"/>
        </w:rPr>
        <w:t xml:space="preserve">ior to </w:t>
      </w:r>
      <w:r w:rsidR="005678A5">
        <w:rPr>
          <w:rFonts w:cs="Arial"/>
          <w:bCs/>
          <w:szCs w:val="20"/>
          <w:lang w:val="en-GB"/>
        </w:rPr>
        <w:t>the delivery of</w:t>
      </w:r>
      <w:r w:rsidR="00524A13" w:rsidRPr="00E977E0">
        <w:rPr>
          <w:rFonts w:cs="Arial"/>
          <w:bCs/>
          <w:szCs w:val="20"/>
          <w:lang w:val="en-GB"/>
        </w:rPr>
        <w:t xml:space="preserve"> petroleum product</w:t>
      </w:r>
      <w:r w:rsidR="00626B31" w:rsidRPr="00E977E0">
        <w:rPr>
          <w:rFonts w:cs="Arial"/>
          <w:bCs/>
          <w:szCs w:val="20"/>
          <w:lang w:val="en-GB"/>
        </w:rPr>
        <w:t xml:space="preserve"> </w:t>
      </w:r>
      <w:r w:rsidR="00FD3235">
        <w:rPr>
          <w:rFonts w:cs="Arial"/>
          <w:bCs/>
          <w:szCs w:val="20"/>
          <w:lang w:val="en-GB"/>
        </w:rPr>
        <w:t>as security</w:t>
      </w:r>
      <w:r w:rsidR="00344F07">
        <w:rPr>
          <w:rFonts w:cs="Arial"/>
          <w:bCs/>
          <w:szCs w:val="20"/>
          <w:lang w:val="en-GB"/>
        </w:rPr>
        <w:t xml:space="preserve"> for the execution</w:t>
      </w:r>
      <w:r w:rsidR="003510A6">
        <w:rPr>
          <w:rFonts w:cs="Arial"/>
          <w:bCs/>
          <w:szCs w:val="20"/>
          <w:lang w:val="en-GB"/>
        </w:rPr>
        <w:t xml:space="preserve"> </w:t>
      </w:r>
      <w:r w:rsidR="00344F07">
        <w:rPr>
          <w:rFonts w:cs="Arial"/>
          <w:bCs/>
          <w:szCs w:val="20"/>
          <w:lang w:val="en-GB"/>
        </w:rPr>
        <w:t>of</w:t>
      </w:r>
      <w:r w:rsidR="00626B31" w:rsidRPr="00E977E0">
        <w:rPr>
          <w:rFonts w:cs="Arial"/>
          <w:bCs/>
          <w:szCs w:val="20"/>
          <w:lang w:val="en-GB"/>
        </w:rPr>
        <w:t xml:space="preserve"> </w:t>
      </w:r>
      <w:r w:rsidR="007D685C" w:rsidRPr="00E977E0">
        <w:rPr>
          <w:rFonts w:cs="Arial"/>
          <w:bCs/>
          <w:szCs w:val="20"/>
          <w:lang w:val="en-GB"/>
        </w:rPr>
        <w:t>all</w:t>
      </w:r>
      <w:r w:rsidR="00626B31" w:rsidRPr="00E977E0">
        <w:rPr>
          <w:rFonts w:cs="Arial"/>
          <w:bCs/>
          <w:szCs w:val="20"/>
          <w:lang w:val="en-GB"/>
        </w:rPr>
        <w:t xml:space="preserve"> </w:t>
      </w:r>
      <w:r w:rsidR="00536375">
        <w:rPr>
          <w:rFonts w:cs="Arial"/>
          <w:bCs/>
          <w:szCs w:val="20"/>
          <w:lang w:val="en-GB"/>
        </w:rPr>
        <w:t>obligations</w:t>
      </w:r>
      <w:r w:rsidR="00626B31" w:rsidRPr="00E977E0">
        <w:rPr>
          <w:rFonts w:cs="Arial"/>
          <w:bCs/>
          <w:szCs w:val="20"/>
          <w:lang w:val="en-GB"/>
        </w:rPr>
        <w:t xml:space="preserve"> </w:t>
      </w:r>
      <w:r w:rsidR="00524A13" w:rsidRPr="00E977E0">
        <w:rPr>
          <w:rFonts w:cs="Arial"/>
          <w:bCs/>
          <w:szCs w:val="20"/>
          <w:lang w:val="en-GB"/>
        </w:rPr>
        <w:t>under this Contract</w:t>
      </w:r>
      <w:r w:rsidR="003510A6">
        <w:rPr>
          <w:rFonts w:cs="Arial"/>
          <w:bCs/>
          <w:szCs w:val="20"/>
          <w:lang w:val="en-GB"/>
        </w:rPr>
        <w:t xml:space="preserve"> </w:t>
      </w:r>
      <w:r w:rsidR="00A25402">
        <w:rPr>
          <w:rFonts w:cs="Arial"/>
          <w:bCs/>
          <w:szCs w:val="20"/>
          <w:lang w:val="en-GB"/>
        </w:rPr>
        <w:t>a</w:t>
      </w:r>
      <w:r w:rsidR="00626B31" w:rsidRPr="00E977E0">
        <w:rPr>
          <w:rFonts w:cs="Arial"/>
          <w:bCs/>
          <w:szCs w:val="20"/>
          <w:lang w:val="en-GB"/>
        </w:rPr>
        <w:t xml:space="preserve"> </w:t>
      </w:r>
      <w:r w:rsidR="00536375">
        <w:rPr>
          <w:rFonts w:cs="Arial"/>
          <w:bCs/>
          <w:szCs w:val="20"/>
          <w:lang w:val="en-GB"/>
        </w:rPr>
        <w:t>guarantee</w:t>
      </w:r>
      <w:r w:rsidR="00626B31" w:rsidRPr="00E977E0">
        <w:rPr>
          <w:rFonts w:cs="Arial"/>
          <w:bCs/>
          <w:szCs w:val="20"/>
          <w:lang w:val="en-GB"/>
        </w:rPr>
        <w:t xml:space="preserve"> </w:t>
      </w:r>
      <w:r w:rsidR="00AA1183" w:rsidRPr="00E977E0">
        <w:rPr>
          <w:rFonts w:cs="Arial"/>
          <w:bCs/>
          <w:szCs w:val="20"/>
          <w:lang w:val="en-GB"/>
        </w:rPr>
        <w:t>in the amount of</w:t>
      </w:r>
      <w:r w:rsidR="00626B31" w:rsidRPr="00E977E0">
        <w:rPr>
          <w:rFonts w:cs="Arial"/>
          <w:bCs/>
          <w:szCs w:val="20"/>
          <w:lang w:val="en-GB"/>
        </w:rPr>
        <w:t xml:space="preserve"> </w:t>
      </w:r>
      <w:r w:rsidR="005678A5">
        <w:rPr>
          <w:rFonts w:cs="Arial"/>
          <w:bCs/>
          <w:szCs w:val="20"/>
          <w:lang w:val="en-GB"/>
        </w:rPr>
        <w:t>5 % of contractual value</w:t>
      </w:r>
      <w:r w:rsidR="00626B31" w:rsidRPr="00E977E0">
        <w:rPr>
          <w:rFonts w:cs="Arial"/>
          <w:bCs/>
          <w:szCs w:val="20"/>
          <w:lang w:val="en-GB"/>
        </w:rPr>
        <w:t xml:space="preserve">. </w:t>
      </w:r>
    </w:p>
    <w:p w14:paraId="06E4620B" w14:textId="77777777" w:rsidR="00BC1F0E" w:rsidRDefault="00BC1F0E" w:rsidP="00C81E06">
      <w:pPr>
        <w:overflowPunct w:val="0"/>
        <w:autoSpaceDE w:val="0"/>
        <w:autoSpaceDN w:val="0"/>
        <w:adjustRightInd w:val="0"/>
        <w:spacing w:line="276" w:lineRule="auto"/>
        <w:jc w:val="both"/>
        <w:textAlignment w:val="baseline"/>
        <w:rPr>
          <w:rFonts w:cs="Arial"/>
          <w:bCs/>
          <w:szCs w:val="20"/>
          <w:lang w:val="en-GB"/>
        </w:rPr>
      </w:pPr>
    </w:p>
    <w:p w14:paraId="5FC5C614" w14:textId="23AB8A46" w:rsidR="00626B31" w:rsidRPr="00E977E0" w:rsidRDefault="003110F6" w:rsidP="00C81E06">
      <w:pPr>
        <w:overflowPunct w:val="0"/>
        <w:autoSpaceDE w:val="0"/>
        <w:autoSpaceDN w:val="0"/>
        <w:adjustRightInd w:val="0"/>
        <w:spacing w:line="276" w:lineRule="auto"/>
        <w:jc w:val="both"/>
        <w:textAlignment w:val="baseline"/>
        <w:rPr>
          <w:rFonts w:cs="Arial"/>
          <w:bCs/>
          <w:szCs w:val="20"/>
          <w:lang w:val="en-GB"/>
        </w:rPr>
      </w:pPr>
      <w:r>
        <w:rPr>
          <w:rFonts w:cs="Arial"/>
          <w:bCs/>
          <w:szCs w:val="20"/>
          <w:lang w:val="en-GB"/>
        </w:rPr>
        <w:t xml:space="preserve">The </w:t>
      </w:r>
      <w:r w:rsidR="00791365" w:rsidRPr="00E977E0">
        <w:rPr>
          <w:rFonts w:cs="Arial"/>
          <w:bCs/>
          <w:szCs w:val="20"/>
          <w:lang w:val="en-GB"/>
        </w:rPr>
        <w:t>Contracting Authority</w:t>
      </w:r>
      <w:r w:rsidR="00626B31" w:rsidRPr="00E977E0">
        <w:rPr>
          <w:rFonts w:cs="Arial"/>
          <w:bCs/>
          <w:szCs w:val="20"/>
          <w:lang w:val="en-GB"/>
        </w:rPr>
        <w:t xml:space="preserve"> </w:t>
      </w:r>
      <w:r w:rsidR="00F04137" w:rsidRPr="00E977E0">
        <w:rPr>
          <w:rFonts w:cs="Arial"/>
          <w:bCs/>
          <w:szCs w:val="20"/>
          <w:lang w:val="en-GB"/>
        </w:rPr>
        <w:t>will</w:t>
      </w:r>
      <w:r w:rsidR="00626B31" w:rsidRPr="00E977E0">
        <w:rPr>
          <w:rFonts w:cs="Arial"/>
          <w:bCs/>
          <w:szCs w:val="20"/>
          <w:lang w:val="en-GB"/>
        </w:rPr>
        <w:t xml:space="preserve"> </w:t>
      </w:r>
      <w:r>
        <w:rPr>
          <w:rFonts w:cs="Arial"/>
          <w:bCs/>
          <w:szCs w:val="20"/>
          <w:lang w:val="en-GB"/>
        </w:rPr>
        <w:t xml:space="preserve">forfeit the guarantee </w:t>
      </w:r>
      <w:r w:rsidR="001D512F" w:rsidRPr="00E977E0">
        <w:rPr>
          <w:rFonts w:cs="Arial"/>
          <w:bCs/>
          <w:szCs w:val="20"/>
          <w:lang w:val="en-GB"/>
        </w:rPr>
        <w:t>in</w:t>
      </w:r>
      <w:r w:rsidR="00626B31" w:rsidRPr="00E977E0">
        <w:rPr>
          <w:rFonts w:cs="Arial"/>
          <w:bCs/>
          <w:szCs w:val="20"/>
          <w:lang w:val="en-GB"/>
        </w:rPr>
        <w:t xml:space="preserve"> </w:t>
      </w:r>
      <w:r>
        <w:rPr>
          <w:rFonts w:cs="Arial"/>
          <w:bCs/>
          <w:szCs w:val="20"/>
          <w:lang w:val="en-GB"/>
        </w:rPr>
        <w:t>the following cases</w:t>
      </w:r>
      <w:r w:rsidR="00626B31" w:rsidRPr="00E977E0">
        <w:rPr>
          <w:rFonts w:cs="Arial"/>
          <w:bCs/>
          <w:szCs w:val="20"/>
          <w:lang w:val="en-GB"/>
        </w:rPr>
        <w:t>:</w:t>
      </w:r>
    </w:p>
    <w:p w14:paraId="414CD80A" w14:textId="7BC6384A" w:rsidR="00626B31" w:rsidRPr="00E977E0" w:rsidRDefault="001C6228">
      <w:pPr>
        <w:numPr>
          <w:ilvl w:val="0"/>
          <w:numId w:val="20"/>
        </w:numPr>
        <w:overflowPunct w:val="0"/>
        <w:autoSpaceDE w:val="0"/>
        <w:autoSpaceDN w:val="0"/>
        <w:adjustRightInd w:val="0"/>
        <w:spacing w:line="276" w:lineRule="auto"/>
        <w:jc w:val="both"/>
        <w:textAlignment w:val="baseline"/>
        <w:rPr>
          <w:rFonts w:cs="Arial"/>
          <w:bCs/>
          <w:szCs w:val="20"/>
          <w:lang w:val="en-GB"/>
        </w:rPr>
      </w:pPr>
      <w:r w:rsidRPr="00E977E0">
        <w:rPr>
          <w:rFonts w:cs="Arial"/>
          <w:bCs/>
          <w:szCs w:val="20"/>
          <w:lang w:val="en-GB"/>
        </w:rPr>
        <w:t xml:space="preserve">the </w:t>
      </w:r>
      <w:r w:rsidR="00104B87" w:rsidRPr="00E977E0">
        <w:rPr>
          <w:rFonts w:cs="Arial"/>
          <w:bCs/>
          <w:szCs w:val="20"/>
          <w:lang w:val="en-GB"/>
        </w:rPr>
        <w:t>Contractor</w:t>
      </w:r>
      <w:r w:rsidR="00626B31" w:rsidRPr="00E977E0">
        <w:rPr>
          <w:rFonts w:cs="Arial"/>
          <w:bCs/>
          <w:szCs w:val="20"/>
          <w:lang w:val="en-GB"/>
        </w:rPr>
        <w:t xml:space="preserve"> </w:t>
      </w:r>
      <w:r w:rsidR="00536375">
        <w:rPr>
          <w:rFonts w:cs="Arial"/>
          <w:bCs/>
          <w:szCs w:val="20"/>
          <w:lang w:val="en-GB"/>
        </w:rPr>
        <w:t xml:space="preserve">has not </w:t>
      </w:r>
      <w:r w:rsidR="00C15DB5">
        <w:rPr>
          <w:rFonts w:cs="Arial"/>
          <w:bCs/>
          <w:szCs w:val="20"/>
          <w:lang w:val="en-GB"/>
        </w:rPr>
        <w:t xml:space="preserve">delivered </w:t>
      </w:r>
      <w:r w:rsidR="00524A13" w:rsidRPr="00E977E0">
        <w:rPr>
          <w:rFonts w:cs="Arial"/>
          <w:bCs/>
          <w:szCs w:val="20"/>
          <w:lang w:val="en-GB"/>
        </w:rPr>
        <w:t>the petroleum product</w:t>
      </w:r>
      <w:r w:rsidR="00626B31" w:rsidRPr="00E977E0">
        <w:rPr>
          <w:rFonts w:cs="Arial"/>
          <w:bCs/>
          <w:szCs w:val="20"/>
          <w:lang w:val="en-GB"/>
        </w:rPr>
        <w:t xml:space="preserve"> </w:t>
      </w:r>
      <w:r w:rsidR="00CE4D48" w:rsidRPr="00E977E0">
        <w:rPr>
          <w:rFonts w:cs="Arial"/>
          <w:bCs/>
          <w:szCs w:val="20"/>
          <w:lang w:val="en-GB"/>
        </w:rPr>
        <w:t>within</w:t>
      </w:r>
      <w:r w:rsidR="00455B04" w:rsidRPr="00E977E0">
        <w:rPr>
          <w:rFonts w:cs="Arial"/>
          <w:bCs/>
          <w:szCs w:val="20"/>
          <w:lang w:val="en-GB"/>
        </w:rPr>
        <w:t xml:space="preserve"> </w:t>
      </w:r>
      <w:r w:rsidR="00C15DB5">
        <w:rPr>
          <w:rFonts w:cs="Arial"/>
          <w:bCs/>
          <w:szCs w:val="20"/>
          <w:lang w:val="en-GB"/>
        </w:rPr>
        <w:t>the specified time</w:t>
      </w:r>
      <w:r w:rsidR="00CE4D48" w:rsidRPr="00E977E0">
        <w:rPr>
          <w:rFonts w:cs="Arial"/>
          <w:bCs/>
          <w:szCs w:val="20"/>
          <w:lang w:val="en-GB"/>
        </w:rPr>
        <w:t xml:space="preserve"> period</w:t>
      </w:r>
      <w:r w:rsidR="00626B31" w:rsidRPr="00E977E0">
        <w:rPr>
          <w:rFonts w:cs="Arial"/>
          <w:bCs/>
          <w:szCs w:val="20"/>
          <w:lang w:val="en-GB"/>
        </w:rPr>
        <w:t xml:space="preserve">, </w:t>
      </w:r>
      <w:r w:rsidR="009F6645">
        <w:rPr>
          <w:rFonts w:cs="Arial"/>
          <w:bCs/>
          <w:szCs w:val="20"/>
          <w:lang w:val="en-GB"/>
        </w:rPr>
        <w:t xml:space="preserve">of </w:t>
      </w:r>
      <w:r w:rsidR="00AA1183" w:rsidRPr="00E977E0">
        <w:rPr>
          <w:rFonts w:cs="Arial"/>
          <w:bCs/>
          <w:szCs w:val="20"/>
          <w:lang w:val="en-GB"/>
        </w:rPr>
        <w:t>the quality</w:t>
      </w:r>
      <w:r w:rsidR="00626B31" w:rsidRPr="00E977E0">
        <w:rPr>
          <w:rFonts w:cs="Arial"/>
          <w:bCs/>
          <w:szCs w:val="20"/>
          <w:lang w:val="en-GB"/>
        </w:rPr>
        <w:t xml:space="preserve"> </w:t>
      </w:r>
      <w:r w:rsidR="008C5CF3" w:rsidRPr="00E977E0">
        <w:rPr>
          <w:rFonts w:cs="Arial"/>
          <w:bCs/>
          <w:szCs w:val="20"/>
          <w:lang w:val="en-GB"/>
        </w:rPr>
        <w:t>or</w:t>
      </w:r>
      <w:r w:rsidR="00626B31" w:rsidRPr="00E977E0">
        <w:rPr>
          <w:rFonts w:cs="Arial"/>
          <w:bCs/>
          <w:szCs w:val="20"/>
          <w:lang w:val="en-GB"/>
        </w:rPr>
        <w:t xml:space="preserve"> </w:t>
      </w:r>
      <w:r w:rsidR="009F6645">
        <w:rPr>
          <w:rFonts w:cs="Arial"/>
          <w:bCs/>
          <w:szCs w:val="20"/>
          <w:lang w:val="en-GB"/>
        </w:rPr>
        <w:t xml:space="preserve">in the quantity </w:t>
      </w:r>
      <w:r w:rsidR="00C93498">
        <w:rPr>
          <w:rFonts w:cs="Arial"/>
          <w:bCs/>
          <w:szCs w:val="20"/>
          <w:lang w:val="en-GB"/>
        </w:rPr>
        <w:t>specified in the Contract</w:t>
      </w:r>
      <w:r w:rsidR="00536375">
        <w:rPr>
          <w:rFonts w:cs="Arial"/>
          <w:bCs/>
          <w:szCs w:val="20"/>
          <w:lang w:val="en-GB"/>
        </w:rPr>
        <w:t xml:space="preserve">; </w:t>
      </w:r>
      <w:r w:rsidR="008C5CF3" w:rsidRPr="00E977E0">
        <w:rPr>
          <w:rFonts w:cs="Arial"/>
          <w:bCs/>
          <w:szCs w:val="20"/>
          <w:lang w:val="en-GB"/>
        </w:rPr>
        <w:t>or</w:t>
      </w:r>
    </w:p>
    <w:bookmarkEnd w:id="11"/>
    <w:p w14:paraId="1B49C201" w14:textId="0B469BB7" w:rsidR="00D26386" w:rsidRPr="00D26386" w:rsidRDefault="00D26386" w:rsidP="00D26386">
      <w:pPr>
        <w:numPr>
          <w:ilvl w:val="0"/>
          <w:numId w:val="20"/>
        </w:numPr>
        <w:overflowPunct w:val="0"/>
        <w:autoSpaceDE w:val="0"/>
        <w:autoSpaceDN w:val="0"/>
        <w:adjustRightInd w:val="0"/>
        <w:spacing w:line="276" w:lineRule="auto"/>
        <w:jc w:val="both"/>
        <w:textAlignment w:val="baseline"/>
        <w:rPr>
          <w:rFonts w:cs="Arial"/>
          <w:bCs/>
          <w:szCs w:val="20"/>
          <w:lang w:val="en-GB"/>
        </w:rPr>
      </w:pPr>
      <w:r w:rsidRPr="00D26386">
        <w:rPr>
          <w:rFonts w:cs="Arial"/>
          <w:bCs/>
          <w:szCs w:val="20"/>
          <w:lang w:val="en-GB"/>
        </w:rPr>
        <w:lastRenderedPageBreak/>
        <w:t>in the event of the seller's withdrawal from the contract,</w:t>
      </w:r>
    </w:p>
    <w:p w14:paraId="60DA04F3" w14:textId="0B2F7659" w:rsidR="00626B31" w:rsidRPr="00536375" w:rsidRDefault="00D26386" w:rsidP="00D26386">
      <w:pPr>
        <w:numPr>
          <w:ilvl w:val="0"/>
          <w:numId w:val="20"/>
        </w:numPr>
        <w:overflowPunct w:val="0"/>
        <w:autoSpaceDE w:val="0"/>
        <w:autoSpaceDN w:val="0"/>
        <w:adjustRightInd w:val="0"/>
        <w:spacing w:line="276" w:lineRule="auto"/>
        <w:jc w:val="both"/>
        <w:textAlignment w:val="baseline"/>
        <w:rPr>
          <w:rFonts w:cs="Arial"/>
          <w:bCs/>
          <w:szCs w:val="20"/>
          <w:lang w:val="en-GB"/>
        </w:rPr>
      </w:pPr>
      <w:r w:rsidRPr="00D26386">
        <w:rPr>
          <w:rFonts w:cs="Arial"/>
          <w:bCs/>
          <w:szCs w:val="20"/>
          <w:lang w:val="en-GB"/>
        </w:rPr>
        <w:t>in the event of failure to perform its obligations under this Contract.</w:t>
      </w:r>
    </w:p>
    <w:p w14:paraId="2B507948" w14:textId="77777777" w:rsidR="00D26386" w:rsidRDefault="00D26386" w:rsidP="00C81E06">
      <w:pPr>
        <w:overflowPunct w:val="0"/>
        <w:autoSpaceDE w:val="0"/>
        <w:autoSpaceDN w:val="0"/>
        <w:adjustRightInd w:val="0"/>
        <w:spacing w:line="276" w:lineRule="auto"/>
        <w:jc w:val="both"/>
        <w:textAlignment w:val="baseline"/>
        <w:rPr>
          <w:rFonts w:cs="Arial"/>
          <w:bCs/>
          <w:szCs w:val="20"/>
          <w:lang w:val="en-GB"/>
        </w:rPr>
      </w:pPr>
    </w:p>
    <w:p w14:paraId="5902AD3F" w14:textId="4531F206" w:rsidR="00D26386" w:rsidRPr="00D26386" w:rsidRDefault="00D26386" w:rsidP="00D26386">
      <w:pPr>
        <w:overflowPunct w:val="0"/>
        <w:autoSpaceDE w:val="0"/>
        <w:autoSpaceDN w:val="0"/>
        <w:adjustRightInd w:val="0"/>
        <w:spacing w:line="276" w:lineRule="auto"/>
        <w:jc w:val="both"/>
        <w:textAlignment w:val="baseline"/>
        <w:rPr>
          <w:rFonts w:cs="Arial"/>
          <w:bCs/>
          <w:szCs w:val="20"/>
          <w:lang w:val="en-GB"/>
        </w:rPr>
      </w:pPr>
      <w:r w:rsidRPr="00D26386">
        <w:rPr>
          <w:rFonts w:cs="Arial"/>
          <w:bCs/>
          <w:szCs w:val="20"/>
          <w:lang w:val="en-GB"/>
        </w:rPr>
        <w:t xml:space="preserve">The </w:t>
      </w:r>
      <w:r w:rsidRPr="00E977E0">
        <w:rPr>
          <w:rFonts w:cs="Arial"/>
          <w:bCs/>
          <w:szCs w:val="20"/>
          <w:lang w:val="en-GB"/>
        </w:rPr>
        <w:t>Contracting Authority</w:t>
      </w:r>
      <w:r w:rsidRPr="00D26386">
        <w:rPr>
          <w:rFonts w:cs="Arial"/>
          <w:bCs/>
          <w:szCs w:val="20"/>
          <w:lang w:val="en-GB"/>
        </w:rPr>
        <w:t xml:space="preserve"> shall have the right to call on the performance security in the event of the event referred to in Article 20 of this Contract, irrespective of whether the </w:t>
      </w:r>
      <w:r w:rsidRPr="00E977E0">
        <w:rPr>
          <w:rFonts w:cs="Arial"/>
          <w:bCs/>
          <w:szCs w:val="20"/>
          <w:lang w:val="en-GB"/>
        </w:rPr>
        <w:t>Contracting Authority</w:t>
      </w:r>
      <w:r w:rsidRPr="00D26386">
        <w:rPr>
          <w:rFonts w:cs="Arial"/>
          <w:bCs/>
          <w:szCs w:val="20"/>
          <w:lang w:val="en-GB"/>
        </w:rPr>
        <w:t xml:space="preserve"> suffers any damage, costs, etc. as a result of the</w:t>
      </w:r>
      <w:r>
        <w:rPr>
          <w:rFonts w:cs="Arial"/>
          <w:bCs/>
          <w:szCs w:val="20"/>
          <w:lang w:val="en-GB"/>
        </w:rPr>
        <w:t xml:space="preserve"> Contractor’s</w:t>
      </w:r>
      <w:r w:rsidRPr="00D26386">
        <w:rPr>
          <w:rFonts w:cs="Arial"/>
          <w:bCs/>
          <w:szCs w:val="20"/>
          <w:lang w:val="en-GB"/>
        </w:rPr>
        <w:t xml:space="preserve"> conduct.</w:t>
      </w:r>
    </w:p>
    <w:p w14:paraId="56BD33C2" w14:textId="77777777" w:rsidR="00D26386" w:rsidRPr="00D26386" w:rsidRDefault="00D26386" w:rsidP="00D26386">
      <w:pPr>
        <w:overflowPunct w:val="0"/>
        <w:autoSpaceDE w:val="0"/>
        <w:autoSpaceDN w:val="0"/>
        <w:adjustRightInd w:val="0"/>
        <w:spacing w:line="276" w:lineRule="auto"/>
        <w:jc w:val="both"/>
        <w:textAlignment w:val="baseline"/>
        <w:rPr>
          <w:rFonts w:cs="Arial"/>
          <w:bCs/>
          <w:szCs w:val="20"/>
          <w:lang w:val="en-GB"/>
        </w:rPr>
      </w:pPr>
    </w:p>
    <w:p w14:paraId="4D492DDB" w14:textId="281E97E3" w:rsidR="00626B31" w:rsidRDefault="00D26386" w:rsidP="00D26386">
      <w:pPr>
        <w:overflowPunct w:val="0"/>
        <w:autoSpaceDE w:val="0"/>
        <w:autoSpaceDN w:val="0"/>
        <w:adjustRightInd w:val="0"/>
        <w:spacing w:line="276" w:lineRule="auto"/>
        <w:jc w:val="both"/>
        <w:textAlignment w:val="baseline"/>
        <w:rPr>
          <w:rFonts w:cs="Arial"/>
          <w:bCs/>
          <w:szCs w:val="20"/>
          <w:lang w:val="en-GB"/>
        </w:rPr>
      </w:pPr>
      <w:r w:rsidRPr="00D26386">
        <w:rPr>
          <w:rFonts w:cs="Arial"/>
          <w:bCs/>
          <w:szCs w:val="20"/>
          <w:lang w:val="en-GB"/>
        </w:rPr>
        <w:t>The performance security shall remain valid for 30 days after the end of the Contract.</w:t>
      </w:r>
    </w:p>
    <w:p w14:paraId="38B5B2C9" w14:textId="77777777" w:rsidR="00D26386" w:rsidRPr="00E977E0" w:rsidRDefault="00D26386" w:rsidP="00D26386">
      <w:pPr>
        <w:overflowPunct w:val="0"/>
        <w:autoSpaceDE w:val="0"/>
        <w:autoSpaceDN w:val="0"/>
        <w:adjustRightInd w:val="0"/>
        <w:spacing w:line="276" w:lineRule="auto"/>
        <w:jc w:val="both"/>
        <w:textAlignment w:val="baseline"/>
        <w:rPr>
          <w:rFonts w:cs="Arial"/>
          <w:bCs/>
          <w:szCs w:val="20"/>
          <w:lang w:val="en-GB"/>
        </w:rPr>
      </w:pPr>
    </w:p>
    <w:p w14:paraId="0B710CCB" w14:textId="371BA316" w:rsidR="00626B31" w:rsidRPr="00E977E0" w:rsidRDefault="00104B87" w:rsidP="00C81E06">
      <w:pPr>
        <w:overflowPunct w:val="0"/>
        <w:autoSpaceDE w:val="0"/>
        <w:autoSpaceDN w:val="0"/>
        <w:adjustRightInd w:val="0"/>
        <w:spacing w:line="276" w:lineRule="auto"/>
        <w:jc w:val="both"/>
        <w:textAlignment w:val="baseline"/>
        <w:rPr>
          <w:rFonts w:cs="Arial"/>
          <w:bCs/>
          <w:szCs w:val="20"/>
          <w:lang w:val="en-GB"/>
        </w:rPr>
      </w:pPr>
      <w:r w:rsidRPr="00E977E0">
        <w:rPr>
          <w:rFonts w:cs="Arial"/>
          <w:bCs/>
          <w:szCs w:val="20"/>
          <w:lang w:val="en-GB"/>
        </w:rPr>
        <w:t>If</w:t>
      </w:r>
      <w:r w:rsidR="00626B31" w:rsidRPr="00E977E0">
        <w:rPr>
          <w:rFonts w:cs="Arial"/>
          <w:bCs/>
          <w:szCs w:val="20"/>
          <w:lang w:val="en-GB"/>
        </w:rPr>
        <w:t xml:space="preserve"> </w:t>
      </w:r>
      <w:r w:rsidR="001C6228" w:rsidRPr="00E977E0">
        <w:rPr>
          <w:rFonts w:cs="Arial"/>
          <w:bCs/>
          <w:szCs w:val="20"/>
          <w:lang w:val="en-GB"/>
        </w:rPr>
        <w:t xml:space="preserve">the </w:t>
      </w:r>
      <w:r w:rsidRPr="00E977E0">
        <w:rPr>
          <w:rFonts w:cs="Arial"/>
          <w:bCs/>
          <w:szCs w:val="20"/>
          <w:lang w:val="en-GB"/>
        </w:rPr>
        <w:t>Contractor</w:t>
      </w:r>
      <w:r w:rsidR="00626B31" w:rsidRPr="00E977E0">
        <w:rPr>
          <w:rFonts w:cs="Arial"/>
          <w:bCs/>
          <w:szCs w:val="20"/>
          <w:lang w:val="en-GB"/>
        </w:rPr>
        <w:t xml:space="preserve"> </w:t>
      </w:r>
      <w:r w:rsidR="004C0298">
        <w:rPr>
          <w:rFonts w:cs="Arial"/>
          <w:bCs/>
          <w:szCs w:val="20"/>
          <w:lang w:val="en-GB"/>
        </w:rPr>
        <w:t xml:space="preserve">fails </w:t>
      </w:r>
      <w:r w:rsidR="006239BF">
        <w:rPr>
          <w:rFonts w:cs="Arial"/>
          <w:bCs/>
          <w:szCs w:val="20"/>
          <w:lang w:val="en-GB"/>
        </w:rPr>
        <w:t xml:space="preserve">to fulfil the </w:t>
      </w:r>
      <w:r w:rsidR="00536375">
        <w:rPr>
          <w:rFonts w:cs="Arial"/>
          <w:bCs/>
          <w:szCs w:val="20"/>
          <w:lang w:val="en-GB"/>
        </w:rPr>
        <w:t>obligation</w:t>
      </w:r>
      <w:r w:rsidR="006239BF">
        <w:rPr>
          <w:rFonts w:cs="Arial"/>
          <w:bCs/>
          <w:szCs w:val="20"/>
          <w:lang w:val="en-GB"/>
        </w:rPr>
        <w:t xml:space="preserve"> to submit the</w:t>
      </w:r>
      <w:r w:rsidR="00626B31" w:rsidRPr="00E977E0">
        <w:rPr>
          <w:rFonts w:cs="Arial"/>
          <w:bCs/>
          <w:szCs w:val="20"/>
          <w:lang w:val="en-GB"/>
        </w:rPr>
        <w:t xml:space="preserve"> g</w:t>
      </w:r>
      <w:r w:rsidR="003D690F">
        <w:rPr>
          <w:rFonts w:cs="Arial"/>
          <w:bCs/>
          <w:szCs w:val="20"/>
          <w:lang w:val="en-GB"/>
        </w:rPr>
        <w:t>u</w:t>
      </w:r>
      <w:r w:rsidR="00626B31" w:rsidRPr="00E977E0">
        <w:rPr>
          <w:rFonts w:cs="Arial"/>
          <w:bCs/>
          <w:szCs w:val="20"/>
          <w:lang w:val="en-GB"/>
        </w:rPr>
        <w:t>aran</w:t>
      </w:r>
      <w:r w:rsidR="003D690F">
        <w:rPr>
          <w:rFonts w:cs="Arial"/>
          <w:bCs/>
          <w:szCs w:val="20"/>
          <w:lang w:val="en-GB"/>
        </w:rPr>
        <w:t>tee</w:t>
      </w:r>
      <w:r w:rsidR="00626B31" w:rsidRPr="00E977E0">
        <w:rPr>
          <w:rFonts w:cs="Arial"/>
          <w:bCs/>
          <w:szCs w:val="20"/>
          <w:lang w:val="en-GB"/>
        </w:rPr>
        <w:t xml:space="preserve"> </w:t>
      </w:r>
      <w:r w:rsidR="00D040BA">
        <w:rPr>
          <w:rFonts w:cs="Arial"/>
          <w:bCs/>
          <w:szCs w:val="20"/>
          <w:lang w:val="en-GB"/>
        </w:rPr>
        <w:t>within the given deadline</w:t>
      </w:r>
      <w:r w:rsidR="00626B31" w:rsidRPr="00E977E0">
        <w:rPr>
          <w:rFonts w:cs="Arial"/>
          <w:bCs/>
          <w:szCs w:val="20"/>
          <w:lang w:val="en-GB"/>
        </w:rPr>
        <w:t xml:space="preserve">, </w:t>
      </w:r>
      <w:r w:rsidR="00D040BA">
        <w:rPr>
          <w:rFonts w:cs="Arial"/>
          <w:bCs/>
          <w:szCs w:val="20"/>
          <w:lang w:val="en-GB"/>
        </w:rPr>
        <w:t xml:space="preserve">the </w:t>
      </w:r>
      <w:r w:rsidR="00791365" w:rsidRPr="00E977E0">
        <w:rPr>
          <w:rFonts w:cs="Arial"/>
          <w:bCs/>
          <w:szCs w:val="20"/>
          <w:lang w:val="en-GB"/>
        </w:rPr>
        <w:t>Contracting Authority</w:t>
      </w:r>
      <w:r w:rsidR="00626B31" w:rsidRPr="00E977E0">
        <w:rPr>
          <w:rFonts w:cs="Arial"/>
          <w:bCs/>
          <w:szCs w:val="20"/>
          <w:lang w:val="en-GB"/>
        </w:rPr>
        <w:t xml:space="preserve"> </w:t>
      </w:r>
      <w:r w:rsidR="00D040BA" w:rsidRPr="00E977E0">
        <w:rPr>
          <w:rFonts w:cs="Arial"/>
          <w:bCs/>
          <w:szCs w:val="20"/>
          <w:lang w:val="en-GB"/>
        </w:rPr>
        <w:t>may</w:t>
      </w:r>
      <w:r w:rsidR="00FF0432">
        <w:rPr>
          <w:rFonts w:cs="Arial"/>
          <w:bCs/>
          <w:szCs w:val="20"/>
          <w:lang w:val="en-GB"/>
        </w:rPr>
        <w:t>,</w:t>
      </w:r>
      <w:r w:rsidR="00D040BA" w:rsidRPr="00E977E0">
        <w:rPr>
          <w:rFonts w:cs="Arial"/>
          <w:bCs/>
          <w:szCs w:val="20"/>
          <w:lang w:val="en-GB"/>
        </w:rPr>
        <w:t xml:space="preserve"> </w:t>
      </w:r>
      <w:r w:rsidR="00677865">
        <w:rPr>
          <w:rFonts w:cs="Arial"/>
          <w:bCs/>
          <w:szCs w:val="20"/>
          <w:lang w:val="en-GB"/>
        </w:rPr>
        <w:t xml:space="preserve">without </w:t>
      </w:r>
      <w:r w:rsidR="0027631A">
        <w:rPr>
          <w:rFonts w:cs="Arial"/>
          <w:bCs/>
          <w:szCs w:val="20"/>
          <w:lang w:val="en-GB"/>
        </w:rPr>
        <w:t xml:space="preserve">the need to give </w:t>
      </w:r>
      <w:r w:rsidR="00677865">
        <w:rPr>
          <w:rFonts w:cs="Arial"/>
          <w:bCs/>
          <w:szCs w:val="20"/>
          <w:lang w:val="en-GB"/>
        </w:rPr>
        <w:t>any</w:t>
      </w:r>
      <w:r w:rsidR="00626B31" w:rsidRPr="00E977E0">
        <w:rPr>
          <w:rFonts w:cs="Arial"/>
          <w:bCs/>
          <w:szCs w:val="20"/>
          <w:lang w:val="en-GB"/>
        </w:rPr>
        <w:t xml:space="preserve"> </w:t>
      </w:r>
      <w:r w:rsidR="0027631A">
        <w:rPr>
          <w:rFonts w:cs="Arial"/>
          <w:bCs/>
          <w:szCs w:val="20"/>
          <w:lang w:val="en-GB"/>
        </w:rPr>
        <w:t xml:space="preserve">prior </w:t>
      </w:r>
      <w:r w:rsidR="00CE4D48" w:rsidRPr="00E977E0">
        <w:rPr>
          <w:rFonts w:cs="Arial"/>
          <w:bCs/>
          <w:szCs w:val="20"/>
          <w:lang w:val="en-GB"/>
        </w:rPr>
        <w:t>noti</w:t>
      </w:r>
      <w:r w:rsidR="00677865">
        <w:rPr>
          <w:rFonts w:cs="Arial"/>
          <w:bCs/>
          <w:szCs w:val="20"/>
          <w:lang w:val="en-GB"/>
        </w:rPr>
        <w:t>c</w:t>
      </w:r>
      <w:r w:rsidR="0027631A">
        <w:rPr>
          <w:rFonts w:cs="Arial"/>
          <w:bCs/>
          <w:szCs w:val="20"/>
          <w:lang w:val="en-GB"/>
        </w:rPr>
        <w:t>e</w:t>
      </w:r>
      <w:r w:rsidR="00FF0432">
        <w:rPr>
          <w:rFonts w:cs="Arial"/>
          <w:bCs/>
          <w:szCs w:val="20"/>
          <w:lang w:val="en-GB"/>
        </w:rPr>
        <w:t>,</w:t>
      </w:r>
      <w:r w:rsidR="00677865">
        <w:rPr>
          <w:rFonts w:cs="Arial"/>
          <w:bCs/>
          <w:szCs w:val="20"/>
          <w:lang w:val="en-GB"/>
        </w:rPr>
        <w:t xml:space="preserve"> forfeit </w:t>
      </w:r>
      <w:r w:rsidR="00E6487A" w:rsidRPr="00F81C0F">
        <w:rPr>
          <w:rFonts w:cs="Arial"/>
          <w:bCs/>
          <w:szCs w:val="20"/>
          <w:lang w:val="en-GB"/>
        </w:rPr>
        <w:t xml:space="preserve">the </w:t>
      </w:r>
      <w:r w:rsidR="00F81C0F" w:rsidRPr="00F81C0F">
        <w:rPr>
          <w:rFonts w:cs="Arial"/>
          <w:bCs/>
          <w:szCs w:val="20"/>
          <w:lang w:val="en-GB"/>
        </w:rPr>
        <w:t>tender</w:t>
      </w:r>
      <w:r w:rsidR="00B80150">
        <w:rPr>
          <w:rFonts w:cs="Arial"/>
          <w:bCs/>
          <w:szCs w:val="20"/>
          <w:lang w:val="en-GB"/>
        </w:rPr>
        <w:t xml:space="preserve"> guarantee</w:t>
      </w:r>
      <w:r w:rsidR="00626B31" w:rsidRPr="00E977E0">
        <w:rPr>
          <w:rFonts w:cs="Arial"/>
          <w:bCs/>
          <w:szCs w:val="20"/>
          <w:lang w:val="en-GB"/>
        </w:rPr>
        <w:t xml:space="preserve"> </w:t>
      </w:r>
      <w:r w:rsidR="0092566F">
        <w:rPr>
          <w:rFonts w:cs="Arial"/>
          <w:bCs/>
          <w:szCs w:val="20"/>
          <w:lang w:val="en-GB"/>
        </w:rPr>
        <w:t>in</w:t>
      </w:r>
      <w:r w:rsidR="00536375">
        <w:rPr>
          <w:rFonts w:cs="Arial"/>
          <w:bCs/>
          <w:szCs w:val="20"/>
          <w:lang w:val="en-GB"/>
        </w:rPr>
        <w:t xml:space="preserve"> the full amount</w:t>
      </w:r>
      <w:r w:rsidR="00626B31" w:rsidRPr="00E977E0">
        <w:rPr>
          <w:rFonts w:cs="Arial"/>
          <w:bCs/>
          <w:szCs w:val="20"/>
          <w:lang w:val="en-GB"/>
        </w:rPr>
        <w:t xml:space="preserve"> </w:t>
      </w:r>
      <w:r w:rsidR="008C5CF3" w:rsidRPr="00E977E0">
        <w:rPr>
          <w:rFonts w:cs="Arial"/>
          <w:bCs/>
          <w:szCs w:val="20"/>
          <w:lang w:val="en-GB"/>
        </w:rPr>
        <w:t>and</w:t>
      </w:r>
      <w:r w:rsidR="00626B31" w:rsidRPr="00E977E0">
        <w:rPr>
          <w:rFonts w:cs="Arial"/>
          <w:bCs/>
          <w:szCs w:val="20"/>
          <w:lang w:val="en-GB"/>
        </w:rPr>
        <w:t xml:space="preserve"> </w:t>
      </w:r>
      <w:r w:rsidR="00B80150">
        <w:rPr>
          <w:rFonts w:cs="Arial"/>
          <w:bCs/>
          <w:szCs w:val="20"/>
          <w:lang w:val="en-GB"/>
        </w:rPr>
        <w:t>withdraw from</w:t>
      </w:r>
      <w:r w:rsidR="0092757A">
        <w:rPr>
          <w:rFonts w:cs="Arial"/>
          <w:bCs/>
          <w:szCs w:val="20"/>
          <w:lang w:val="en-GB"/>
        </w:rPr>
        <w:t xml:space="preserve"> the Contract</w:t>
      </w:r>
      <w:r w:rsidR="00626B31" w:rsidRPr="00E977E0">
        <w:rPr>
          <w:rFonts w:cs="Arial"/>
          <w:bCs/>
          <w:szCs w:val="20"/>
          <w:lang w:val="en-GB"/>
        </w:rPr>
        <w:t>.</w:t>
      </w:r>
    </w:p>
    <w:p w14:paraId="0B04803F" w14:textId="77777777" w:rsidR="00626B31" w:rsidRPr="00E977E0" w:rsidRDefault="00626B31" w:rsidP="00C81E06">
      <w:pPr>
        <w:overflowPunct w:val="0"/>
        <w:autoSpaceDE w:val="0"/>
        <w:autoSpaceDN w:val="0"/>
        <w:adjustRightInd w:val="0"/>
        <w:spacing w:line="276" w:lineRule="auto"/>
        <w:jc w:val="both"/>
        <w:textAlignment w:val="baseline"/>
        <w:rPr>
          <w:rFonts w:cs="Arial"/>
          <w:bCs/>
          <w:szCs w:val="20"/>
          <w:lang w:val="en-GB"/>
        </w:rPr>
      </w:pPr>
    </w:p>
    <w:p w14:paraId="4F90356E" w14:textId="77777777" w:rsidR="00D26386" w:rsidRPr="00E977E0" w:rsidRDefault="00D26386" w:rsidP="00D26386">
      <w:pPr>
        <w:overflowPunct w:val="0"/>
        <w:autoSpaceDE w:val="0"/>
        <w:autoSpaceDN w:val="0"/>
        <w:adjustRightInd w:val="0"/>
        <w:spacing w:line="276" w:lineRule="auto"/>
        <w:jc w:val="both"/>
        <w:textAlignment w:val="baseline"/>
        <w:rPr>
          <w:rFonts w:cs="Arial"/>
          <w:bCs/>
          <w:szCs w:val="20"/>
          <w:lang w:val="en-GB"/>
        </w:rPr>
      </w:pPr>
      <w:r>
        <w:rPr>
          <w:rFonts w:cs="Arial"/>
          <w:bCs/>
          <w:szCs w:val="20"/>
          <w:lang w:val="en-GB"/>
        </w:rPr>
        <w:t>In the event that the</w:t>
      </w:r>
      <w:r w:rsidRPr="00E977E0">
        <w:rPr>
          <w:rFonts w:cs="Arial"/>
          <w:bCs/>
          <w:szCs w:val="20"/>
          <w:lang w:val="en-GB"/>
        </w:rPr>
        <w:t xml:space="preserve"> Contracting Authority </w:t>
      </w:r>
      <w:r>
        <w:rPr>
          <w:rFonts w:cs="Arial"/>
          <w:bCs/>
          <w:szCs w:val="20"/>
          <w:lang w:val="en-GB"/>
        </w:rPr>
        <w:t>should forfeit the performance guarantee</w:t>
      </w:r>
      <w:r w:rsidRPr="00E977E0">
        <w:rPr>
          <w:rFonts w:cs="Arial"/>
          <w:bCs/>
          <w:szCs w:val="20"/>
          <w:lang w:val="en-GB"/>
        </w:rPr>
        <w:t xml:space="preserve">, </w:t>
      </w:r>
      <w:r>
        <w:rPr>
          <w:rFonts w:cs="Arial"/>
          <w:bCs/>
          <w:szCs w:val="20"/>
          <w:lang w:val="en-GB"/>
        </w:rPr>
        <w:t xml:space="preserve">and at the same time </w:t>
      </w:r>
      <w:r w:rsidRPr="00E977E0">
        <w:rPr>
          <w:rFonts w:cs="Arial"/>
          <w:bCs/>
          <w:szCs w:val="20"/>
          <w:lang w:val="en-GB"/>
        </w:rPr>
        <w:t xml:space="preserve">the </w:t>
      </w:r>
      <w:r>
        <w:rPr>
          <w:rFonts w:cs="Arial"/>
          <w:bCs/>
          <w:szCs w:val="20"/>
          <w:lang w:val="en-GB"/>
        </w:rPr>
        <w:t>C</w:t>
      </w:r>
      <w:r w:rsidRPr="00E977E0">
        <w:rPr>
          <w:rFonts w:cs="Arial"/>
          <w:bCs/>
          <w:szCs w:val="20"/>
          <w:lang w:val="en-GB"/>
        </w:rPr>
        <w:t xml:space="preserve">ontract </w:t>
      </w:r>
      <w:r>
        <w:rPr>
          <w:rFonts w:cs="Arial"/>
          <w:bCs/>
          <w:szCs w:val="20"/>
          <w:lang w:val="en-GB"/>
        </w:rPr>
        <w:t>remains in force</w:t>
      </w:r>
      <w:r w:rsidRPr="00E977E0">
        <w:rPr>
          <w:rFonts w:cs="Arial"/>
          <w:bCs/>
          <w:szCs w:val="20"/>
          <w:lang w:val="en-GB"/>
        </w:rPr>
        <w:t xml:space="preserve">, the Contractor </w:t>
      </w:r>
      <w:r>
        <w:rPr>
          <w:rFonts w:cs="Arial"/>
          <w:bCs/>
          <w:szCs w:val="20"/>
          <w:lang w:val="en-GB"/>
        </w:rPr>
        <w:t xml:space="preserve">will have to submit </w:t>
      </w:r>
      <w:r w:rsidRPr="00E977E0">
        <w:rPr>
          <w:rFonts w:cs="Arial"/>
          <w:bCs/>
          <w:szCs w:val="20"/>
          <w:lang w:val="en-GB"/>
        </w:rPr>
        <w:t xml:space="preserve">within a period of </w:t>
      </w:r>
      <w:r>
        <w:rPr>
          <w:rFonts w:cs="Arial"/>
          <w:bCs/>
          <w:szCs w:val="20"/>
          <w:lang w:val="en-GB"/>
        </w:rPr>
        <w:t>ten</w:t>
      </w:r>
      <w:r w:rsidRPr="00E977E0">
        <w:rPr>
          <w:rFonts w:cs="Arial"/>
          <w:bCs/>
          <w:szCs w:val="20"/>
          <w:lang w:val="en-GB"/>
        </w:rPr>
        <w:t xml:space="preserve"> business days from </w:t>
      </w:r>
      <w:r>
        <w:rPr>
          <w:rFonts w:cs="Arial"/>
          <w:bCs/>
          <w:szCs w:val="20"/>
          <w:lang w:val="en-GB"/>
        </w:rPr>
        <w:t>the forfeiture of</w:t>
      </w:r>
      <w:r w:rsidRPr="00E977E0">
        <w:rPr>
          <w:rFonts w:cs="Arial"/>
          <w:bCs/>
          <w:szCs w:val="20"/>
          <w:lang w:val="en-GB"/>
        </w:rPr>
        <w:t xml:space="preserve"> </w:t>
      </w:r>
      <w:r>
        <w:rPr>
          <w:rFonts w:cs="Arial"/>
          <w:bCs/>
          <w:szCs w:val="20"/>
          <w:lang w:val="en-GB"/>
        </w:rPr>
        <w:t>the guarantee a</w:t>
      </w:r>
      <w:r w:rsidRPr="00E977E0">
        <w:rPr>
          <w:rFonts w:cs="Arial"/>
          <w:bCs/>
          <w:szCs w:val="20"/>
          <w:lang w:val="en-GB"/>
        </w:rPr>
        <w:t xml:space="preserve"> new </w:t>
      </w:r>
      <w:r>
        <w:rPr>
          <w:rFonts w:cs="Arial"/>
          <w:bCs/>
          <w:szCs w:val="20"/>
          <w:lang w:val="en-GB"/>
        </w:rPr>
        <w:t xml:space="preserve">performance guarantee </w:t>
      </w:r>
      <w:r w:rsidRPr="00E977E0">
        <w:rPr>
          <w:rFonts w:cs="Arial"/>
          <w:bCs/>
          <w:szCs w:val="20"/>
          <w:lang w:val="en-GB"/>
        </w:rPr>
        <w:t xml:space="preserve">in </w:t>
      </w:r>
      <w:r>
        <w:rPr>
          <w:rFonts w:cs="Arial"/>
          <w:bCs/>
          <w:szCs w:val="20"/>
          <w:lang w:val="en-GB"/>
        </w:rPr>
        <w:t xml:space="preserve">the same amount </w:t>
      </w:r>
      <w:r w:rsidRPr="00E977E0">
        <w:rPr>
          <w:rFonts w:cs="Arial"/>
          <w:bCs/>
          <w:szCs w:val="20"/>
          <w:lang w:val="en-GB"/>
        </w:rPr>
        <w:t xml:space="preserve">and with </w:t>
      </w:r>
      <w:r>
        <w:rPr>
          <w:rFonts w:cs="Arial"/>
          <w:bCs/>
          <w:szCs w:val="20"/>
          <w:lang w:val="en-GB"/>
        </w:rPr>
        <w:t>the same final validity as the original performance guarantee</w:t>
      </w:r>
      <w:r w:rsidRPr="00E977E0">
        <w:rPr>
          <w:rFonts w:cs="Arial"/>
          <w:bCs/>
          <w:szCs w:val="20"/>
          <w:lang w:val="en-GB"/>
        </w:rPr>
        <w:t>.</w:t>
      </w:r>
    </w:p>
    <w:p w14:paraId="48927A61" w14:textId="77777777" w:rsidR="00626B31" w:rsidRPr="00E977E0" w:rsidRDefault="00626B31" w:rsidP="00C81E06">
      <w:pPr>
        <w:overflowPunct w:val="0"/>
        <w:autoSpaceDE w:val="0"/>
        <w:autoSpaceDN w:val="0"/>
        <w:adjustRightInd w:val="0"/>
        <w:spacing w:line="276" w:lineRule="auto"/>
        <w:jc w:val="both"/>
        <w:textAlignment w:val="baseline"/>
        <w:rPr>
          <w:rFonts w:cs="Arial"/>
          <w:bCs/>
          <w:szCs w:val="20"/>
          <w:lang w:val="en-GB"/>
        </w:rPr>
      </w:pPr>
    </w:p>
    <w:p w14:paraId="64320AA4" w14:textId="3D85C5E0" w:rsidR="00626B31" w:rsidRPr="00C52162" w:rsidRDefault="008A4C52" w:rsidP="00C52162">
      <w:pPr>
        <w:keepNext/>
        <w:overflowPunct w:val="0"/>
        <w:autoSpaceDE w:val="0"/>
        <w:autoSpaceDN w:val="0"/>
        <w:adjustRightInd w:val="0"/>
        <w:spacing w:line="276" w:lineRule="auto"/>
        <w:textAlignment w:val="baseline"/>
        <w:outlineLvl w:val="1"/>
        <w:rPr>
          <w:rFonts w:cs="Arial"/>
          <w:b/>
          <w:szCs w:val="20"/>
          <w:lang w:val="en-GB"/>
        </w:rPr>
      </w:pPr>
      <w:bookmarkStart w:id="12" w:name="_Toc129334820"/>
      <w:r w:rsidRPr="00E977E0">
        <w:rPr>
          <w:rFonts w:cs="Arial"/>
          <w:b/>
          <w:szCs w:val="20"/>
          <w:lang w:val="en-GB"/>
        </w:rPr>
        <w:t>LIQUIDATED DAMAGES</w:t>
      </w:r>
      <w:bookmarkEnd w:id="12"/>
    </w:p>
    <w:p w14:paraId="6ECF2EE2" w14:textId="5BEEC3B0" w:rsidR="00626B31" w:rsidRPr="00E977E0" w:rsidRDefault="00AA1183" w:rsidP="00E6487A">
      <w:pPr>
        <w:spacing w:line="276" w:lineRule="auto"/>
        <w:ind w:left="720"/>
        <w:jc w:val="center"/>
        <w:rPr>
          <w:rFonts w:cs="Arial"/>
          <w:b/>
          <w:szCs w:val="24"/>
          <w:lang w:val="en-GB"/>
        </w:rPr>
      </w:pPr>
      <w:r w:rsidRPr="00E977E0">
        <w:rPr>
          <w:rFonts w:cs="Arial"/>
          <w:b/>
          <w:szCs w:val="24"/>
          <w:lang w:val="en-GB"/>
        </w:rPr>
        <w:t>Article</w:t>
      </w:r>
      <w:r w:rsidR="00524A13" w:rsidRPr="00E977E0">
        <w:rPr>
          <w:rFonts w:cs="Arial"/>
          <w:b/>
          <w:szCs w:val="24"/>
          <w:lang w:val="en-GB"/>
        </w:rPr>
        <w:t xml:space="preserve"> 20</w:t>
      </w:r>
    </w:p>
    <w:p w14:paraId="4DE21CD0" w14:textId="019A2C21" w:rsidR="00626B31" w:rsidRDefault="00D26386" w:rsidP="00C81E06">
      <w:pPr>
        <w:spacing w:line="276" w:lineRule="auto"/>
        <w:jc w:val="both"/>
        <w:rPr>
          <w:rFonts w:cs="Arial"/>
          <w:szCs w:val="24"/>
          <w:lang w:val="en-GB"/>
        </w:rPr>
      </w:pPr>
      <w:r w:rsidRPr="00D26386">
        <w:rPr>
          <w:rFonts w:cs="Arial"/>
          <w:szCs w:val="24"/>
          <w:lang w:val="en-GB"/>
        </w:rPr>
        <w:t xml:space="preserve">If the </w:t>
      </w:r>
      <w:r>
        <w:rPr>
          <w:rFonts w:cs="Arial"/>
          <w:szCs w:val="24"/>
          <w:lang w:val="en-GB"/>
        </w:rPr>
        <w:t>Contractor</w:t>
      </w:r>
      <w:r w:rsidRPr="00D26386">
        <w:rPr>
          <w:rFonts w:cs="Arial"/>
          <w:szCs w:val="24"/>
          <w:lang w:val="en-GB"/>
        </w:rPr>
        <w:t xml:space="preserve"> is in default of the agreed time limit for delivery of the </w:t>
      </w:r>
      <w:r>
        <w:rPr>
          <w:rFonts w:cs="Arial"/>
          <w:szCs w:val="24"/>
          <w:lang w:val="en-GB"/>
        </w:rPr>
        <w:t>petroleum product</w:t>
      </w:r>
      <w:r w:rsidRPr="00D26386">
        <w:rPr>
          <w:rFonts w:cs="Arial"/>
          <w:szCs w:val="24"/>
          <w:lang w:val="en-GB"/>
        </w:rPr>
        <w:t xml:space="preserve">, the </w:t>
      </w:r>
      <w:r>
        <w:rPr>
          <w:rFonts w:cs="Arial"/>
          <w:szCs w:val="24"/>
          <w:lang w:val="en-GB"/>
        </w:rPr>
        <w:t>Contracting Authority</w:t>
      </w:r>
      <w:r w:rsidRPr="00D26386">
        <w:rPr>
          <w:rFonts w:cs="Arial"/>
          <w:szCs w:val="24"/>
          <w:lang w:val="en-GB"/>
        </w:rPr>
        <w:t xml:space="preserve"> may require the </w:t>
      </w:r>
      <w:r>
        <w:rPr>
          <w:rFonts w:cs="Arial"/>
          <w:szCs w:val="24"/>
          <w:lang w:val="en-GB"/>
        </w:rPr>
        <w:t>Contractor</w:t>
      </w:r>
      <w:r w:rsidRPr="00D26386">
        <w:rPr>
          <w:rFonts w:cs="Arial"/>
          <w:szCs w:val="24"/>
          <w:lang w:val="en-GB"/>
        </w:rPr>
        <w:t xml:space="preserve"> to pay a contractual penalty, depending on the duration of the delay, of 0.5% (five tenths of one per cent) of the contractual penalty for each calendar day of delay, up to a maximum of 10% (ten per cent) of the contractual value, including VAT, referred to in Article 17 of this Contract.</w:t>
      </w:r>
    </w:p>
    <w:p w14:paraId="129BAF7B" w14:textId="77777777" w:rsidR="00D26386" w:rsidRPr="00E977E0" w:rsidRDefault="00D26386" w:rsidP="00C81E06">
      <w:pPr>
        <w:spacing w:line="276" w:lineRule="auto"/>
        <w:jc w:val="both"/>
        <w:rPr>
          <w:rFonts w:cs="Arial"/>
          <w:szCs w:val="24"/>
          <w:lang w:val="en-GB"/>
        </w:rPr>
      </w:pPr>
    </w:p>
    <w:p w14:paraId="74E4CC56" w14:textId="665F45B2" w:rsidR="00D26386" w:rsidRPr="00D26386" w:rsidRDefault="00D26386" w:rsidP="00D26386">
      <w:pPr>
        <w:spacing w:line="276" w:lineRule="auto"/>
        <w:jc w:val="both"/>
        <w:rPr>
          <w:rFonts w:cs="Arial"/>
          <w:szCs w:val="24"/>
          <w:lang w:val="en-GB"/>
        </w:rPr>
      </w:pPr>
      <w:r w:rsidRPr="00D26386">
        <w:rPr>
          <w:rFonts w:cs="Arial"/>
          <w:szCs w:val="24"/>
          <w:lang w:val="en-GB"/>
        </w:rPr>
        <w:t xml:space="preserve">If the damage suffered by the </w:t>
      </w:r>
      <w:r>
        <w:rPr>
          <w:rFonts w:cs="Arial"/>
          <w:szCs w:val="24"/>
          <w:lang w:val="en-GB"/>
        </w:rPr>
        <w:t>Contracting Authority</w:t>
      </w:r>
      <w:r w:rsidRPr="00D26386">
        <w:rPr>
          <w:rFonts w:cs="Arial"/>
          <w:szCs w:val="24"/>
          <w:lang w:val="en-GB"/>
        </w:rPr>
        <w:t xml:space="preserve"> as a result of the delay is greater than the contractual penalty, the </w:t>
      </w:r>
      <w:r>
        <w:rPr>
          <w:rFonts w:cs="Arial"/>
          <w:szCs w:val="24"/>
          <w:lang w:val="en-GB"/>
        </w:rPr>
        <w:t>Contracting Authority</w:t>
      </w:r>
      <w:r w:rsidRPr="00D26386">
        <w:rPr>
          <w:rFonts w:cs="Arial"/>
          <w:szCs w:val="24"/>
          <w:lang w:val="en-GB"/>
        </w:rPr>
        <w:t xml:space="preserve"> shall also be entitled to claim the difference up to full compensation.</w:t>
      </w:r>
    </w:p>
    <w:p w14:paraId="087FF076" w14:textId="77777777" w:rsidR="00D26386" w:rsidRPr="00D26386" w:rsidRDefault="00D26386" w:rsidP="00D26386">
      <w:pPr>
        <w:spacing w:line="276" w:lineRule="auto"/>
        <w:jc w:val="both"/>
        <w:rPr>
          <w:rFonts w:cs="Arial"/>
          <w:szCs w:val="24"/>
          <w:lang w:val="en-GB"/>
        </w:rPr>
      </w:pPr>
    </w:p>
    <w:p w14:paraId="4807F7DB" w14:textId="75C9DB7A" w:rsidR="00626B31" w:rsidRPr="00E977E0" w:rsidRDefault="005D7D3B" w:rsidP="00C81E06">
      <w:pPr>
        <w:spacing w:line="276" w:lineRule="auto"/>
        <w:jc w:val="both"/>
        <w:rPr>
          <w:rFonts w:cs="Arial"/>
          <w:szCs w:val="24"/>
          <w:lang w:val="en-GB"/>
        </w:rPr>
      </w:pPr>
      <w:r w:rsidRPr="005D7D3B">
        <w:rPr>
          <w:rFonts w:cs="Arial"/>
          <w:szCs w:val="24"/>
          <w:lang w:val="en-GB"/>
        </w:rPr>
        <w:t>I</w:t>
      </w:r>
      <w:r w:rsidR="005253B8">
        <w:rPr>
          <w:rFonts w:cs="Arial"/>
          <w:szCs w:val="24"/>
          <w:lang w:val="en-GB"/>
        </w:rPr>
        <w:t xml:space="preserve">n the case of a </w:t>
      </w:r>
      <w:r w:rsidR="00C52162">
        <w:rPr>
          <w:rFonts w:cs="Arial"/>
          <w:szCs w:val="24"/>
          <w:lang w:val="en-GB"/>
        </w:rPr>
        <w:t>default</w:t>
      </w:r>
      <w:r w:rsidR="00626B31" w:rsidRPr="005D7D3B">
        <w:rPr>
          <w:rFonts w:cs="Arial"/>
          <w:szCs w:val="24"/>
          <w:lang w:val="en-GB"/>
        </w:rPr>
        <w:t xml:space="preserve">, </w:t>
      </w:r>
      <w:r w:rsidR="005253B8">
        <w:rPr>
          <w:rFonts w:cs="Arial"/>
          <w:szCs w:val="24"/>
          <w:lang w:val="en-GB"/>
        </w:rPr>
        <w:t>the</w:t>
      </w:r>
      <w:r w:rsidR="00626B31" w:rsidRPr="005D7D3B">
        <w:rPr>
          <w:rFonts w:cs="Arial"/>
          <w:szCs w:val="24"/>
          <w:lang w:val="en-GB"/>
        </w:rPr>
        <w:t xml:space="preserve"> </w:t>
      </w:r>
      <w:r w:rsidR="00791365" w:rsidRPr="005D7D3B">
        <w:rPr>
          <w:rFonts w:cs="Arial"/>
          <w:szCs w:val="24"/>
          <w:lang w:val="en-GB"/>
        </w:rPr>
        <w:t>Contracting Authority</w:t>
      </w:r>
      <w:r w:rsidR="00626B31" w:rsidRPr="005D7D3B">
        <w:rPr>
          <w:rFonts w:cs="Arial"/>
          <w:szCs w:val="24"/>
          <w:lang w:val="en-GB"/>
        </w:rPr>
        <w:t xml:space="preserve"> </w:t>
      </w:r>
      <w:r w:rsidR="0027139B">
        <w:rPr>
          <w:rFonts w:cs="Arial"/>
          <w:szCs w:val="24"/>
          <w:lang w:val="en-GB"/>
        </w:rPr>
        <w:t xml:space="preserve">shall have </w:t>
      </w:r>
      <w:r w:rsidR="0092757A" w:rsidRPr="005D7D3B">
        <w:rPr>
          <w:rFonts w:cs="Arial"/>
          <w:szCs w:val="24"/>
          <w:lang w:val="en-GB"/>
        </w:rPr>
        <w:t>the right</w:t>
      </w:r>
      <w:r w:rsidR="00626B31" w:rsidRPr="005D7D3B">
        <w:rPr>
          <w:rFonts w:cs="Arial"/>
          <w:szCs w:val="24"/>
          <w:lang w:val="en-GB"/>
        </w:rPr>
        <w:t xml:space="preserve"> </w:t>
      </w:r>
      <w:r w:rsidR="0027139B">
        <w:rPr>
          <w:rFonts w:cs="Arial"/>
          <w:szCs w:val="24"/>
          <w:lang w:val="en-GB"/>
        </w:rPr>
        <w:t xml:space="preserve">to </w:t>
      </w:r>
      <w:r w:rsidR="005E0124" w:rsidRPr="005D7D3B">
        <w:rPr>
          <w:rFonts w:cs="Arial"/>
          <w:szCs w:val="24"/>
          <w:lang w:val="en-GB"/>
        </w:rPr>
        <w:t>demand</w:t>
      </w:r>
      <w:r w:rsidR="00626B31" w:rsidRPr="005D7D3B">
        <w:rPr>
          <w:rFonts w:cs="Arial"/>
          <w:szCs w:val="24"/>
          <w:lang w:val="en-GB"/>
        </w:rPr>
        <w:t xml:space="preserve"> </w:t>
      </w:r>
      <w:r w:rsidR="006945F3">
        <w:rPr>
          <w:rFonts w:cs="Arial"/>
          <w:szCs w:val="24"/>
          <w:lang w:val="en-GB"/>
        </w:rPr>
        <w:t>both the fulfilment of the</w:t>
      </w:r>
      <w:r w:rsidR="00626B31" w:rsidRPr="005D7D3B">
        <w:rPr>
          <w:rFonts w:cs="Arial"/>
          <w:szCs w:val="24"/>
          <w:lang w:val="en-GB"/>
        </w:rPr>
        <w:t xml:space="preserve"> </w:t>
      </w:r>
      <w:r w:rsidR="00536375" w:rsidRPr="005D7D3B">
        <w:rPr>
          <w:rFonts w:cs="Arial"/>
          <w:szCs w:val="24"/>
          <w:lang w:val="en-GB"/>
        </w:rPr>
        <w:t>obligations</w:t>
      </w:r>
      <w:r w:rsidR="00626B31" w:rsidRPr="005D7D3B">
        <w:rPr>
          <w:rFonts w:cs="Arial"/>
          <w:szCs w:val="24"/>
          <w:lang w:val="en-GB"/>
        </w:rPr>
        <w:t xml:space="preserve"> </w:t>
      </w:r>
      <w:r w:rsidR="006945F3">
        <w:rPr>
          <w:rFonts w:cs="Arial"/>
          <w:szCs w:val="24"/>
          <w:lang w:val="en-GB"/>
        </w:rPr>
        <w:t>and the liquidated damages</w:t>
      </w:r>
      <w:r w:rsidR="00626B31" w:rsidRPr="005D7D3B">
        <w:rPr>
          <w:rFonts w:cs="Arial"/>
          <w:szCs w:val="24"/>
          <w:lang w:val="en-GB"/>
        </w:rPr>
        <w:t>.</w:t>
      </w:r>
      <w:r w:rsidR="00626B31" w:rsidRPr="00E977E0">
        <w:rPr>
          <w:rFonts w:cs="Arial"/>
          <w:szCs w:val="24"/>
          <w:lang w:val="en-GB"/>
        </w:rPr>
        <w:t xml:space="preserve"> </w:t>
      </w:r>
    </w:p>
    <w:p w14:paraId="74BC7681" w14:textId="77777777" w:rsidR="00626B31" w:rsidRPr="00E977E0" w:rsidRDefault="00626B31" w:rsidP="00C81E06">
      <w:pPr>
        <w:spacing w:line="276" w:lineRule="auto"/>
        <w:jc w:val="both"/>
        <w:rPr>
          <w:rFonts w:cs="Arial"/>
          <w:szCs w:val="24"/>
          <w:lang w:val="en-GB"/>
        </w:rPr>
      </w:pPr>
    </w:p>
    <w:p w14:paraId="732F6283" w14:textId="6A71F384" w:rsidR="00626B31" w:rsidRDefault="00C52162" w:rsidP="00C81E06">
      <w:pPr>
        <w:spacing w:line="276" w:lineRule="auto"/>
        <w:jc w:val="both"/>
        <w:rPr>
          <w:rFonts w:cs="Arial"/>
          <w:szCs w:val="24"/>
          <w:lang w:val="en-GB"/>
        </w:rPr>
      </w:pPr>
      <w:r w:rsidRPr="00C52162">
        <w:rPr>
          <w:rFonts w:cs="Arial"/>
          <w:szCs w:val="24"/>
          <w:lang w:val="en-GB"/>
        </w:rPr>
        <w:t xml:space="preserve">The right to charge liquidated damages is not conditional on the </w:t>
      </w:r>
      <w:r w:rsidRPr="005D7D3B">
        <w:rPr>
          <w:rFonts w:cs="Arial"/>
          <w:szCs w:val="24"/>
          <w:lang w:val="en-GB"/>
        </w:rPr>
        <w:t>Contracting Authority</w:t>
      </w:r>
      <w:r w:rsidRPr="00C52162">
        <w:rPr>
          <w:rFonts w:cs="Arial"/>
          <w:szCs w:val="24"/>
          <w:lang w:val="en-GB"/>
        </w:rPr>
        <w:t xml:space="preserve"> having suffered damage.</w:t>
      </w:r>
    </w:p>
    <w:p w14:paraId="30981048" w14:textId="77777777" w:rsidR="00C52162" w:rsidRPr="00E977E0" w:rsidRDefault="00C52162" w:rsidP="00C81E06">
      <w:pPr>
        <w:spacing w:line="276" w:lineRule="auto"/>
        <w:jc w:val="both"/>
        <w:rPr>
          <w:rFonts w:cs="Arial"/>
          <w:szCs w:val="24"/>
          <w:lang w:val="en-GB"/>
        </w:rPr>
      </w:pPr>
    </w:p>
    <w:p w14:paraId="7BE33C2A" w14:textId="060704F7" w:rsidR="00626B31" w:rsidRPr="00E977E0" w:rsidRDefault="001C6228" w:rsidP="00C81E06">
      <w:pPr>
        <w:spacing w:line="276" w:lineRule="auto"/>
        <w:jc w:val="both"/>
        <w:rPr>
          <w:rFonts w:cs="Arial"/>
          <w:szCs w:val="24"/>
          <w:lang w:val="en-GB"/>
        </w:rPr>
      </w:pPr>
      <w:r w:rsidRPr="00E977E0">
        <w:rPr>
          <w:rFonts w:cs="Arial"/>
          <w:szCs w:val="24"/>
          <w:lang w:val="en-GB"/>
        </w:rPr>
        <w:t xml:space="preserve">The </w:t>
      </w:r>
      <w:r w:rsidR="00104B87" w:rsidRPr="00E977E0">
        <w:rPr>
          <w:rFonts w:cs="Arial"/>
          <w:szCs w:val="24"/>
          <w:lang w:val="en-GB"/>
        </w:rPr>
        <w:t>Contractor</w:t>
      </w:r>
      <w:r w:rsidR="00626B31" w:rsidRPr="00E977E0">
        <w:rPr>
          <w:rFonts w:cs="Arial"/>
          <w:szCs w:val="24"/>
          <w:lang w:val="en-GB"/>
        </w:rPr>
        <w:t xml:space="preserve"> </w:t>
      </w:r>
      <w:r w:rsidR="002B29CF">
        <w:rPr>
          <w:rFonts w:cs="Arial"/>
          <w:szCs w:val="24"/>
          <w:lang w:val="en-GB"/>
        </w:rPr>
        <w:t>is obliged to</w:t>
      </w:r>
      <w:r w:rsidR="00626B31" w:rsidRPr="00E977E0">
        <w:rPr>
          <w:rFonts w:cs="Arial"/>
          <w:szCs w:val="24"/>
          <w:lang w:val="en-GB"/>
        </w:rPr>
        <w:t xml:space="preserve"> </w:t>
      </w:r>
      <w:r w:rsidR="0092757A">
        <w:rPr>
          <w:rFonts w:cs="Arial"/>
          <w:szCs w:val="24"/>
          <w:lang w:val="en-GB"/>
        </w:rPr>
        <w:t>pay</w:t>
      </w:r>
      <w:r w:rsidR="00626B31" w:rsidRPr="00E977E0">
        <w:rPr>
          <w:rFonts w:cs="Arial"/>
          <w:szCs w:val="24"/>
          <w:lang w:val="en-GB"/>
        </w:rPr>
        <w:t xml:space="preserve"> </w:t>
      </w:r>
      <w:r w:rsidR="007340FF">
        <w:rPr>
          <w:rFonts w:cs="Arial"/>
          <w:szCs w:val="24"/>
          <w:lang w:val="en-GB"/>
        </w:rPr>
        <w:t>the liquidated damages for the dela</w:t>
      </w:r>
      <w:r w:rsidR="004F7D45">
        <w:rPr>
          <w:rFonts w:cs="Arial"/>
          <w:szCs w:val="24"/>
          <w:lang w:val="en-GB"/>
        </w:rPr>
        <w:t xml:space="preserve">y </w:t>
      </w:r>
      <w:r w:rsidR="00CE4D48" w:rsidRPr="00E977E0">
        <w:rPr>
          <w:rFonts w:cs="Arial"/>
          <w:szCs w:val="24"/>
          <w:lang w:val="en-GB"/>
        </w:rPr>
        <w:t>within</w:t>
      </w:r>
      <w:r w:rsidR="00455B04" w:rsidRPr="00E977E0">
        <w:rPr>
          <w:rFonts w:cs="Arial"/>
          <w:szCs w:val="24"/>
          <w:lang w:val="en-GB"/>
        </w:rPr>
        <w:t xml:space="preserve"> </w:t>
      </w:r>
      <w:r w:rsidR="00CE4D48" w:rsidRPr="00E977E0">
        <w:rPr>
          <w:rFonts w:cs="Arial"/>
          <w:szCs w:val="24"/>
          <w:lang w:val="en-GB"/>
        </w:rPr>
        <w:t>a period of</w:t>
      </w:r>
      <w:r w:rsidR="00626B31" w:rsidRPr="00E977E0">
        <w:rPr>
          <w:rFonts w:cs="Arial"/>
          <w:szCs w:val="24"/>
          <w:lang w:val="en-GB"/>
        </w:rPr>
        <w:t xml:space="preserve"> </w:t>
      </w:r>
      <w:r w:rsidR="00CE4D48" w:rsidRPr="00E977E0">
        <w:rPr>
          <w:rFonts w:cs="Arial"/>
          <w:szCs w:val="24"/>
          <w:lang w:val="en-GB"/>
        </w:rPr>
        <w:t>eight</w:t>
      </w:r>
      <w:r w:rsidR="00626B31" w:rsidRPr="00E977E0">
        <w:rPr>
          <w:rFonts w:cs="Arial"/>
          <w:szCs w:val="24"/>
          <w:lang w:val="en-GB"/>
        </w:rPr>
        <w:t xml:space="preserve"> (8) </w:t>
      </w:r>
      <w:r w:rsidR="00CE4D48" w:rsidRPr="00E977E0">
        <w:rPr>
          <w:rFonts w:cs="Arial"/>
          <w:szCs w:val="24"/>
          <w:lang w:val="en-GB"/>
        </w:rPr>
        <w:t>days of receipt of</w:t>
      </w:r>
      <w:r w:rsidR="00626B31" w:rsidRPr="00E977E0">
        <w:rPr>
          <w:rFonts w:cs="Arial"/>
          <w:szCs w:val="24"/>
          <w:lang w:val="en-GB"/>
        </w:rPr>
        <w:t xml:space="preserve"> </w:t>
      </w:r>
      <w:r w:rsidR="004F7D45">
        <w:rPr>
          <w:rFonts w:cs="Arial"/>
          <w:szCs w:val="24"/>
          <w:lang w:val="en-GB"/>
        </w:rPr>
        <w:t xml:space="preserve">the </w:t>
      </w:r>
      <w:r w:rsidR="004F7D45" w:rsidRPr="00E977E0">
        <w:rPr>
          <w:rFonts w:cs="Arial"/>
          <w:szCs w:val="24"/>
          <w:lang w:val="en-GB"/>
        </w:rPr>
        <w:t>Contracting Authority</w:t>
      </w:r>
      <w:r w:rsidR="004F7D45">
        <w:rPr>
          <w:rFonts w:cs="Arial"/>
          <w:szCs w:val="24"/>
          <w:lang w:val="en-GB"/>
        </w:rPr>
        <w:t xml:space="preserve">’s </w:t>
      </w:r>
      <w:r w:rsidR="005E0124">
        <w:rPr>
          <w:rFonts w:cs="Arial"/>
          <w:szCs w:val="24"/>
          <w:lang w:val="en-GB"/>
        </w:rPr>
        <w:t>request</w:t>
      </w:r>
      <w:r w:rsidR="00626B31" w:rsidRPr="00E977E0">
        <w:rPr>
          <w:rFonts w:cs="Arial"/>
          <w:szCs w:val="24"/>
          <w:lang w:val="en-GB"/>
        </w:rPr>
        <w:t xml:space="preserve"> (</w:t>
      </w:r>
      <w:r w:rsidR="00485EA7">
        <w:rPr>
          <w:rFonts w:cs="Arial"/>
          <w:szCs w:val="24"/>
          <w:lang w:val="en-GB"/>
        </w:rPr>
        <w:t>invoice</w:t>
      </w:r>
      <w:r w:rsidR="00626B31" w:rsidRPr="00E977E0">
        <w:rPr>
          <w:rFonts w:cs="Arial"/>
          <w:szCs w:val="24"/>
          <w:lang w:val="en-GB"/>
        </w:rPr>
        <w:t xml:space="preserve">). </w:t>
      </w:r>
      <w:r w:rsidR="00CE4D48" w:rsidRPr="00E977E0">
        <w:rPr>
          <w:rFonts w:cs="Arial"/>
          <w:szCs w:val="24"/>
          <w:lang w:val="en-GB"/>
        </w:rPr>
        <w:t xml:space="preserve">The </w:t>
      </w:r>
      <w:r w:rsidR="00791365" w:rsidRPr="00E977E0">
        <w:rPr>
          <w:rFonts w:cs="Arial"/>
          <w:szCs w:val="24"/>
          <w:lang w:val="en-GB"/>
        </w:rPr>
        <w:t>Contracting Authority</w:t>
      </w:r>
      <w:r w:rsidR="00626B31" w:rsidRPr="00E977E0">
        <w:rPr>
          <w:rFonts w:cs="Arial"/>
          <w:szCs w:val="24"/>
          <w:lang w:val="en-GB"/>
        </w:rPr>
        <w:t xml:space="preserve"> </w:t>
      </w:r>
      <w:r w:rsidR="00485EA7">
        <w:rPr>
          <w:rFonts w:cs="Arial"/>
          <w:szCs w:val="24"/>
          <w:lang w:val="en-GB"/>
        </w:rPr>
        <w:t>reserves</w:t>
      </w:r>
      <w:r w:rsidR="00626B31" w:rsidRPr="00E977E0">
        <w:rPr>
          <w:rFonts w:cs="Arial"/>
          <w:szCs w:val="24"/>
          <w:lang w:val="en-GB"/>
        </w:rPr>
        <w:t xml:space="preserve"> </w:t>
      </w:r>
      <w:r w:rsidR="0092757A">
        <w:rPr>
          <w:rFonts w:cs="Arial"/>
          <w:szCs w:val="24"/>
          <w:lang w:val="en-GB"/>
        </w:rPr>
        <w:t>the right</w:t>
      </w:r>
      <w:r w:rsidR="00626B31" w:rsidRPr="00E977E0">
        <w:rPr>
          <w:rFonts w:cs="Arial"/>
          <w:szCs w:val="24"/>
          <w:lang w:val="en-GB"/>
        </w:rPr>
        <w:t xml:space="preserve"> </w:t>
      </w:r>
      <w:r w:rsidR="00F47799">
        <w:rPr>
          <w:rFonts w:cs="Arial"/>
          <w:szCs w:val="24"/>
          <w:lang w:val="en-GB"/>
        </w:rPr>
        <w:t>to offset the liquidated damages</w:t>
      </w:r>
      <w:r w:rsidR="003510A6">
        <w:rPr>
          <w:rFonts w:cs="Arial"/>
          <w:szCs w:val="24"/>
          <w:lang w:val="en-GB"/>
        </w:rPr>
        <w:t xml:space="preserve"> </w:t>
      </w:r>
      <w:r w:rsidRPr="00E977E0">
        <w:rPr>
          <w:rFonts w:cs="Arial"/>
          <w:szCs w:val="24"/>
          <w:lang w:val="en-GB"/>
        </w:rPr>
        <w:t>with</w:t>
      </w:r>
      <w:r w:rsidR="00626B31" w:rsidRPr="00E977E0">
        <w:rPr>
          <w:rFonts w:cs="Arial"/>
          <w:szCs w:val="24"/>
          <w:lang w:val="en-GB"/>
        </w:rPr>
        <w:t xml:space="preserve"> </w:t>
      </w:r>
      <w:r w:rsidR="00ED21EB">
        <w:rPr>
          <w:rFonts w:cs="Arial"/>
          <w:szCs w:val="24"/>
          <w:lang w:val="en-GB"/>
        </w:rPr>
        <w:t xml:space="preserve">the seller’s outstanding claims </w:t>
      </w:r>
      <w:r w:rsidR="007F0D82" w:rsidRPr="00E977E0">
        <w:rPr>
          <w:rFonts w:cs="Arial"/>
          <w:szCs w:val="24"/>
          <w:lang w:val="en-GB"/>
        </w:rPr>
        <w:t>o</w:t>
      </w:r>
      <w:r w:rsidR="00ED21EB">
        <w:rPr>
          <w:rFonts w:cs="Arial"/>
          <w:szCs w:val="24"/>
          <w:lang w:val="en-GB"/>
        </w:rPr>
        <w:t>n</w:t>
      </w:r>
      <w:r w:rsidR="00626B31" w:rsidRPr="00E977E0">
        <w:rPr>
          <w:rFonts w:cs="Arial"/>
          <w:szCs w:val="24"/>
          <w:lang w:val="en-GB"/>
        </w:rPr>
        <w:t xml:space="preserve"> </w:t>
      </w:r>
      <w:r w:rsidRPr="00E977E0">
        <w:rPr>
          <w:rFonts w:cs="Arial"/>
          <w:szCs w:val="24"/>
          <w:lang w:val="en-GB"/>
        </w:rPr>
        <w:t xml:space="preserve">the </w:t>
      </w:r>
      <w:r w:rsidR="00791365" w:rsidRPr="00E977E0">
        <w:rPr>
          <w:rFonts w:cs="Arial"/>
          <w:szCs w:val="24"/>
          <w:lang w:val="en-GB"/>
        </w:rPr>
        <w:t>Contracting Authority</w:t>
      </w:r>
      <w:r w:rsidR="00626B31" w:rsidRPr="00E977E0">
        <w:rPr>
          <w:rFonts w:cs="Arial"/>
          <w:szCs w:val="24"/>
          <w:lang w:val="en-GB"/>
        </w:rPr>
        <w:t>.</w:t>
      </w:r>
    </w:p>
    <w:p w14:paraId="57880BC5" w14:textId="77777777" w:rsidR="00626B31" w:rsidRPr="00E977E0" w:rsidRDefault="00626B31" w:rsidP="00C81E06">
      <w:pPr>
        <w:spacing w:line="276" w:lineRule="auto"/>
        <w:jc w:val="both"/>
        <w:rPr>
          <w:rFonts w:cs="Arial"/>
          <w:szCs w:val="24"/>
          <w:lang w:val="en-GB"/>
        </w:rPr>
      </w:pPr>
    </w:p>
    <w:p w14:paraId="19386FCB" w14:textId="19002A85" w:rsidR="00626B31" w:rsidRPr="00E977E0" w:rsidRDefault="008A4C52" w:rsidP="00B9724A">
      <w:pPr>
        <w:keepNext/>
        <w:overflowPunct w:val="0"/>
        <w:autoSpaceDE w:val="0"/>
        <w:autoSpaceDN w:val="0"/>
        <w:adjustRightInd w:val="0"/>
        <w:spacing w:line="276" w:lineRule="auto"/>
        <w:textAlignment w:val="baseline"/>
        <w:outlineLvl w:val="1"/>
        <w:rPr>
          <w:rFonts w:cs="Arial"/>
          <w:b/>
          <w:szCs w:val="20"/>
          <w:lang w:val="en-GB"/>
        </w:rPr>
      </w:pPr>
      <w:bookmarkStart w:id="13" w:name="_Toc129334821"/>
      <w:r w:rsidRPr="00E977E0">
        <w:rPr>
          <w:rFonts w:cs="Arial"/>
          <w:b/>
          <w:szCs w:val="20"/>
          <w:lang w:val="en-GB"/>
        </w:rPr>
        <w:t>DAMAGE COMPENSATION</w:t>
      </w:r>
      <w:bookmarkEnd w:id="13"/>
    </w:p>
    <w:p w14:paraId="25256F74" w14:textId="59996173" w:rsidR="00626B31" w:rsidRPr="00E977E0" w:rsidRDefault="00AA1183" w:rsidP="00E6487A">
      <w:pPr>
        <w:spacing w:line="276" w:lineRule="auto"/>
        <w:ind w:left="720"/>
        <w:jc w:val="center"/>
        <w:rPr>
          <w:rFonts w:cs="Arial"/>
          <w:b/>
          <w:szCs w:val="24"/>
          <w:lang w:val="en-GB"/>
        </w:rPr>
      </w:pPr>
      <w:r w:rsidRPr="00E977E0">
        <w:rPr>
          <w:rFonts w:cs="Arial"/>
          <w:b/>
          <w:szCs w:val="24"/>
          <w:lang w:val="en-GB"/>
        </w:rPr>
        <w:t>Article</w:t>
      </w:r>
      <w:r w:rsidR="004351E2" w:rsidRPr="00E977E0">
        <w:rPr>
          <w:rFonts w:cs="Arial"/>
          <w:b/>
          <w:szCs w:val="24"/>
          <w:lang w:val="en-GB"/>
        </w:rPr>
        <w:t xml:space="preserve"> 21</w:t>
      </w:r>
    </w:p>
    <w:p w14:paraId="28316B2A" w14:textId="4D14BE64" w:rsidR="00626B31" w:rsidRPr="00E977E0" w:rsidRDefault="00455B04" w:rsidP="00C81E06">
      <w:pPr>
        <w:spacing w:line="276" w:lineRule="auto"/>
        <w:jc w:val="both"/>
        <w:rPr>
          <w:rFonts w:cs="Arial"/>
          <w:szCs w:val="24"/>
          <w:lang w:val="en-GB"/>
        </w:rPr>
      </w:pPr>
      <w:r w:rsidRPr="00E977E0">
        <w:rPr>
          <w:rFonts w:cs="Arial"/>
          <w:szCs w:val="24"/>
          <w:lang w:val="en-GB"/>
        </w:rPr>
        <w:t xml:space="preserve">In </w:t>
      </w:r>
      <w:r w:rsidR="00A675A4">
        <w:rPr>
          <w:rFonts w:cs="Arial"/>
          <w:szCs w:val="24"/>
          <w:lang w:val="en-GB"/>
        </w:rPr>
        <w:t xml:space="preserve">the event that </w:t>
      </w:r>
      <w:r w:rsidR="001C6228" w:rsidRPr="00E977E0">
        <w:rPr>
          <w:rFonts w:cs="Arial"/>
          <w:szCs w:val="24"/>
          <w:lang w:val="en-GB"/>
        </w:rPr>
        <w:t xml:space="preserve">the </w:t>
      </w:r>
      <w:r w:rsidR="00791365" w:rsidRPr="00E977E0">
        <w:rPr>
          <w:rFonts w:cs="Arial"/>
          <w:szCs w:val="24"/>
          <w:lang w:val="en-GB"/>
        </w:rPr>
        <w:t>Contracting Authority</w:t>
      </w:r>
      <w:r w:rsidR="00626B31" w:rsidRPr="00E977E0">
        <w:rPr>
          <w:rFonts w:cs="Arial"/>
          <w:szCs w:val="24"/>
          <w:lang w:val="en-GB"/>
        </w:rPr>
        <w:t xml:space="preserve"> </w:t>
      </w:r>
      <w:r w:rsidR="001572EE">
        <w:rPr>
          <w:rFonts w:cs="Arial"/>
          <w:szCs w:val="24"/>
          <w:lang w:val="en-GB"/>
        </w:rPr>
        <w:t xml:space="preserve">has sustained </w:t>
      </w:r>
      <w:r w:rsidR="00857E42">
        <w:rPr>
          <w:rFonts w:cs="Arial"/>
          <w:szCs w:val="24"/>
          <w:lang w:val="en-GB"/>
        </w:rPr>
        <w:t xml:space="preserve">damage </w:t>
      </w:r>
      <w:r w:rsidR="008C6829">
        <w:rPr>
          <w:rFonts w:cs="Arial"/>
          <w:szCs w:val="24"/>
          <w:lang w:val="en-GB"/>
        </w:rPr>
        <w:t>as a result of</w:t>
      </w:r>
      <w:r w:rsidR="00857E42">
        <w:rPr>
          <w:rFonts w:cs="Arial"/>
          <w:szCs w:val="24"/>
          <w:lang w:val="en-GB"/>
        </w:rPr>
        <w:t xml:space="preserve"> </w:t>
      </w:r>
      <w:r w:rsidR="00DD256B">
        <w:rPr>
          <w:rFonts w:cs="Arial"/>
          <w:szCs w:val="24"/>
          <w:lang w:val="en-GB"/>
        </w:rPr>
        <w:t xml:space="preserve">the </w:t>
      </w:r>
      <w:r w:rsidR="006266DF">
        <w:rPr>
          <w:rFonts w:cs="Arial"/>
          <w:szCs w:val="24"/>
          <w:lang w:val="en-GB"/>
        </w:rPr>
        <w:t xml:space="preserve">failure of the </w:t>
      </w:r>
      <w:r w:rsidR="00DD256B">
        <w:rPr>
          <w:rFonts w:cs="Arial"/>
          <w:szCs w:val="24"/>
          <w:lang w:val="en-GB"/>
        </w:rPr>
        <w:t>Contractor</w:t>
      </w:r>
      <w:r w:rsidR="006266DF">
        <w:rPr>
          <w:rFonts w:cs="Arial"/>
          <w:szCs w:val="24"/>
          <w:lang w:val="en-GB"/>
        </w:rPr>
        <w:t xml:space="preserve"> to</w:t>
      </w:r>
      <w:r w:rsidR="00527A82">
        <w:rPr>
          <w:rFonts w:cs="Arial"/>
          <w:szCs w:val="24"/>
          <w:lang w:val="en-GB"/>
        </w:rPr>
        <w:t xml:space="preserve"> perform its</w:t>
      </w:r>
      <w:r w:rsidR="00BD5176">
        <w:rPr>
          <w:rFonts w:cs="Arial"/>
          <w:szCs w:val="24"/>
          <w:lang w:val="en-GB"/>
        </w:rPr>
        <w:t xml:space="preserve"> </w:t>
      </w:r>
      <w:r w:rsidR="00536375">
        <w:rPr>
          <w:rFonts w:cs="Arial"/>
          <w:szCs w:val="24"/>
          <w:lang w:val="en-GB"/>
        </w:rPr>
        <w:t>obligations</w:t>
      </w:r>
      <w:r w:rsidR="00527A82">
        <w:rPr>
          <w:rFonts w:cs="Arial"/>
          <w:szCs w:val="24"/>
          <w:lang w:val="en-GB"/>
        </w:rPr>
        <w:t xml:space="preserve"> agreed </w:t>
      </w:r>
      <w:r w:rsidR="00EB1DAA">
        <w:rPr>
          <w:rFonts w:cs="Arial"/>
          <w:szCs w:val="24"/>
          <w:lang w:val="en-GB"/>
        </w:rPr>
        <w:t>in the Contract</w:t>
      </w:r>
      <w:r w:rsidR="00F6780C">
        <w:rPr>
          <w:rFonts w:cs="Arial"/>
          <w:szCs w:val="24"/>
          <w:lang w:val="en-GB"/>
        </w:rPr>
        <w:t xml:space="preserve"> and</w:t>
      </w:r>
      <w:r w:rsidR="00626B31" w:rsidRPr="00E977E0">
        <w:rPr>
          <w:rFonts w:cs="Arial"/>
          <w:szCs w:val="24"/>
          <w:lang w:val="en-GB"/>
        </w:rPr>
        <w:t xml:space="preserve"> </w:t>
      </w:r>
      <w:r w:rsidR="00F6780C">
        <w:rPr>
          <w:rFonts w:cs="Arial"/>
          <w:szCs w:val="24"/>
          <w:lang w:val="en-GB"/>
        </w:rPr>
        <w:t>the</w:t>
      </w:r>
      <w:r w:rsidR="00626B31" w:rsidRPr="00E977E0">
        <w:rPr>
          <w:rFonts w:cs="Arial"/>
          <w:szCs w:val="24"/>
          <w:lang w:val="en-GB"/>
        </w:rPr>
        <w:t xml:space="preserve"> </w:t>
      </w:r>
      <w:r w:rsidR="00791365" w:rsidRPr="00E977E0">
        <w:rPr>
          <w:rFonts w:cs="Arial"/>
          <w:szCs w:val="24"/>
          <w:lang w:val="en-GB"/>
        </w:rPr>
        <w:t>Contracting Authority</w:t>
      </w:r>
      <w:r w:rsidR="00626B31" w:rsidRPr="00E977E0">
        <w:rPr>
          <w:rFonts w:cs="Arial"/>
          <w:szCs w:val="24"/>
          <w:lang w:val="en-GB"/>
        </w:rPr>
        <w:t xml:space="preserve"> </w:t>
      </w:r>
      <w:r w:rsidR="00F6780C">
        <w:rPr>
          <w:rFonts w:cs="Arial"/>
          <w:szCs w:val="24"/>
          <w:lang w:val="en-GB"/>
        </w:rPr>
        <w:t xml:space="preserve">will request </w:t>
      </w:r>
      <w:r w:rsidR="008A4C52" w:rsidRPr="00E977E0">
        <w:rPr>
          <w:rFonts w:cs="Arial"/>
          <w:szCs w:val="24"/>
          <w:lang w:val="en-GB"/>
        </w:rPr>
        <w:t>damage compensation</w:t>
      </w:r>
      <w:r w:rsidR="00626B31" w:rsidRPr="00E977E0">
        <w:rPr>
          <w:rFonts w:cs="Arial"/>
          <w:szCs w:val="24"/>
          <w:lang w:val="en-GB"/>
        </w:rPr>
        <w:t xml:space="preserve"> </w:t>
      </w:r>
      <w:r w:rsidR="0081359E">
        <w:rPr>
          <w:rFonts w:cs="Arial"/>
          <w:szCs w:val="24"/>
          <w:lang w:val="en-GB"/>
        </w:rPr>
        <w:t xml:space="preserve">in accordance with the general principles </w:t>
      </w:r>
      <w:r w:rsidR="00B9724A">
        <w:rPr>
          <w:rFonts w:cs="Arial"/>
          <w:szCs w:val="24"/>
          <w:lang w:val="en-GB"/>
        </w:rPr>
        <w:t>of</w:t>
      </w:r>
      <w:r w:rsidR="00B17787">
        <w:rPr>
          <w:rFonts w:cs="Arial"/>
          <w:szCs w:val="24"/>
          <w:lang w:val="en-GB"/>
        </w:rPr>
        <w:t xml:space="preserve"> civil liability</w:t>
      </w:r>
      <w:r w:rsidR="00626B31" w:rsidRPr="00E977E0">
        <w:rPr>
          <w:rFonts w:cs="Arial"/>
          <w:szCs w:val="24"/>
          <w:lang w:val="en-GB"/>
        </w:rPr>
        <w:t xml:space="preserve">, </w:t>
      </w:r>
      <w:r w:rsidR="00223B2D">
        <w:rPr>
          <w:rFonts w:cs="Arial"/>
          <w:szCs w:val="24"/>
          <w:lang w:val="en-GB"/>
        </w:rPr>
        <w:t>i</w:t>
      </w:r>
      <w:r w:rsidR="00626B31" w:rsidRPr="00E977E0">
        <w:rPr>
          <w:rFonts w:cs="Arial"/>
          <w:szCs w:val="24"/>
          <w:lang w:val="en-GB"/>
        </w:rPr>
        <w:t>n</w:t>
      </w:r>
      <w:r w:rsidR="00223B2D">
        <w:rPr>
          <w:rFonts w:cs="Arial"/>
          <w:szCs w:val="24"/>
          <w:lang w:val="en-GB"/>
        </w:rPr>
        <w:t>d</w:t>
      </w:r>
      <w:r w:rsidR="00626B31" w:rsidRPr="00E977E0">
        <w:rPr>
          <w:rFonts w:cs="Arial"/>
          <w:szCs w:val="24"/>
          <w:lang w:val="en-GB"/>
        </w:rPr>
        <w:t>e</w:t>
      </w:r>
      <w:r w:rsidR="00223B2D">
        <w:rPr>
          <w:rFonts w:cs="Arial"/>
          <w:szCs w:val="24"/>
          <w:lang w:val="en-GB"/>
        </w:rPr>
        <w:t xml:space="preserve">pendent </w:t>
      </w:r>
      <w:r w:rsidR="001B4292">
        <w:rPr>
          <w:rFonts w:cs="Arial"/>
          <w:szCs w:val="24"/>
          <w:lang w:val="en-GB"/>
        </w:rPr>
        <w:t xml:space="preserve">of the exercise of </w:t>
      </w:r>
      <w:r w:rsidR="00344D3D">
        <w:rPr>
          <w:rFonts w:cs="Arial"/>
          <w:szCs w:val="24"/>
          <w:lang w:val="en-GB"/>
        </w:rPr>
        <w:t>liquidated damages</w:t>
      </w:r>
      <w:r w:rsidR="001B4292">
        <w:rPr>
          <w:rFonts w:cs="Arial"/>
          <w:szCs w:val="24"/>
          <w:lang w:val="en-GB"/>
        </w:rPr>
        <w:t xml:space="preserve"> </w:t>
      </w:r>
      <w:r w:rsidR="008C5CF3" w:rsidRPr="00E977E0">
        <w:rPr>
          <w:rFonts w:cs="Arial"/>
          <w:szCs w:val="24"/>
          <w:lang w:val="en-GB"/>
        </w:rPr>
        <w:t>or</w:t>
      </w:r>
      <w:r w:rsidR="00626B31" w:rsidRPr="00E977E0">
        <w:rPr>
          <w:rFonts w:cs="Arial"/>
          <w:szCs w:val="24"/>
          <w:lang w:val="en-GB"/>
        </w:rPr>
        <w:t xml:space="preserve"> </w:t>
      </w:r>
      <w:r w:rsidR="001B4292">
        <w:rPr>
          <w:rFonts w:cs="Arial"/>
          <w:szCs w:val="24"/>
          <w:lang w:val="en-GB"/>
        </w:rPr>
        <w:t xml:space="preserve">the </w:t>
      </w:r>
      <w:r w:rsidR="0092757A">
        <w:rPr>
          <w:rFonts w:cs="Arial"/>
          <w:szCs w:val="24"/>
          <w:lang w:val="en-GB"/>
        </w:rPr>
        <w:t>forfeiture of</w:t>
      </w:r>
      <w:r w:rsidR="00626B31" w:rsidRPr="00E977E0">
        <w:rPr>
          <w:rFonts w:cs="Arial"/>
          <w:szCs w:val="24"/>
          <w:lang w:val="en-GB"/>
        </w:rPr>
        <w:t xml:space="preserve"> </w:t>
      </w:r>
      <w:r w:rsidR="007F0D82" w:rsidRPr="00E977E0">
        <w:rPr>
          <w:rFonts w:cs="Arial"/>
          <w:szCs w:val="24"/>
          <w:lang w:val="en-GB"/>
        </w:rPr>
        <w:t>financial security</w:t>
      </w:r>
      <w:r w:rsidR="00626B31" w:rsidRPr="00E977E0">
        <w:rPr>
          <w:rFonts w:cs="Arial"/>
          <w:szCs w:val="24"/>
          <w:lang w:val="en-GB"/>
        </w:rPr>
        <w:t xml:space="preserve">. </w:t>
      </w:r>
    </w:p>
    <w:p w14:paraId="0AE902AD" w14:textId="77777777" w:rsidR="00626B31" w:rsidRPr="00E977E0" w:rsidRDefault="00626B31" w:rsidP="00C81E06">
      <w:pPr>
        <w:spacing w:line="276" w:lineRule="auto"/>
        <w:jc w:val="both"/>
        <w:rPr>
          <w:rFonts w:cs="Arial"/>
          <w:szCs w:val="24"/>
          <w:lang w:val="en-GB"/>
        </w:rPr>
      </w:pPr>
    </w:p>
    <w:p w14:paraId="28186736" w14:textId="4C9AC2CA" w:rsidR="00626B31" w:rsidRPr="00E977E0" w:rsidRDefault="00B17787" w:rsidP="00C81E06">
      <w:pPr>
        <w:spacing w:line="276" w:lineRule="auto"/>
        <w:jc w:val="both"/>
        <w:rPr>
          <w:rFonts w:cs="Arial"/>
          <w:szCs w:val="24"/>
          <w:lang w:val="en-GB"/>
        </w:rPr>
      </w:pPr>
      <w:r>
        <w:rPr>
          <w:rFonts w:cs="Arial"/>
          <w:szCs w:val="24"/>
          <w:lang w:val="en-GB"/>
        </w:rPr>
        <w:lastRenderedPageBreak/>
        <w:t xml:space="preserve">The </w:t>
      </w:r>
      <w:r w:rsidR="00791365" w:rsidRPr="00E977E0">
        <w:rPr>
          <w:rFonts w:cs="Arial"/>
          <w:szCs w:val="24"/>
          <w:lang w:val="en-GB"/>
        </w:rPr>
        <w:t>Contracting Authority</w:t>
      </w:r>
      <w:r w:rsidR="00626B31" w:rsidRPr="00E977E0">
        <w:rPr>
          <w:rFonts w:cs="Arial"/>
          <w:szCs w:val="24"/>
          <w:lang w:val="en-GB"/>
        </w:rPr>
        <w:t xml:space="preserve"> </w:t>
      </w:r>
      <w:r w:rsidR="008C5CF3" w:rsidRPr="00E977E0">
        <w:rPr>
          <w:rFonts w:cs="Arial"/>
          <w:szCs w:val="24"/>
          <w:lang w:val="en-GB"/>
        </w:rPr>
        <w:t>and</w:t>
      </w:r>
      <w:r w:rsidR="00626B31" w:rsidRPr="00E977E0">
        <w:rPr>
          <w:rFonts w:cs="Arial"/>
          <w:szCs w:val="24"/>
          <w:lang w:val="en-GB"/>
        </w:rPr>
        <w:t xml:space="preserve"> </w:t>
      </w:r>
      <w:r w:rsidR="001C6228" w:rsidRPr="00E977E0">
        <w:rPr>
          <w:rFonts w:cs="Arial"/>
          <w:szCs w:val="24"/>
          <w:lang w:val="en-GB"/>
        </w:rPr>
        <w:t xml:space="preserve">the </w:t>
      </w:r>
      <w:r w:rsidR="00104B87" w:rsidRPr="00E977E0">
        <w:rPr>
          <w:rFonts w:cs="Arial"/>
          <w:szCs w:val="24"/>
          <w:lang w:val="en-GB"/>
        </w:rPr>
        <w:t>Contractor</w:t>
      </w:r>
      <w:r w:rsidR="00626B31" w:rsidRPr="00E977E0">
        <w:rPr>
          <w:rFonts w:cs="Arial"/>
          <w:szCs w:val="24"/>
          <w:lang w:val="en-GB"/>
        </w:rPr>
        <w:t xml:space="preserve"> </w:t>
      </w:r>
      <w:r>
        <w:rPr>
          <w:rFonts w:cs="Arial"/>
          <w:szCs w:val="24"/>
          <w:lang w:val="en-GB"/>
        </w:rPr>
        <w:t xml:space="preserve">shall offset </w:t>
      </w:r>
      <w:r w:rsidR="002B29CF">
        <w:rPr>
          <w:rFonts w:cs="Arial"/>
          <w:szCs w:val="24"/>
          <w:lang w:val="en-GB"/>
        </w:rPr>
        <w:t>the damages against the payment</w:t>
      </w:r>
      <w:r w:rsidR="00626B31" w:rsidRPr="00E977E0">
        <w:rPr>
          <w:rFonts w:cs="Arial"/>
          <w:szCs w:val="24"/>
          <w:lang w:val="en-GB"/>
        </w:rPr>
        <w:t xml:space="preserve">. </w:t>
      </w:r>
      <w:r w:rsidR="002876FE">
        <w:rPr>
          <w:rFonts w:cs="Arial"/>
          <w:szCs w:val="24"/>
          <w:lang w:val="en-GB"/>
        </w:rPr>
        <w:t>Where th</w:t>
      </w:r>
      <w:r w:rsidR="003D1A4A">
        <w:rPr>
          <w:rFonts w:cs="Arial"/>
          <w:szCs w:val="24"/>
          <w:lang w:val="en-GB"/>
        </w:rPr>
        <w:t xml:space="preserve">is is not possible, </w:t>
      </w:r>
      <w:r w:rsidR="001C6228" w:rsidRPr="00E977E0">
        <w:rPr>
          <w:rFonts w:cs="Arial"/>
          <w:szCs w:val="24"/>
          <w:lang w:val="en-GB"/>
        </w:rPr>
        <w:t xml:space="preserve">the </w:t>
      </w:r>
      <w:r w:rsidR="00104B87" w:rsidRPr="00E977E0">
        <w:rPr>
          <w:rFonts w:cs="Arial"/>
          <w:szCs w:val="24"/>
          <w:lang w:val="en-GB"/>
        </w:rPr>
        <w:t>Contractor</w:t>
      </w:r>
      <w:r w:rsidR="00626B31" w:rsidRPr="00E977E0">
        <w:rPr>
          <w:rFonts w:cs="Arial"/>
          <w:szCs w:val="24"/>
          <w:lang w:val="en-GB"/>
        </w:rPr>
        <w:t xml:space="preserve"> </w:t>
      </w:r>
      <w:r w:rsidR="003D1A4A">
        <w:rPr>
          <w:rFonts w:cs="Arial"/>
          <w:szCs w:val="24"/>
          <w:lang w:val="en-GB"/>
        </w:rPr>
        <w:t xml:space="preserve">must </w:t>
      </w:r>
      <w:r w:rsidR="0092757A">
        <w:rPr>
          <w:rFonts w:cs="Arial"/>
          <w:szCs w:val="24"/>
          <w:lang w:val="en-GB"/>
        </w:rPr>
        <w:t>pay</w:t>
      </w:r>
      <w:r w:rsidR="00626B31" w:rsidRPr="00E977E0">
        <w:rPr>
          <w:rFonts w:cs="Arial"/>
          <w:szCs w:val="24"/>
          <w:lang w:val="en-GB"/>
        </w:rPr>
        <w:t xml:space="preserve"> </w:t>
      </w:r>
      <w:r w:rsidR="003D1A4A">
        <w:rPr>
          <w:rFonts w:cs="Arial"/>
          <w:szCs w:val="24"/>
          <w:lang w:val="en-GB"/>
        </w:rPr>
        <w:t xml:space="preserve">the compensation </w:t>
      </w:r>
      <w:r w:rsidR="00CE4D48" w:rsidRPr="00E977E0">
        <w:rPr>
          <w:rFonts w:cs="Arial"/>
          <w:szCs w:val="24"/>
          <w:lang w:val="en-GB"/>
        </w:rPr>
        <w:t>within</w:t>
      </w:r>
      <w:r w:rsidR="00455B04" w:rsidRPr="00E977E0">
        <w:rPr>
          <w:rFonts w:cs="Arial"/>
          <w:szCs w:val="24"/>
          <w:lang w:val="en-GB"/>
        </w:rPr>
        <w:t xml:space="preserve"> </w:t>
      </w:r>
      <w:r w:rsidR="00CE4D48" w:rsidRPr="00E977E0">
        <w:rPr>
          <w:rFonts w:cs="Arial"/>
          <w:szCs w:val="24"/>
          <w:lang w:val="en-GB"/>
        </w:rPr>
        <w:t>a period of</w:t>
      </w:r>
      <w:r w:rsidR="00626B31" w:rsidRPr="00E977E0">
        <w:rPr>
          <w:rFonts w:cs="Arial"/>
          <w:szCs w:val="24"/>
          <w:lang w:val="en-GB"/>
        </w:rPr>
        <w:t xml:space="preserve"> </w:t>
      </w:r>
      <w:r w:rsidR="00CE4D48" w:rsidRPr="00E977E0">
        <w:rPr>
          <w:rFonts w:cs="Arial"/>
          <w:szCs w:val="24"/>
          <w:lang w:val="en-GB"/>
        </w:rPr>
        <w:t>eight</w:t>
      </w:r>
      <w:r w:rsidR="00626B31" w:rsidRPr="00E977E0">
        <w:rPr>
          <w:rFonts w:cs="Arial"/>
          <w:szCs w:val="24"/>
          <w:lang w:val="en-GB"/>
        </w:rPr>
        <w:t xml:space="preserve"> (8) </w:t>
      </w:r>
      <w:r w:rsidR="00CE4D48" w:rsidRPr="00E977E0">
        <w:rPr>
          <w:rFonts w:cs="Arial"/>
          <w:szCs w:val="24"/>
          <w:lang w:val="en-GB"/>
        </w:rPr>
        <w:t>days of receipt of</w:t>
      </w:r>
      <w:r w:rsidR="00626B31" w:rsidRPr="00E977E0">
        <w:rPr>
          <w:rFonts w:cs="Arial"/>
          <w:szCs w:val="24"/>
          <w:lang w:val="en-GB"/>
        </w:rPr>
        <w:t xml:space="preserve"> </w:t>
      </w:r>
      <w:r w:rsidR="00F61F21">
        <w:rPr>
          <w:rFonts w:cs="Arial"/>
          <w:szCs w:val="24"/>
          <w:lang w:val="en-GB"/>
        </w:rPr>
        <w:t>the invoice</w:t>
      </w:r>
      <w:r w:rsidR="00282630">
        <w:rPr>
          <w:rFonts w:cs="Arial"/>
          <w:szCs w:val="24"/>
          <w:lang w:val="en-GB"/>
        </w:rPr>
        <w:t xml:space="preserve"> for damages</w:t>
      </w:r>
      <w:r w:rsidR="00626B31" w:rsidRPr="00E977E0">
        <w:rPr>
          <w:rFonts w:cs="Arial"/>
          <w:szCs w:val="24"/>
          <w:lang w:val="en-GB"/>
        </w:rPr>
        <w:t>.</w:t>
      </w:r>
    </w:p>
    <w:p w14:paraId="4B3C5D94" w14:textId="77777777" w:rsidR="00626B31" w:rsidRPr="00E977E0" w:rsidRDefault="00626B31" w:rsidP="00C81E06">
      <w:pPr>
        <w:spacing w:line="276" w:lineRule="auto"/>
        <w:jc w:val="both"/>
        <w:rPr>
          <w:rFonts w:cs="Arial"/>
          <w:szCs w:val="24"/>
          <w:lang w:val="en-GB"/>
        </w:rPr>
      </w:pPr>
    </w:p>
    <w:p w14:paraId="65DEE43C" w14:textId="3CE0E42C" w:rsidR="00626B31" w:rsidRPr="00E977E0" w:rsidRDefault="00CD44DE" w:rsidP="00C81E06">
      <w:pPr>
        <w:spacing w:line="276" w:lineRule="auto"/>
        <w:jc w:val="both"/>
        <w:rPr>
          <w:rFonts w:cs="Arial"/>
          <w:szCs w:val="24"/>
          <w:lang w:val="en-GB"/>
        </w:rPr>
      </w:pPr>
      <w:r>
        <w:rPr>
          <w:rFonts w:cs="Arial"/>
          <w:szCs w:val="24"/>
          <w:lang w:val="en-GB"/>
        </w:rPr>
        <w:t>Similarly,</w:t>
      </w:r>
      <w:r w:rsidR="00626B31" w:rsidRPr="00E977E0">
        <w:rPr>
          <w:rFonts w:cs="Arial"/>
          <w:szCs w:val="24"/>
          <w:lang w:val="en-GB"/>
        </w:rPr>
        <w:t xml:space="preserve"> </w:t>
      </w:r>
      <w:r w:rsidR="001A2CD3">
        <w:rPr>
          <w:rFonts w:cs="Arial"/>
          <w:szCs w:val="24"/>
          <w:lang w:val="en-GB"/>
        </w:rPr>
        <w:t xml:space="preserve">where </w:t>
      </w:r>
      <w:r w:rsidR="00485EA7">
        <w:rPr>
          <w:rFonts w:cs="Arial"/>
          <w:szCs w:val="24"/>
          <w:lang w:val="en-GB"/>
        </w:rPr>
        <w:t xml:space="preserve">the </w:t>
      </w:r>
      <w:r w:rsidR="00791365" w:rsidRPr="00E977E0">
        <w:rPr>
          <w:rFonts w:cs="Arial"/>
          <w:szCs w:val="24"/>
          <w:lang w:val="en-GB"/>
        </w:rPr>
        <w:t>Contracting Authority</w:t>
      </w:r>
      <w:r w:rsidR="00626B31" w:rsidRPr="00E977E0">
        <w:rPr>
          <w:rFonts w:cs="Arial"/>
          <w:szCs w:val="24"/>
          <w:lang w:val="en-GB"/>
        </w:rPr>
        <w:t xml:space="preserve"> </w:t>
      </w:r>
      <w:r w:rsidR="0092757A">
        <w:rPr>
          <w:rFonts w:cs="Arial"/>
          <w:szCs w:val="24"/>
          <w:lang w:val="en-GB"/>
        </w:rPr>
        <w:t>terminate</w:t>
      </w:r>
      <w:r w:rsidR="001A2CD3">
        <w:rPr>
          <w:rFonts w:cs="Arial"/>
          <w:szCs w:val="24"/>
          <w:lang w:val="en-GB"/>
        </w:rPr>
        <w:t>s</w:t>
      </w:r>
      <w:r w:rsidR="0092757A">
        <w:rPr>
          <w:rFonts w:cs="Arial"/>
          <w:szCs w:val="24"/>
          <w:lang w:val="en-GB"/>
        </w:rPr>
        <w:t xml:space="preserve"> the Contract</w:t>
      </w:r>
      <w:r w:rsidR="00626B31" w:rsidRPr="00E977E0">
        <w:rPr>
          <w:rFonts w:cs="Arial"/>
          <w:szCs w:val="24"/>
          <w:lang w:val="en-GB"/>
        </w:rPr>
        <w:t xml:space="preserve"> </w:t>
      </w:r>
      <w:r w:rsidR="00744A74">
        <w:rPr>
          <w:rFonts w:cs="Arial"/>
          <w:szCs w:val="24"/>
          <w:lang w:val="en-GB"/>
        </w:rPr>
        <w:t>for the reasons attributable to</w:t>
      </w:r>
      <w:r w:rsidR="00626B31" w:rsidRPr="00E977E0">
        <w:rPr>
          <w:rFonts w:cs="Arial"/>
          <w:szCs w:val="24"/>
          <w:lang w:val="en-GB"/>
        </w:rPr>
        <w:t xml:space="preserve"> </w:t>
      </w:r>
      <w:r w:rsidR="00536375">
        <w:rPr>
          <w:rFonts w:cs="Arial"/>
          <w:szCs w:val="24"/>
          <w:lang w:val="en-GB"/>
        </w:rPr>
        <w:t>the Contractor</w:t>
      </w:r>
      <w:r w:rsidR="001A2CD3">
        <w:rPr>
          <w:rFonts w:cs="Arial"/>
          <w:szCs w:val="24"/>
          <w:lang w:val="en-GB"/>
        </w:rPr>
        <w:t xml:space="preserve">, the Contracting Authority </w:t>
      </w:r>
      <w:r>
        <w:rPr>
          <w:rFonts w:cs="Arial"/>
          <w:szCs w:val="24"/>
          <w:lang w:val="en-GB"/>
        </w:rPr>
        <w:t>reserves the right to purchase at the Contractor’s expense the same category of the</w:t>
      </w:r>
      <w:r w:rsidR="00524A13" w:rsidRPr="00E977E0">
        <w:rPr>
          <w:rFonts w:cs="Arial"/>
          <w:szCs w:val="24"/>
          <w:lang w:val="en-GB"/>
        </w:rPr>
        <w:t xml:space="preserve"> petroleum product</w:t>
      </w:r>
      <w:r w:rsidR="00626B31" w:rsidRPr="00E977E0">
        <w:rPr>
          <w:rFonts w:cs="Arial"/>
          <w:szCs w:val="24"/>
          <w:lang w:val="en-GB"/>
        </w:rPr>
        <w:t xml:space="preserve"> </w:t>
      </w:r>
      <w:r>
        <w:rPr>
          <w:rFonts w:cs="Arial"/>
          <w:szCs w:val="24"/>
          <w:lang w:val="en-GB"/>
        </w:rPr>
        <w:t>in the same quantity</w:t>
      </w:r>
      <w:r w:rsidR="00626B31" w:rsidRPr="00E977E0">
        <w:rPr>
          <w:rFonts w:cs="Arial"/>
          <w:szCs w:val="24"/>
          <w:lang w:val="en-GB"/>
        </w:rPr>
        <w:t xml:space="preserve"> </w:t>
      </w:r>
      <w:r w:rsidR="007F0D82" w:rsidRPr="00E977E0">
        <w:rPr>
          <w:rFonts w:cs="Arial"/>
          <w:szCs w:val="24"/>
          <w:lang w:val="en-GB"/>
        </w:rPr>
        <w:t>on the basis of</w:t>
      </w:r>
      <w:r w:rsidR="006E1A99">
        <w:rPr>
          <w:rFonts w:cs="Arial"/>
          <w:szCs w:val="24"/>
          <w:lang w:val="en-GB"/>
        </w:rPr>
        <w:t xml:space="preserve">, i.e. </w:t>
      </w:r>
      <w:r>
        <w:rPr>
          <w:rFonts w:cs="Arial"/>
          <w:szCs w:val="24"/>
          <w:lang w:val="en-GB"/>
        </w:rPr>
        <w:t>according to the rules of</w:t>
      </w:r>
      <w:r w:rsidR="00626B31" w:rsidRPr="00E977E0">
        <w:rPr>
          <w:rFonts w:cs="Arial"/>
          <w:szCs w:val="24"/>
          <w:lang w:val="en-GB"/>
        </w:rPr>
        <w:t xml:space="preserve"> </w:t>
      </w:r>
      <w:r>
        <w:rPr>
          <w:rFonts w:cs="Arial"/>
          <w:szCs w:val="24"/>
          <w:lang w:val="en-GB"/>
        </w:rPr>
        <w:t>the buy-in process elsewhere</w:t>
      </w:r>
      <w:r w:rsidR="00626B31" w:rsidRPr="00E977E0">
        <w:rPr>
          <w:rFonts w:cs="Arial"/>
          <w:szCs w:val="24"/>
          <w:lang w:val="en-GB"/>
        </w:rPr>
        <w:t xml:space="preserve"> </w:t>
      </w:r>
      <w:r w:rsidR="008C5CF3" w:rsidRPr="00E977E0">
        <w:rPr>
          <w:rFonts w:cs="Arial"/>
          <w:szCs w:val="24"/>
          <w:lang w:val="en-GB"/>
        </w:rPr>
        <w:t>and</w:t>
      </w:r>
      <w:r w:rsidR="00626B31" w:rsidRPr="00E977E0">
        <w:rPr>
          <w:rFonts w:cs="Arial"/>
          <w:szCs w:val="24"/>
          <w:lang w:val="en-GB"/>
        </w:rPr>
        <w:t xml:space="preserve"> </w:t>
      </w:r>
      <w:r>
        <w:rPr>
          <w:rFonts w:cs="Arial"/>
          <w:szCs w:val="24"/>
          <w:lang w:val="en-GB"/>
        </w:rPr>
        <w:t>at the same time</w:t>
      </w:r>
      <w:r w:rsidR="00626B31" w:rsidRPr="00E977E0">
        <w:rPr>
          <w:rFonts w:cs="Arial"/>
          <w:szCs w:val="24"/>
          <w:lang w:val="en-GB"/>
        </w:rPr>
        <w:t xml:space="preserve"> </w:t>
      </w:r>
      <w:r>
        <w:rPr>
          <w:rFonts w:cs="Arial"/>
          <w:szCs w:val="24"/>
          <w:lang w:val="en-GB"/>
        </w:rPr>
        <w:t>requests compensation for damage</w:t>
      </w:r>
      <w:r w:rsidR="00626B31" w:rsidRPr="00E977E0">
        <w:rPr>
          <w:rFonts w:cs="Arial"/>
          <w:szCs w:val="24"/>
          <w:lang w:val="en-GB"/>
        </w:rPr>
        <w:t xml:space="preserve"> </w:t>
      </w:r>
      <w:r w:rsidR="007F0D82" w:rsidRPr="00E977E0">
        <w:rPr>
          <w:rFonts w:cs="Arial"/>
          <w:szCs w:val="24"/>
          <w:lang w:val="en-GB"/>
        </w:rPr>
        <w:t>from</w:t>
      </w:r>
      <w:r w:rsidR="00626B31" w:rsidRPr="00E977E0">
        <w:rPr>
          <w:rFonts w:cs="Arial"/>
          <w:szCs w:val="24"/>
          <w:lang w:val="en-GB"/>
        </w:rPr>
        <w:t xml:space="preserve"> </w:t>
      </w:r>
      <w:r>
        <w:rPr>
          <w:rFonts w:cs="Arial"/>
          <w:szCs w:val="24"/>
          <w:lang w:val="en-GB"/>
        </w:rPr>
        <w:t>the seller</w:t>
      </w:r>
      <w:r w:rsidR="00626B31" w:rsidRPr="00E977E0">
        <w:rPr>
          <w:rFonts w:cs="Arial"/>
          <w:szCs w:val="24"/>
          <w:lang w:val="en-GB"/>
        </w:rPr>
        <w:t>.</w:t>
      </w:r>
    </w:p>
    <w:p w14:paraId="60AA17DC" w14:textId="77777777" w:rsidR="00626B31" w:rsidRPr="00E977E0" w:rsidRDefault="00626B31" w:rsidP="00C81E06">
      <w:pPr>
        <w:spacing w:line="276" w:lineRule="auto"/>
        <w:jc w:val="both"/>
        <w:rPr>
          <w:rFonts w:cs="Arial"/>
          <w:szCs w:val="24"/>
          <w:lang w:val="en-GB"/>
        </w:rPr>
      </w:pPr>
    </w:p>
    <w:p w14:paraId="78622BDC" w14:textId="08DEE3E3" w:rsidR="00626B31" w:rsidRPr="00E977E0" w:rsidRDefault="008A4C52" w:rsidP="00E222C3">
      <w:pPr>
        <w:keepNext/>
        <w:overflowPunct w:val="0"/>
        <w:autoSpaceDE w:val="0"/>
        <w:autoSpaceDN w:val="0"/>
        <w:adjustRightInd w:val="0"/>
        <w:spacing w:line="276" w:lineRule="auto"/>
        <w:textAlignment w:val="baseline"/>
        <w:outlineLvl w:val="1"/>
        <w:rPr>
          <w:rFonts w:cs="Arial"/>
          <w:b/>
          <w:szCs w:val="20"/>
          <w:lang w:val="en-GB"/>
        </w:rPr>
      </w:pPr>
      <w:bookmarkStart w:id="14" w:name="_Toc129334822"/>
      <w:r w:rsidRPr="00E977E0">
        <w:rPr>
          <w:rFonts w:cs="Arial"/>
          <w:b/>
          <w:szCs w:val="20"/>
          <w:lang w:val="en-GB"/>
        </w:rPr>
        <w:t>P</w:t>
      </w:r>
      <w:bookmarkStart w:id="15" w:name="_Hlk126066853"/>
      <w:r w:rsidRPr="00E977E0">
        <w:rPr>
          <w:rFonts w:cs="Arial"/>
          <w:b/>
          <w:szCs w:val="20"/>
          <w:lang w:val="en-GB"/>
        </w:rPr>
        <w:t>ERSONS RESPONSIBLE FOR THE CONTRAC</w:t>
      </w:r>
      <w:bookmarkEnd w:id="15"/>
      <w:r w:rsidRPr="00E977E0">
        <w:rPr>
          <w:rFonts w:cs="Arial"/>
          <w:b/>
          <w:szCs w:val="20"/>
          <w:lang w:val="en-GB"/>
        </w:rPr>
        <w:t>T</w:t>
      </w:r>
      <w:bookmarkEnd w:id="14"/>
    </w:p>
    <w:p w14:paraId="69398810" w14:textId="78C2B37E" w:rsidR="00626B31" w:rsidRPr="00E977E0" w:rsidRDefault="00AA1183" w:rsidP="00054BF7">
      <w:pPr>
        <w:spacing w:line="276" w:lineRule="auto"/>
        <w:ind w:left="720"/>
        <w:contextualSpacing/>
        <w:jc w:val="center"/>
        <w:rPr>
          <w:rFonts w:ascii="Calibri" w:eastAsia="Calibri" w:hAnsi="Calibri"/>
          <w:b/>
          <w:bCs/>
          <w:sz w:val="24"/>
          <w:szCs w:val="24"/>
          <w:lang w:val="en-GB" w:eastAsia="en-US"/>
        </w:rPr>
      </w:pPr>
      <w:r w:rsidRPr="00E977E0">
        <w:rPr>
          <w:rFonts w:ascii="Calibri" w:eastAsia="Calibri" w:hAnsi="Calibri"/>
          <w:b/>
          <w:bCs/>
          <w:sz w:val="24"/>
          <w:szCs w:val="24"/>
          <w:lang w:val="en-GB" w:eastAsia="en-US"/>
        </w:rPr>
        <w:t>Article</w:t>
      </w:r>
      <w:r w:rsidR="00054BF7" w:rsidRPr="00E977E0">
        <w:rPr>
          <w:rFonts w:ascii="Calibri" w:eastAsia="Calibri" w:hAnsi="Calibri"/>
          <w:b/>
          <w:bCs/>
          <w:sz w:val="24"/>
          <w:szCs w:val="24"/>
          <w:lang w:val="en-GB" w:eastAsia="en-US"/>
        </w:rPr>
        <w:t xml:space="preserve"> 24</w:t>
      </w:r>
    </w:p>
    <w:p w14:paraId="5F25B271" w14:textId="2D743C01" w:rsidR="00626B31" w:rsidRPr="00E977E0" w:rsidRDefault="00104B87" w:rsidP="00C81E06">
      <w:pPr>
        <w:spacing w:line="276" w:lineRule="auto"/>
        <w:jc w:val="both"/>
        <w:rPr>
          <w:rFonts w:cs="Arial"/>
          <w:szCs w:val="24"/>
          <w:lang w:val="en-GB"/>
        </w:rPr>
      </w:pPr>
      <w:bookmarkStart w:id="16" w:name="_Hlk126066547"/>
      <w:r w:rsidRPr="00E977E0">
        <w:rPr>
          <w:rFonts w:cs="Arial"/>
          <w:szCs w:val="24"/>
          <w:lang w:val="en-GB"/>
        </w:rPr>
        <w:t xml:space="preserve">The signatories </w:t>
      </w:r>
      <w:r w:rsidR="005D46CC" w:rsidRPr="00E977E0">
        <w:rPr>
          <w:rFonts w:cs="Arial"/>
          <w:szCs w:val="24"/>
          <w:lang w:val="en-GB"/>
        </w:rPr>
        <w:t>of this Contract</w:t>
      </w:r>
      <w:r w:rsidR="00626B31" w:rsidRPr="00E977E0">
        <w:rPr>
          <w:rFonts w:cs="Arial"/>
          <w:szCs w:val="24"/>
          <w:lang w:val="en-GB"/>
        </w:rPr>
        <w:t xml:space="preserve"> </w:t>
      </w:r>
      <w:r w:rsidR="000567DB">
        <w:rPr>
          <w:rFonts w:cs="Arial"/>
          <w:szCs w:val="24"/>
          <w:lang w:val="en-GB"/>
        </w:rPr>
        <w:t>shall designate the following persons responsible</w:t>
      </w:r>
      <w:r w:rsidR="00BA3D8D">
        <w:rPr>
          <w:rFonts w:cs="Arial"/>
          <w:szCs w:val="24"/>
          <w:lang w:val="en-GB"/>
        </w:rPr>
        <w:t xml:space="preserve"> (contract caretakers)</w:t>
      </w:r>
      <w:r w:rsidR="00626B31" w:rsidRPr="00E977E0">
        <w:rPr>
          <w:rFonts w:cs="Arial"/>
          <w:szCs w:val="24"/>
          <w:lang w:val="en-GB"/>
        </w:rPr>
        <w:t>:</w:t>
      </w:r>
    </w:p>
    <w:p w14:paraId="443B70B8" w14:textId="77777777" w:rsidR="00626B31" w:rsidRPr="00E977E0" w:rsidRDefault="00626B31" w:rsidP="00C81E06">
      <w:pPr>
        <w:spacing w:line="276" w:lineRule="auto"/>
        <w:jc w:val="both"/>
        <w:rPr>
          <w:rFonts w:cs="Arial"/>
          <w:szCs w:val="24"/>
          <w:lang w:val="en-GB"/>
        </w:rPr>
      </w:pPr>
    </w:p>
    <w:p w14:paraId="37600A40" w14:textId="06E543C5" w:rsidR="00626B31" w:rsidRPr="00E977E0" w:rsidRDefault="00104B87" w:rsidP="00C81E06">
      <w:pPr>
        <w:spacing w:line="276" w:lineRule="auto"/>
        <w:jc w:val="both"/>
        <w:rPr>
          <w:rFonts w:cs="Arial"/>
          <w:szCs w:val="24"/>
          <w:lang w:val="en-GB"/>
        </w:rPr>
      </w:pPr>
      <w:r w:rsidRPr="00E977E0">
        <w:rPr>
          <w:rFonts w:cs="Arial"/>
          <w:szCs w:val="24"/>
          <w:lang w:val="en-GB"/>
        </w:rPr>
        <w:t xml:space="preserve">For the </w:t>
      </w:r>
      <w:r w:rsidR="00791365" w:rsidRPr="00E977E0">
        <w:rPr>
          <w:rFonts w:cs="Arial"/>
          <w:szCs w:val="24"/>
          <w:lang w:val="en-GB"/>
        </w:rPr>
        <w:t>Contracting Authority</w:t>
      </w:r>
      <w:r w:rsidR="00626B31" w:rsidRPr="00E977E0">
        <w:rPr>
          <w:rFonts w:cs="Arial"/>
          <w:szCs w:val="24"/>
          <w:lang w:val="en-GB"/>
        </w:rPr>
        <w:t>:</w:t>
      </w:r>
    </w:p>
    <w:tbl>
      <w:tblPr>
        <w:tblStyle w:val="Tabelamrea"/>
        <w:tblW w:w="9029" w:type="dxa"/>
        <w:tblInd w:w="38" w:type="dxa"/>
        <w:tblLook w:val="04A0" w:firstRow="1" w:lastRow="0" w:firstColumn="1" w:lastColumn="0" w:noHBand="0" w:noVBand="1"/>
      </w:tblPr>
      <w:tblGrid>
        <w:gridCol w:w="3115"/>
        <w:gridCol w:w="3363"/>
        <w:gridCol w:w="2551"/>
      </w:tblGrid>
      <w:tr w:rsidR="00C52162" w:rsidRPr="00E977E0" w14:paraId="782A0DAA" w14:textId="77777777" w:rsidTr="00C52162">
        <w:tc>
          <w:tcPr>
            <w:tcW w:w="3115" w:type="dxa"/>
          </w:tcPr>
          <w:p w14:paraId="7A76170F" w14:textId="1B94FE34" w:rsidR="00C52162" w:rsidRPr="00E977E0" w:rsidRDefault="00C52162" w:rsidP="00C81E06">
            <w:pPr>
              <w:spacing w:line="276" w:lineRule="auto"/>
              <w:jc w:val="both"/>
              <w:rPr>
                <w:rFonts w:cs="Arial"/>
                <w:szCs w:val="24"/>
                <w:lang w:val="en-GB"/>
              </w:rPr>
            </w:pPr>
            <w:r>
              <w:rPr>
                <w:rFonts w:cs="Arial"/>
                <w:szCs w:val="24"/>
                <w:lang w:val="en-GB"/>
              </w:rPr>
              <w:t xml:space="preserve">Appointment </w:t>
            </w:r>
          </w:p>
        </w:tc>
        <w:tc>
          <w:tcPr>
            <w:tcW w:w="3363" w:type="dxa"/>
          </w:tcPr>
          <w:p w14:paraId="1F5F842D" w14:textId="66090483" w:rsidR="00C52162" w:rsidRPr="00E977E0" w:rsidRDefault="00C52162" w:rsidP="00104B87">
            <w:pPr>
              <w:spacing w:line="276" w:lineRule="auto"/>
              <w:rPr>
                <w:rFonts w:cs="Arial"/>
                <w:szCs w:val="24"/>
                <w:lang w:val="en-GB"/>
              </w:rPr>
            </w:pPr>
            <w:r w:rsidRPr="00E977E0">
              <w:rPr>
                <w:rFonts w:cs="Arial"/>
                <w:szCs w:val="24"/>
                <w:lang w:val="en-GB"/>
              </w:rPr>
              <w:t xml:space="preserve">First name(s) and </w:t>
            </w:r>
            <w:r>
              <w:rPr>
                <w:rFonts w:cs="Arial"/>
                <w:szCs w:val="24"/>
                <w:lang w:val="en-GB"/>
              </w:rPr>
              <w:t>last name</w:t>
            </w:r>
          </w:p>
        </w:tc>
        <w:tc>
          <w:tcPr>
            <w:tcW w:w="2551" w:type="dxa"/>
          </w:tcPr>
          <w:p w14:paraId="2E5E7137" w14:textId="6E4EBBA6" w:rsidR="00C52162" w:rsidRPr="00E977E0" w:rsidRDefault="00C52162" w:rsidP="00C81E06">
            <w:pPr>
              <w:spacing w:line="276" w:lineRule="auto"/>
              <w:jc w:val="both"/>
              <w:rPr>
                <w:rFonts w:cs="Arial"/>
                <w:szCs w:val="24"/>
                <w:lang w:val="en-GB"/>
              </w:rPr>
            </w:pPr>
            <w:r w:rsidRPr="00E977E0">
              <w:rPr>
                <w:rFonts w:cs="Arial"/>
                <w:szCs w:val="24"/>
                <w:lang w:val="en-GB"/>
              </w:rPr>
              <w:t>Contact details</w:t>
            </w:r>
          </w:p>
        </w:tc>
      </w:tr>
      <w:tr w:rsidR="00C52162" w:rsidRPr="00E977E0" w14:paraId="50EF5F66" w14:textId="77777777" w:rsidTr="00C52162">
        <w:tc>
          <w:tcPr>
            <w:tcW w:w="3115" w:type="dxa"/>
          </w:tcPr>
          <w:p w14:paraId="005B25ED" w14:textId="3CBD1B6B" w:rsidR="00C52162" w:rsidRPr="00E977E0" w:rsidRDefault="00C52162" w:rsidP="00C81E06">
            <w:pPr>
              <w:spacing w:line="276" w:lineRule="auto"/>
              <w:jc w:val="both"/>
              <w:rPr>
                <w:rFonts w:cs="Arial"/>
                <w:szCs w:val="24"/>
                <w:lang w:val="en-GB"/>
              </w:rPr>
            </w:pPr>
            <w:r w:rsidRPr="00E977E0">
              <w:rPr>
                <w:rFonts w:cs="Arial"/>
                <w:szCs w:val="24"/>
                <w:lang w:val="en-GB"/>
              </w:rPr>
              <w:t>Person responsible for the contract:</w:t>
            </w:r>
          </w:p>
        </w:tc>
        <w:tc>
          <w:tcPr>
            <w:tcW w:w="3363" w:type="dxa"/>
          </w:tcPr>
          <w:p w14:paraId="43CAAF9E" w14:textId="4E337247" w:rsidR="00C52162" w:rsidRPr="00E977E0" w:rsidRDefault="00C52162" w:rsidP="00C81E06">
            <w:pPr>
              <w:spacing w:line="276" w:lineRule="auto"/>
              <w:jc w:val="both"/>
              <w:rPr>
                <w:rFonts w:cs="Arial"/>
                <w:szCs w:val="24"/>
                <w:lang w:val="en-GB"/>
              </w:rPr>
            </w:pPr>
          </w:p>
        </w:tc>
        <w:tc>
          <w:tcPr>
            <w:tcW w:w="2551" w:type="dxa"/>
          </w:tcPr>
          <w:p w14:paraId="51C014EB" w14:textId="77777777" w:rsidR="00C52162" w:rsidRPr="00E977E0" w:rsidRDefault="00C52162" w:rsidP="00C81E06">
            <w:pPr>
              <w:spacing w:line="276" w:lineRule="auto"/>
              <w:jc w:val="both"/>
              <w:rPr>
                <w:rFonts w:cs="Arial"/>
                <w:szCs w:val="24"/>
                <w:lang w:val="en-GB"/>
              </w:rPr>
            </w:pPr>
          </w:p>
        </w:tc>
      </w:tr>
    </w:tbl>
    <w:p w14:paraId="0A2BB8B4" w14:textId="77777777" w:rsidR="00626B31" w:rsidRPr="00E977E0" w:rsidRDefault="00626B31" w:rsidP="00C81E06">
      <w:pPr>
        <w:spacing w:line="276" w:lineRule="auto"/>
        <w:jc w:val="both"/>
        <w:rPr>
          <w:rFonts w:cs="Arial"/>
          <w:szCs w:val="24"/>
          <w:lang w:val="en-GB"/>
        </w:rPr>
      </w:pPr>
    </w:p>
    <w:p w14:paraId="4A599367" w14:textId="046E7D8F" w:rsidR="00626B31" w:rsidRPr="00E977E0" w:rsidRDefault="00104B87" w:rsidP="00C81E06">
      <w:pPr>
        <w:spacing w:line="276" w:lineRule="auto"/>
        <w:jc w:val="both"/>
        <w:rPr>
          <w:rFonts w:cs="Arial"/>
          <w:szCs w:val="24"/>
          <w:lang w:val="en-GB"/>
        </w:rPr>
      </w:pPr>
      <w:r w:rsidRPr="00E977E0">
        <w:rPr>
          <w:rFonts w:cs="Arial"/>
          <w:szCs w:val="24"/>
          <w:lang w:val="en-GB"/>
        </w:rPr>
        <w:t>For the C</w:t>
      </w:r>
      <w:r w:rsidR="001C6228" w:rsidRPr="00E977E0">
        <w:rPr>
          <w:rFonts w:cs="Arial"/>
          <w:szCs w:val="24"/>
          <w:lang w:val="en-GB"/>
        </w:rPr>
        <w:t>ontractor</w:t>
      </w:r>
      <w:r w:rsidR="00626B31" w:rsidRPr="00E977E0">
        <w:rPr>
          <w:rFonts w:cs="Arial"/>
          <w:szCs w:val="24"/>
          <w:lang w:val="en-GB"/>
        </w:rPr>
        <w:t>:</w:t>
      </w:r>
    </w:p>
    <w:tbl>
      <w:tblPr>
        <w:tblStyle w:val="Tabelamrea"/>
        <w:tblW w:w="0" w:type="auto"/>
        <w:tblInd w:w="38" w:type="dxa"/>
        <w:tblLook w:val="04A0" w:firstRow="1" w:lastRow="0" w:firstColumn="1" w:lastColumn="0" w:noHBand="0" w:noVBand="1"/>
      </w:tblPr>
      <w:tblGrid>
        <w:gridCol w:w="3076"/>
        <w:gridCol w:w="3402"/>
        <w:gridCol w:w="2544"/>
      </w:tblGrid>
      <w:tr w:rsidR="00104B87" w:rsidRPr="00E977E0" w14:paraId="38824F87" w14:textId="77777777" w:rsidTr="00C52162">
        <w:tc>
          <w:tcPr>
            <w:tcW w:w="3076" w:type="dxa"/>
          </w:tcPr>
          <w:p w14:paraId="6978B13B" w14:textId="4B4D6EEF" w:rsidR="00104B87" w:rsidRPr="00E977E0" w:rsidRDefault="00BA3D8D" w:rsidP="00104B87">
            <w:pPr>
              <w:spacing w:line="276" w:lineRule="auto"/>
              <w:jc w:val="both"/>
              <w:rPr>
                <w:rFonts w:cs="Arial"/>
                <w:szCs w:val="24"/>
                <w:lang w:val="en-GB"/>
              </w:rPr>
            </w:pPr>
            <w:r>
              <w:rPr>
                <w:rFonts w:cs="Arial"/>
                <w:szCs w:val="24"/>
                <w:lang w:val="en-GB"/>
              </w:rPr>
              <w:t>Appointment</w:t>
            </w:r>
          </w:p>
        </w:tc>
        <w:tc>
          <w:tcPr>
            <w:tcW w:w="3402" w:type="dxa"/>
          </w:tcPr>
          <w:p w14:paraId="563403F7" w14:textId="0E754692" w:rsidR="00104B87" w:rsidRPr="00E977E0" w:rsidRDefault="00104B87" w:rsidP="00104B87">
            <w:pPr>
              <w:spacing w:line="276" w:lineRule="auto"/>
              <w:rPr>
                <w:rFonts w:cs="Arial"/>
                <w:szCs w:val="24"/>
                <w:lang w:val="en-GB"/>
              </w:rPr>
            </w:pPr>
            <w:r w:rsidRPr="00E977E0">
              <w:rPr>
                <w:lang w:val="en-GB"/>
              </w:rPr>
              <w:t xml:space="preserve">First name(s) and </w:t>
            </w:r>
            <w:r w:rsidR="00BA3D8D">
              <w:rPr>
                <w:lang w:val="en-GB"/>
              </w:rPr>
              <w:t xml:space="preserve">last </w:t>
            </w:r>
            <w:r w:rsidRPr="00E977E0">
              <w:rPr>
                <w:lang w:val="en-GB"/>
              </w:rPr>
              <w:t>name</w:t>
            </w:r>
          </w:p>
        </w:tc>
        <w:tc>
          <w:tcPr>
            <w:tcW w:w="2544" w:type="dxa"/>
          </w:tcPr>
          <w:p w14:paraId="24890B46" w14:textId="0DD6AC5F" w:rsidR="00104B87" w:rsidRPr="00E977E0" w:rsidRDefault="00104B87" w:rsidP="00104B87">
            <w:pPr>
              <w:spacing w:line="276" w:lineRule="auto"/>
              <w:jc w:val="both"/>
              <w:rPr>
                <w:rFonts w:cs="Arial"/>
                <w:szCs w:val="24"/>
                <w:lang w:val="en-GB"/>
              </w:rPr>
            </w:pPr>
            <w:r w:rsidRPr="00E977E0">
              <w:rPr>
                <w:lang w:val="en-GB"/>
              </w:rPr>
              <w:t>Contact details</w:t>
            </w:r>
          </w:p>
        </w:tc>
      </w:tr>
      <w:tr w:rsidR="00626B31" w:rsidRPr="00E977E0" w14:paraId="4209A8B1" w14:textId="77777777" w:rsidTr="00C52162">
        <w:tc>
          <w:tcPr>
            <w:tcW w:w="3076" w:type="dxa"/>
          </w:tcPr>
          <w:p w14:paraId="7A31B260" w14:textId="2D4E4AD0" w:rsidR="00626B31" w:rsidRPr="00E977E0" w:rsidRDefault="008A4C52" w:rsidP="00C81E06">
            <w:pPr>
              <w:spacing w:line="276" w:lineRule="auto"/>
              <w:jc w:val="both"/>
              <w:rPr>
                <w:rFonts w:cs="Arial"/>
                <w:szCs w:val="24"/>
                <w:lang w:val="en-GB"/>
              </w:rPr>
            </w:pPr>
            <w:r w:rsidRPr="00E977E0">
              <w:rPr>
                <w:rFonts w:cs="Arial"/>
                <w:szCs w:val="24"/>
                <w:lang w:val="en-GB"/>
              </w:rPr>
              <w:t>Person responsible for the contract</w:t>
            </w:r>
            <w:r w:rsidR="00626B31" w:rsidRPr="00E977E0">
              <w:rPr>
                <w:rFonts w:cs="Arial"/>
                <w:szCs w:val="24"/>
                <w:lang w:val="en-GB"/>
              </w:rPr>
              <w:t>:</w:t>
            </w:r>
          </w:p>
        </w:tc>
        <w:tc>
          <w:tcPr>
            <w:tcW w:w="3402" w:type="dxa"/>
          </w:tcPr>
          <w:p w14:paraId="5F94FFE3" w14:textId="77777777" w:rsidR="00626B31" w:rsidRPr="00E977E0" w:rsidRDefault="00626B31" w:rsidP="00C81E06">
            <w:pPr>
              <w:spacing w:line="276" w:lineRule="auto"/>
              <w:jc w:val="both"/>
              <w:rPr>
                <w:rFonts w:cs="Arial"/>
                <w:szCs w:val="24"/>
                <w:lang w:val="en-GB"/>
              </w:rPr>
            </w:pPr>
          </w:p>
        </w:tc>
        <w:tc>
          <w:tcPr>
            <w:tcW w:w="2544" w:type="dxa"/>
          </w:tcPr>
          <w:p w14:paraId="7229A0C5" w14:textId="77777777" w:rsidR="00626B31" w:rsidRPr="00E977E0" w:rsidRDefault="00626B31" w:rsidP="00C81E06">
            <w:pPr>
              <w:spacing w:line="276" w:lineRule="auto"/>
              <w:jc w:val="both"/>
              <w:rPr>
                <w:rFonts w:cs="Arial"/>
                <w:szCs w:val="24"/>
                <w:lang w:val="en-GB"/>
              </w:rPr>
            </w:pPr>
          </w:p>
        </w:tc>
      </w:tr>
      <w:bookmarkEnd w:id="16"/>
    </w:tbl>
    <w:p w14:paraId="07996359" w14:textId="77777777" w:rsidR="00626B31" w:rsidRPr="00E977E0" w:rsidRDefault="00626B31" w:rsidP="00BA3D8D">
      <w:pPr>
        <w:spacing w:line="276" w:lineRule="auto"/>
        <w:jc w:val="center"/>
        <w:rPr>
          <w:rFonts w:cs="Arial"/>
          <w:szCs w:val="24"/>
          <w:lang w:val="en-GB"/>
        </w:rPr>
      </w:pPr>
    </w:p>
    <w:p w14:paraId="22850707" w14:textId="0F8F6908" w:rsidR="00626B31" w:rsidRPr="00E977E0" w:rsidRDefault="00C52162" w:rsidP="00A2158D">
      <w:pPr>
        <w:keepNext/>
        <w:overflowPunct w:val="0"/>
        <w:autoSpaceDE w:val="0"/>
        <w:autoSpaceDN w:val="0"/>
        <w:adjustRightInd w:val="0"/>
        <w:spacing w:line="276" w:lineRule="auto"/>
        <w:textAlignment w:val="baseline"/>
        <w:outlineLvl w:val="1"/>
        <w:rPr>
          <w:rFonts w:cs="Arial"/>
          <w:b/>
          <w:szCs w:val="20"/>
          <w:lang w:val="en-GB"/>
        </w:rPr>
      </w:pPr>
      <w:bookmarkStart w:id="17" w:name="_Hlk126067447"/>
      <w:bookmarkStart w:id="18" w:name="_Toc129334823"/>
      <w:r>
        <w:rPr>
          <w:rFonts w:cs="Arial"/>
          <w:b/>
          <w:szCs w:val="20"/>
          <w:lang w:val="en-GB"/>
        </w:rPr>
        <w:t>BUSINESS</w:t>
      </w:r>
      <w:r w:rsidR="00A905FF" w:rsidRPr="00E977E0">
        <w:rPr>
          <w:rFonts w:cs="Arial"/>
          <w:b/>
          <w:szCs w:val="20"/>
          <w:lang w:val="en-GB"/>
        </w:rPr>
        <w:t xml:space="preserve"> SECRE</w:t>
      </w:r>
      <w:bookmarkEnd w:id="17"/>
      <w:r w:rsidR="00A905FF" w:rsidRPr="00E977E0">
        <w:rPr>
          <w:rFonts w:cs="Arial"/>
          <w:b/>
          <w:szCs w:val="20"/>
          <w:lang w:val="en-GB"/>
        </w:rPr>
        <w:t>T</w:t>
      </w:r>
      <w:bookmarkEnd w:id="18"/>
    </w:p>
    <w:p w14:paraId="646B6C23" w14:textId="277A9026" w:rsidR="00626B31" w:rsidRPr="00E977E0" w:rsidRDefault="00AA1183" w:rsidP="00054BF7">
      <w:pPr>
        <w:spacing w:line="276" w:lineRule="auto"/>
        <w:ind w:left="720"/>
        <w:contextualSpacing/>
        <w:jc w:val="center"/>
        <w:rPr>
          <w:rFonts w:ascii="Calibri" w:eastAsia="Calibri" w:hAnsi="Calibri"/>
          <w:b/>
          <w:bCs/>
          <w:sz w:val="24"/>
          <w:szCs w:val="24"/>
          <w:lang w:val="en-GB" w:eastAsia="en-US"/>
        </w:rPr>
      </w:pPr>
      <w:r w:rsidRPr="00E977E0">
        <w:rPr>
          <w:rFonts w:ascii="Calibri" w:eastAsia="Calibri" w:hAnsi="Calibri"/>
          <w:b/>
          <w:bCs/>
          <w:sz w:val="24"/>
          <w:szCs w:val="24"/>
          <w:lang w:val="en-GB" w:eastAsia="en-US"/>
        </w:rPr>
        <w:t>Article</w:t>
      </w:r>
      <w:r w:rsidR="00054BF7" w:rsidRPr="00E977E0">
        <w:rPr>
          <w:rFonts w:ascii="Calibri" w:eastAsia="Calibri" w:hAnsi="Calibri"/>
          <w:b/>
          <w:bCs/>
          <w:sz w:val="24"/>
          <w:szCs w:val="24"/>
          <w:lang w:val="en-GB" w:eastAsia="en-US"/>
        </w:rPr>
        <w:t xml:space="preserve"> 25</w:t>
      </w:r>
    </w:p>
    <w:p w14:paraId="08205754" w14:textId="6EBF28E0" w:rsidR="00626B31" w:rsidRPr="00E977E0" w:rsidRDefault="001C6228" w:rsidP="00C81E06">
      <w:pPr>
        <w:spacing w:line="276" w:lineRule="auto"/>
        <w:jc w:val="both"/>
        <w:rPr>
          <w:rFonts w:cs="Arial"/>
          <w:szCs w:val="24"/>
          <w:lang w:val="en-GB"/>
        </w:rPr>
      </w:pPr>
      <w:bookmarkStart w:id="19" w:name="_Hlk126066896"/>
      <w:r w:rsidRPr="00E977E0">
        <w:rPr>
          <w:rFonts w:cs="Arial"/>
          <w:szCs w:val="24"/>
          <w:lang w:val="en-GB"/>
        </w:rPr>
        <w:t xml:space="preserve">The </w:t>
      </w:r>
      <w:r w:rsidR="00104B87" w:rsidRPr="00E977E0">
        <w:rPr>
          <w:rFonts w:cs="Arial"/>
          <w:szCs w:val="24"/>
          <w:lang w:val="en-GB"/>
        </w:rPr>
        <w:t>Contractor</w:t>
      </w:r>
      <w:r w:rsidR="00626B31" w:rsidRPr="00E977E0">
        <w:rPr>
          <w:rFonts w:cs="Arial"/>
          <w:szCs w:val="24"/>
          <w:lang w:val="en-GB"/>
        </w:rPr>
        <w:t xml:space="preserve"> </w:t>
      </w:r>
      <w:r w:rsidR="005C78DC">
        <w:rPr>
          <w:rFonts w:cs="Arial"/>
          <w:szCs w:val="24"/>
          <w:lang w:val="en-GB"/>
        </w:rPr>
        <w:t>hereby</w:t>
      </w:r>
      <w:r w:rsidR="00626B31" w:rsidRPr="00E977E0">
        <w:rPr>
          <w:rFonts w:cs="Arial"/>
          <w:szCs w:val="24"/>
          <w:lang w:val="en-GB"/>
        </w:rPr>
        <w:t xml:space="preserve"> </w:t>
      </w:r>
      <w:r w:rsidR="000F5903">
        <w:rPr>
          <w:rFonts w:cs="Arial"/>
          <w:szCs w:val="24"/>
          <w:lang w:val="en-GB"/>
        </w:rPr>
        <w:t>undertakes</w:t>
      </w:r>
      <w:r w:rsidR="00626B31" w:rsidRPr="00E977E0">
        <w:rPr>
          <w:rFonts w:cs="Arial"/>
          <w:szCs w:val="24"/>
          <w:lang w:val="en-GB"/>
        </w:rPr>
        <w:t xml:space="preserve"> </w:t>
      </w:r>
      <w:r w:rsidR="005C78DC">
        <w:rPr>
          <w:rFonts w:cs="Arial"/>
          <w:szCs w:val="24"/>
          <w:lang w:val="en-GB"/>
        </w:rPr>
        <w:t xml:space="preserve">to </w:t>
      </w:r>
      <w:r w:rsidR="00075A4A">
        <w:rPr>
          <w:rFonts w:cs="Arial"/>
          <w:szCs w:val="24"/>
          <w:lang w:val="en-GB"/>
        </w:rPr>
        <w:t xml:space="preserve">protect as trade secret </w:t>
      </w:r>
      <w:r w:rsidR="007D685C" w:rsidRPr="00E977E0">
        <w:rPr>
          <w:rFonts w:cs="Arial"/>
          <w:szCs w:val="24"/>
          <w:lang w:val="en-GB"/>
        </w:rPr>
        <w:t>all</w:t>
      </w:r>
      <w:r w:rsidR="00626B31" w:rsidRPr="00E977E0">
        <w:rPr>
          <w:rFonts w:cs="Arial"/>
          <w:szCs w:val="24"/>
          <w:lang w:val="en-GB"/>
        </w:rPr>
        <w:t xml:space="preserve"> </w:t>
      </w:r>
      <w:r w:rsidR="007F0D82" w:rsidRPr="00E977E0">
        <w:rPr>
          <w:rFonts w:cs="Arial"/>
          <w:szCs w:val="24"/>
          <w:lang w:val="en-GB"/>
        </w:rPr>
        <w:t>information</w:t>
      </w:r>
      <w:r w:rsidR="00626B31" w:rsidRPr="00E977E0">
        <w:rPr>
          <w:rFonts w:cs="Arial"/>
          <w:szCs w:val="24"/>
          <w:lang w:val="en-GB"/>
        </w:rPr>
        <w:t xml:space="preserve">, </w:t>
      </w:r>
      <w:r w:rsidR="00FD2F40" w:rsidRPr="00E977E0">
        <w:rPr>
          <w:rFonts w:cs="Arial"/>
          <w:szCs w:val="24"/>
          <w:lang w:val="en-GB"/>
        </w:rPr>
        <w:t>document</w:t>
      </w:r>
      <w:r w:rsidR="00075A4A">
        <w:rPr>
          <w:rFonts w:cs="Arial"/>
          <w:szCs w:val="24"/>
          <w:lang w:val="en-GB"/>
        </w:rPr>
        <w:t>s</w:t>
      </w:r>
      <w:r w:rsidR="00626B31" w:rsidRPr="00E977E0">
        <w:rPr>
          <w:rFonts w:cs="Arial"/>
          <w:szCs w:val="24"/>
          <w:lang w:val="en-GB"/>
        </w:rPr>
        <w:t xml:space="preserve"> </w:t>
      </w:r>
      <w:r w:rsidR="008C5CF3" w:rsidRPr="00E977E0">
        <w:rPr>
          <w:rFonts w:cs="Arial"/>
          <w:szCs w:val="24"/>
          <w:lang w:val="en-GB"/>
        </w:rPr>
        <w:t>and</w:t>
      </w:r>
      <w:r w:rsidR="00626B31" w:rsidRPr="00E977E0">
        <w:rPr>
          <w:rFonts w:cs="Arial"/>
          <w:szCs w:val="24"/>
          <w:lang w:val="en-GB"/>
        </w:rPr>
        <w:t xml:space="preserve"> </w:t>
      </w:r>
      <w:r w:rsidR="00075A4A">
        <w:rPr>
          <w:rFonts w:cs="Arial"/>
          <w:szCs w:val="24"/>
          <w:lang w:val="en-GB"/>
        </w:rPr>
        <w:t xml:space="preserve">other data </w:t>
      </w:r>
      <w:r w:rsidR="001D512F" w:rsidRPr="00E977E0">
        <w:rPr>
          <w:rFonts w:cs="Arial"/>
          <w:szCs w:val="24"/>
          <w:lang w:val="en-GB"/>
        </w:rPr>
        <w:t>in</w:t>
      </w:r>
      <w:r w:rsidR="00626B31" w:rsidRPr="00E977E0">
        <w:rPr>
          <w:rFonts w:cs="Arial"/>
          <w:szCs w:val="24"/>
          <w:lang w:val="en-GB"/>
        </w:rPr>
        <w:t xml:space="preserve"> </w:t>
      </w:r>
      <w:r w:rsidR="00075A4A">
        <w:rPr>
          <w:rFonts w:cs="Arial"/>
          <w:szCs w:val="24"/>
          <w:lang w:val="en-GB"/>
        </w:rPr>
        <w:t xml:space="preserve">relation to the public procurement </w:t>
      </w:r>
      <w:r w:rsidR="00C07E6C">
        <w:rPr>
          <w:rFonts w:cs="Arial"/>
          <w:szCs w:val="24"/>
          <w:lang w:val="en-GB"/>
        </w:rPr>
        <w:t>of</w:t>
      </w:r>
      <w:r w:rsidR="00626B31" w:rsidRPr="00E977E0">
        <w:rPr>
          <w:rFonts w:cs="Arial"/>
          <w:szCs w:val="24"/>
          <w:lang w:val="en-GB"/>
        </w:rPr>
        <w:t xml:space="preserve"> </w:t>
      </w:r>
      <w:r w:rsidR="00075A4A">
        <w:rPr>
          <w:rFonts w:cs="Arial"/>
          <w:szCs w:val="24"/>
          <w:lang w:val="en-GB"/>
        </w:rPr>
        <w:t xml:space="preserve">which </w:t>
      </w:r>
      <w:r w:rsidR="00C07E6C">
        <w:rPr>
          <w:rFonts w:cs="Arial"/>
          <w:szCs w:val="24"/>
          <w:lang w:val="en-GB"/>
        </w:rPr>
        <w:t xml:space="preserve">it </w:t>
      </w:r>
      <w:r w:rsidR="00F04137" w:rsidRPr="00E977E0">
        <w:rPr>
          <w:rFonts w:cs="Arial"/>
          <w:szCs w:val="24"/>
          <w:lang w:val="en-GB"/>
        </w:rPr>
        <w:t>will</w:t>
      </w:r>
      <w:r w:rsidR="00626B31" w:rsidRPr="00E977E0">
        <w:rPr>
          <w:rFonts w:cs="Arial"/>
          <w:szCs w:val="24"/>
          <w:lang w:val="en-GB"/>
        </w:rPr>
        <w:t xml:space="preserve"> </w:t>
      </w:r>
      <w:r w:rsidR="00C07E6C">
        <w:rPr>
          <w:rFonts w:cs="Arial"/>
          <w:szCs w:val="24"/>
          <w:lang w:val="en-GB"/>
        </w:rPr>
        <w:t xml:space="preserve">learn </w:t>
      </w:r>
      <w:r w:rsidR="00D2162B">
        <w:rPr>
          <w:rFonts w:cs="Arial"/>
          <w:szCs w:val="24"/>
          <w:lang w:val="en-GB"/>
        </w:rPr>
        <w:t xml:space="preserve">during the performance </w:t>
      </w:r>
      <w:r w:rsidR="005D46CC" w:rsidRPr="00E977E0">
        <w:rPr>
          <w:rFonts w:cs="Arial"/>
          <w:szCs w:val="24"/>
          <w:lang w:val="en-GB"/>
        </w:rPr>
        <w:t>of this Contract</w:t>
      </w:r>
      <w:r w:rsidR="00626B31" w:rsidRPr="00E977E0">
        <w:rPr>
          <w:rFonts w:cs="Arial"/>
          <w:szCs w:val="24"/>
          <w:lang w:val="en-GB"/>
        </w:rPr>
        <w:t xml:space="preserve"> </w:t>
      </w:r>
      <w:r w:rsidR="008C5CF3" w:rsidRPr="00E977E0">
        <w:rPr>
          <w:rFonts w:cs="Arial"/>
          <w:szCs w:val="24"/>
          <w:lang w:val="en-GB"/>
        </w:rPr>
        <w:t>and</w:t>
      </w:r>
      <w:r w:rsidR="00626B31" w:rsidRPr="00E977E0">
        <w:rPr>
          <w:rFonts w:cs="Arial"/>
          <w:szCs w:val="24"/>
          <w:lang w:val="en-GB"/>
        </w:rPr>
        <w:t xml:space="preserve"> </w:t>
      </w:r>
      <w:r w:rsidR="000F5903">
        <w:rPr>
          <w:rFonts w:cs="Arial"/>
          <w:szCs w:val="24"/>
          <w:lang w:val="en-GB"/>
        </w:rPr>
        <w:t>undertakes</w:t>
      </w:r>
      <w:r w:rsidR="00AA1183" w:rsidRPr="00E977E0">
        <w:rPr>
          <w:rFonts w:cs="Arial"/>
          <w:szCs w:val="24"/>
          <w:lang w:val="en-GB"/>
        </w:rPr>
        <w:t xml:space="preserve"> t</w:t>
      </w:r>
      <w:r w:rsidR="00D2162B">
        <w:rPr>
          <w:rFonts w:cs="Arial"/>
          <w:szCs w:val="24"/>
          <w:lang w:val="en-GB"/>
        </w:rPr>
        <w:t xml:space="preserve">o </w:t>
      </w:r>
      <w:r w:rsidR="00523384">
        <w:rPr>
          <w:rFonts w:cs="Arial"/>
          <w:szCs w:val="24"/>
          <w:lang w:val="en-GB"/>
        </w:rPr>
        <w:t>use them</w:t>
      </w:r>
      <w:r w:rsidR="00626B31" w:rsidRPr="00E977E0">
        <w:rPr>
          <w:rFonts w:cs="Arial"/>
          <w:szCs w:val="24"/>
          <w:lang w:val="en-GB"/>
        </w:rPr>
        <w:t xml:space="preserve"> </w:t>
      </w:r>
      <w:r w:rsidR="000F5903">
        <w:rPr>
          <w:rFonts w:cs="Arial"/>
          <w:szCs w:val="24"/>
          <w:lang w:val="en-GB"/>
        </w:rPr>
        <w:t>exclusively</w:t>
      </w:r>
      <w:r w:rsidR="00626B31" w:rsidRPr="00E977E0">
        <w:rPr>
          <w:rFonts w:cs="Arial"/>
          <w:szCs w:val="24"/>
          <w:lang w:val="en-GB"/>
        </w:rPr>
        <w:t xml:space="preserve"> </w:t>
      </w:r>
      <w:r w:rsidR="001D512F" w:rsidRPr="00E977E0">
        <w:rPr>
          <w:rFonts w:cs="Arial"/>
          <w:szCs w:val="24"/>
          <w:lang w:val="en-GB"/>
        </w:rPr>
        <w:t>in</w:t>
      </w:r>
      <w:r w:rsidR="00626B31" w:rsidRPr="00E977E0">
        <w:rPr>
          <w:rFonts w:cs="Arial"/>
          <w:szCs w:val="24"/>
          <w:lang w:val="en-GB"/>
        </w:rPr>
        <w:t xml:space="preserve"> </w:t>
      </w:r>
      <w:r w:rsidR="000F5903">
        <w:rPr>
          <w:rFonts w:cs="Arial"/>
          <w:szCs w:val="24"/>
          <w:lang w:val="en-GB"/>
        </w:rPr>
        <w:t>relation to</w:t>
      </w:r>
      <w:r w:rsidR="00626B31" w:rsidRPr="00E977E0">
        <w:rPr>
          <w:rFonts w:cs="Arial"/>
          <w:szCs w:val="24"/>
          <w:lang w:val="en-GB"/>
        </w:rPr>
        <w:t xml:space="preserve"> </w:t>
      </w:r>
      <w:r w:rsidR="00783463">
        <w:rPr>
          <w:rFonts w:cs="Arial"/>
          <w:szCs w:val="24"/>
          <w:lang w:val="en-GB"/>
        </w:rPr>
        <w:t>the performance of</w:t>
      </w:r>
      <w:r w:rsidR="003510A6">
        <w:rPr>
          <w:rFonts w:cs="Arial"/>
          <w:szCs w:val="24"/>
          <w:lang w:val="en-GB"/>
        </w:rPr>
        <w:t xml:space="preserve"> </w:t>
      </w:r>
      <w:r w:rsidR="005D46CC" w:rsidRPr="00E977E0">
        <w:rPr>
          <w:rFonts w:cs="Arial"/>
          <w:szCs w:val="24"/>
          <w:lang w:val="en-GB"/>
        </w:rPr>
        <w:t>this Contract</w:t>
      </w:r>
      <w:r w:rsidR="00626B31" w:rsidRPr="00E977E0">
        <w:rPr>
          <w:rFonts w:cs="Arial"/>
          <w:szCs w:val="24"/>
          <w:lang w:val="en-GB"/>
        </w:rPr>
        <w:t xml:space="preserve"> </w:t>
      </w:r>
      <w:r w:rsidR="008C5CF3" w:rsidRPr="00E977E0">
        <w:rPr>
          <w:rFonts w:cs="Arial"/>
          <w:szCs w:val="24"/>
          <w:lang w:val="en-GB"/>
        </w:rPr>
        <w:t>and</w:t>
      </w:r>
      <w:r w:rsidR="00626B31" w:rsidRPr="00E977E0">
        <w:rPr>
          <w:rFonts w:cs="Arial"/>
          <w:szCs w:val="24"/>
          <w:lang w:val="en-GB"/>
        </w:rPr>
        <w:t xml:space="preserve"> </w:t>
      </w:r>
      <w:r w:rsidR="00F04137" w:rsidRPr="00E977E0">
        <w:rPr>
          <w:rFonts w:cs="Arial"/>
          <w:szCs w:val="24"/>
          <w:lang w:val="en-GB"/>
        </w:rPr>
        <w:t>will</w:t>
      </w:r>
      <w:r w:rsidR="00626B31" w:rsidRPr="00E977E0">
        <w:rPr>
          <w:rFonts w:cs="Arial"/>
          <w:szCs w:val="24"/>
          <w:lang w:val="en-GB"/>
        </w:rPr>
        <w:t xml:space="preserve"> </w:t>
      </w:r>
      <w:r w:rsidR="00523384">
        <w:rPr>
          <w:rFonts w:cs="Arial"/>
          <w:szCs w:val="24"/>
          <w:lang w:val="en-GB"/>
        </w:rPr>
        <w:t xml:space="preserve">not communicate </w:t>
      </w:r>
      <w:r w:rsidR="00027245">
        <w:rPr>
          <w:rFonts w:cs="Arial"/>
          <w:szCs w:val="24"/>
          <w:lang w:val="en-GB"/>
        </w:rPr>
        <w:t xml:space="preserve">them </w:t>
      </w:r>
      <w:r w:rsidR="007C360F">
        <w:rPr>
          <w:rFonts w:cs="Arial"/>
          <w:szCs w:val="24"/>
          <w:lang w:val="en-GB"/>
        </w:rPr>
        <w:t>to third parties</w:t>
      </w:r>
      <w:r w:rsidR="00626B31" w:rsidRPr="00E977E0">
        <w:rPr>
          <w:rFonts w:cs="Arial"/>
          <w:szCs w:val="24"/>
          <w:lang w:val="en-GB"/>
        </w:rPr>
        <w:t xml:space="preserve"> </w:t>
      </w:r>
      <w:r w:rsidR="008C5CF3" w:rsidRPr="00E977E0">
        <w:rPr>
          <w:rFonts w:cs="Arial"/>
          <w:szCs w:val="24"/>
          <w:lang w:val="en-GB"/>
        </w:rPr>
        <w:t>or</w:t>
      </w:r>
      <w:r w:rsidR="00626B31" w:rsidRPr="00E977E0">
        <w:rPr>
          <w:rFonts w:cs="Arial"/>
          <w:szCs w:val="24"/>
          <w:lang w:val="en-GB"/>
        </w:rPr>
        <w:t xml:space="preserve"> </w:t>
      </w:r>
      <w:r w:rsidR="00027245">
        <w:rPr>
          <w:rFonts w:cs="Arial"/>
          <w:szCs w:val="24"/>
          <w:lang w:val="en-GB"/>
        </w:rPr>
        <w:t xml:space="preserve">use them </w:t>
      </w:r>
      <w:r w:rsidR="0014026F">
        <w:rPr>
          <w:rFonts w:cs="Arial"/>
          <w:szCs w:val="24"/>
          <w:lang w:val="en-GB"/>
        </w:rPr>
        <w:t xml:space="preserve">further </w:t>
      </w:r>
      <w:r w:rsidR="00027245">
        <w:rPr>
          <w:rFonts w:cs="Arial"/>
          <w:szCs w:val="24"/>
          <w:lang w:val="en-GB"/>
        </w:rPr>
        <w:t>in any way</w:t>
      </w:r>
      <w:r w:rsidR="00626B31" w:rsidRPr="00E977E0">
        <w:rPr>
          <w:rFonts w:cs="Arial"/>
          <w:szCs w:val="24"/>
          <w:lang w:val="en-GB"/>
        </w:rPr>
        <w:t xml:space="preserve">. </w:t>
      </w:r>
      <w:r w:rsidR="0014026F">
        <w:rPr>
          <w:rFonts w:cs="Arial"/>
          <w:szCs w:val="24"/>
          <w:lang w:val="en-GB"/>
        </w:rPr>
        <w:t xml:space="preserve">The duty </w:t>
      </w:r>
      <w:r w:rsidR="00FA6F4B">
        <w:rPr>
          <w:rFonts w:cs="Arial"/>
          <w:szCs w:val="24"/>
          <w:lang w:val="en-GB"/>
        </w:rPr>
        <w:t xml:space="preserve">to protect </w:t>
      </w:r>
      <w:r w:rsidR="000F5903">
        <w:rPr>
          <w:rFonts w:cs="Arial"/>
          <w:szCs w:val="24"/>
          <w:lang w:val="en-GB"/>
        </w:rPr>
        <w:t xml:space="preserve">confidential information </w:t>
      </w:r>
      <w:r w:rsidR="00403790" w:rsidRPr="00E977E0">
        <w:rPr>
          <w:rFonts w:cs="Arial"/>
          <w:szCs w:val="24"/>
          <w:lang w:val="en-GB"/>
        </w:rPr>
        <w:t>in accordance</w:t>
      </w:r>
      <w:r w:rsidR="00626B31" w:rsidRPr="00E977E0">
        <w:rPr>
          <w:rFonts w:cs="Arial"/>
          <w:szCs w:val="24"/>
          <w:lang w:val="en-GB"/>
        </w:rPr>
        <w:t xml:space="preserve"> </w:t>
      </w:r>
      <w:r w:rsidRPr="00E977E0">
        <w:rPr>
          <w:rFonts w:cs="Arial"/>
          <w:szCs w:val="24"/>
          <w:lang w:val="en-GB"/>
        </w:rPr>
        <w:t>with</w:t>
      </w:r>
      <w:r w:rsidR="00626B31" w:rsidRPr="00E977E0">
        <w:rPr>
          <w:rFonts w:cs="Arial"/>
          <w:szCs w:val="24"/>
          <w:lang w:val="en-GB"/>
        </w:rPr>
        <w:t xml:space="preserve"> </w:t>
      </w:r>
      <w:r w:rsidR="000F5903">
        <w:rPr>
          <w:rFonts w:cs="Arial"/>
          <w:szCs w:val="24"/>
          <w:lang w:val="en-GB"/>
        </w:rPr>
        <w:t xml:space="preserve">this Contract </w:t>
      </w:r>
      <w:r w:rsidR="00117FFC">
        <w:rPr>
          <w:rFonts w:cs="Arial"/>
          <w:szCs w:val="24"/>
          <w:lang w:val="en-GB"/>
        </w:rPr>
        <w:t>shall be binding on</w:t>
      </w:r>
      <w:r w:rsidR="00626B31" w:rsidRPr="00E977E0">
        <w:rPr>
          <w:rFonts w:cs="Arial"/>
          <w:szCs w:val="24"/>
          <w:lang w:val="en-GB"/>
        </w:rPr>
        <w:t xml:space="preserve"> </w:t>
      </w:r>
      <w:r w:rsidR="007D685C" w:rsidRPr="00E977E0">
        <w:rPr>
          <w:rFonts w:cs="Arial"/>
          <w:szCs w:val="24"/>
          <w:lang w:val="en-GB"/>
        </w:rPr>
        <w:t>all</w:t>
      </w:r>
      <w:r w:rsidR="00117FFC">
        <w:rPr>
          <w:rFonts w:cs="Arial"/>
          <w:szCs w:val="24"/>
          <w:lang w:val="en-GB"/>
        </w:rPr>
        <w:t xml:space="preserve"> the</w:t>
      </w:r>
      <w:r w:rsidR="00EA5656">
        <w:rPr>
          <w:rFonts w:cs="Arial"/>
          <w:szCs w:val="24"/>
          <w:lang w:val="en-GB"/>
        </w:rPr>
        <w:t xml:space="preserve"> Contractor’s</w:t>
      </w:r>
      <w:r w:rsidR="00626B31" w:rsidRPr="00E977E0">
        <w:rPr>
          <w:rFonts w:cs="Arial"/>
          <w:szCs w:val="24"/>
          <w:lang w:val="en-GB"/>
        </w:rPr>
        <w:t xml:space="preserve"> </w:t>
      </w:r>
      <w:r w:rsidR="007D685C" w:rsidRPr="00E977E0">
        <w:rPr>
          <w:rFonts w:cs="Arial"/>
          <w:szCs w:val="24"/>
          <w:lang w:val="en-GB"/>
        </w:rPr>
        <w:t>subcontractors</w:t>
      </w:r>
      <w:r w:rsidR="00626B31" w:rsidRPr="00E977E0">
        <w:rPr>
          <w:rFonts w:cs="Arial"/>
          <w:szCs w:val="24"/>
          <w:lang w:val="en-GB"/>
        </w:rPr>
        <w:t xml:space="preserve">, </w:t>
      </w:r>
      <w:r w:rsidR="00EA5656">
        <w:rPr>
          <w:rFonts w:cs="Arial"/>
          <w:szCs w:val="24"/>
          <w:lang w:val="en-GB"/>
        </w:rPr>
        <w:t>partners</w:t>
      </w:r>
      <w:r w:rsidR="00626B31" w:rsidRPr="00E977E0">
        <w:rPr>
          <w:rFonts w:cs="Arial"/>
          <w:szCs w:val="24"/>
          <w:lang w:val="en-GB"/>
        </w:rPr>
        <w:t xml:space="preserve"> </w:t>
      </w:r>
      <w:r w:rsidR="008C5CF3" w:rsidRPr="00E977E0">
        <w:rPr>
          <w:rFonts w:cs="Arial"/>
          <w:szCs w:val="24"/>
          <w:lang w:val="en-GB"/>
        </w:rPr>
        <w:t>and</w:t>
      </w:r>
      <w:r w:rsidR="00626B31" w:rsidRPr="00E977E0">
        <w:rPr>
          <w:rFonts w:cs="Arial"/>
          <w:szCs w:val="24"/>
          <w:lang w:val="en-GB"/>
        </w:rPr>
        <w:t xml:space="preserve"> </w:t>
      </w:r>
      <w:r w:rsidR="00EA5656">
        <w:rPr>
          <w:rFonts w:cs="Arial"/>
          <w:szCs w:val="24"/>
          <w:lang w:val="en-GB"/>
        </w:rPr>
        <w:t>employees</w:t>
      </w:r>
      <w:r w:rsidR="00626B31" w:rsidRPr="00E977E0">
        <w:rPr>
          <w:rFonts w:cs="Arial"/>
          <w:szCs w:val="24"/>
          <w:lang w:val="en-GB"/>
        </w:rPr>
        <w:t xml:space="preserve">, </w:t>
      </w:r>
      <w:r w:rsidR="007C360F">
        <w:rPr>
          <w:rFonts w:cs="Arial"/>
          <w:szCs w:val="24"/>
          <w:lang w:val="en-GB"/>
        </w:rPr>
        <w:t>including those</w:t>
      </w:r>
      <w:r w:rsidR="00626B31" w:rsidRPr="00E977E0">
        <w:rPr>
          <w:rFonts w:cs="Arial"/>
          <w:szCs w:val="24"/>
          <w:lang w:val="en-GB"/>
        </w:rPr>
        <w:t xml:space="preserve"> </w:t>
      </w:r>
      <w:r w:rsidR="00117FFC">
        <w:rPr>
          <w:rFonts w:cs="Arial"/>
          <w:szCs w:val="24"/>
          <w:lang w:val="en-GB"/>
        </w:rPr>
        <w:t xml:space="preserve">who </w:t>
      </w:r>
      <w:r w:rsidR="003C06CB">
        <w:rPr>
          <w:rFonts w:cs="Arial"/>
          <w:szCs w:val="24"/>
          <w:lang w:val="en-GB"/>
        </w:rPr>
        <w:t xml:space="preserve">carry out work </w:t>
      </w:r>
      <w:r w:rsidR="00783463">
        <w:rPr>
          <w:rFonts w:cs="Arial"/>
          <w:szCs w:val="24"/>
          <w:lang w:val="en-GB"/>
        </w:rPr>
        <w:t>on other legal basis</w:t>
      </w:r>
      <w:r w:rsidR="00626B31" w:rsidRPr="00E977E0">
        <w:rPr>
          <w:rFonts w:cs="Arial"/>
          <w:szCs w:val="24"/>
          <w:lang w:val="en-GB"/>
        </w:rPr>
        <w:t xml:space="preserve"> </w:t>
      </w:r>
      <w:r w:rsidR="008C5CF3" w:rsidRPr="00E977E0">
        <w:rPr>
          <w:rFonts w:cs="Arial"/>
          <w:szCs w:val="24"/>
          <w:lang w:val="en-GB"/>
        </w:rPr>
        <w:t>and</w:t>
      </w:r>
      <w:r w:rsidR="00626B31" w:rsidRPr="00E977E0">
        <w:rPr>
          <w:rFonts w:cs="Arial"/>
          <w:szCs w:val="24"/>
          <w:lang w:val="en-GB"/>
        </w:rPr>
        <w:t xml:space="preserve"> n</w:t>
      </w:r>
      <w:r w:rsidR="00783463">
        <w:rPr>
          <w:rFonts w:cs="Arial"/>
          <w:szCs w:val="24"/>
          <w:lang w:val="en-GB"/>
        </w:rPr>
        <w:t>ot under the employment contract</w:t>
      </w:r>
      <w:r w:rsidR="00626B31" w:rsidRPr="00E977E0">
        <w:rPr>
          <w:rFonts w:cs="Arial"/>
          <w:szCs w:val="24"/>
          <w:lang w:val="en-GB"/>
        </w:rPr>
        <w:t xml:space="preserve">, </w:t>
      </w:r>
      <w:r w:rsidR="008C5CF3" w:rsidRPr="00E977E0">
        <w:rPr>
          <w:rFonts w:cs="Arial"/>
          <w:szCs w:val="24"/>
          <w:lang w:val="en-GB"/>
        </w:rPr>
        <w:t>a</w:t>
      </w:r>
      <w:r w:rsidR="00783463">
        <w:rPr>
          <w:rFonts w:cs="Arial"/>
          <w:szCs w:val="24"/>
          <w:lang w:val="en-GB"/>
        </w:rPr>
        <w:t>s well as following the collaboration, i.e. employment</w:t>
      </w:r>
      <w:r w:rsidR="00626B31" w:rsidRPr="00E977E0">
        <w:rPr>
          <w:rFonts w:cs="Arial"/>
          <w:szCs w:val="24"/>
          <w:lang w:val="en-GB"/>
        </w:rPr>
        <w:t>.</w:t>
      </w:r>
    </w:p>
    <w:p w14:paraId="5BC2F879" w14:textId="77777777" w:rsidR="00626B31" w:rsidRPr="00E977E0" w:rsidRDefault="00626B31" w:rsidP="00C81E06">
      <w:pPr>
        <w:spacing w:line="276" w:lineRule="auto"/>
        <w:jc w:val="both"/>
        <w:rPr>
          <w:rFonts w:cs="Arial"/>
          <w:szCs w:val="24"/>
          <w:lang w:val="en-GB"/>
        </w:rPr>
      </w:pPr>
    </w:p>
    <w:p w14:paraId="61C31452" w14:textId="1F36B32D" w:rsidR="00626B31" w:rsidRPr="00E977E0" w:rsidRDefault="000F5903" w:rsidP="00C81E06">
      <w:pPr>
        <w:spacing w:line="276" w:lineRule="auto"/>
        <w:jc w:val="both"/>
        <w:rPr>
          <w:rFonts w:cs="Arial"/>
          <w:szCs w:val="24"/>
          <w:lang w:val="en-GB"/>
        </w:rPr>
      </w:pPr>
      <w:r>
        <w:rPr>
          <w:rFonts w:cs="Arial"/>
          <w:szCs w:val="24"/>
          <w:lang w:val="en-GB"/>
        </w:rPr>
        <w:t>The obligation</w:t>
      </w:r>
      <w:r w:rsidR="00626B31" w:rsidRPr="00E977E0">
        <w:rPr>
          <w:rFonts w:cs="Arial"/>
          <w:szCs w:val="24"/>
          <w:lang w:val="en-GB"/>
        </w:rPr>
        <w:t xml:space="preserve"> </w:t>
      </w:r>
      <w:r w:rsidR="000D54F0">
        <w:rPr>
          <w:rFonts w:cs="Arial"/>
          <w:szCs w:val="24"/>
          <w:lang w:val="en-GB"/>
        </w:rPr>
        <w:t xml:space="preserve">to protect trade secret </w:t>
      </w:r>
      <w:r w:rsidR="009F4A60">
        <w:rPr>
          <w:rFonts w:cs="Arial"/>
          <w:szCs w:val="24"/>
          <w:lang w:val="en-GB"/>
        </w:rPr>
        <w:t>shall apply both to the period of the performance</w:t>
      </w:r>
      <w:r w:rsidR="00626B31" w:rsidRPr="00E977E0">
        <w:rPr>
          <w:rFonts w:cs="Arial"/>
          <w:szCs w:val="24"/>
          <w:lang w:val="en-GB"/>
        </w:rPr>
        <w:t xml:space="preserve"> </w:t>
      </w:r>
      <w:r w:rsidR="005D46CC" w:rsidRPr="00E977E0">
        <w:rPr>
          <w:rFonts w:cs="Arial"/>
          <w:szCs w:val="24"/>
          <w:lang w:val="en-GB"/>
        </w:rPr>
        <w:t>of this Contract</w:t>
      </w:r>
      <w:r w:rsidR="0089695F">
        <w:rPr>
          <w:rFonts w:cs="Arial"/>
          <w:szCs w:val="24"/>
          <w:lang w:val="en-GB"/>
        </w:rPr>
        <w:t xml:space="preserve"> and to the period of time </w:t>
      </w:r>
      <w:r w:rsidR="00F66277">
        <w:rPr>
          <w:rFonts w:cs="Arial"/>
          <w:szCs w:val="24"/>
          <w:lang w:val="en-GB"/>
        </w:rPr>
        <w:t xml:space="preserve">after that, </w:t>
      </w:r>
      <w:r w:rsidR="00783463">
        <w:rPr>
          <w:rFonts w:cs="Arial"/>
          <w:szCs w:val="24"/>
          <w:lang w:val="en-GB"/>
        </w:rPr>
        <w:t>unless otherwise agreed by the parties</w:t>
      </w:r>
      <w:r w:rsidR="00626B31" w:rsidRPr="00E977E0">
        <w:rPr>
          <w:rFonts w:cs="Arial"/>
          <w:szCs w:val="24"/>
          <w:lang w:val="en-GB"/>
        </w:rPr>
        <w:t xml:space="preserve">. </w:t>
      </w:r>
    </w:p>
    <w:p w14:paraId="13EF69E1" w14:textId="77777777" w:rsidR="00626B31" w:rsidRPr="00E977E0" w:rsidRDefault="00626B31" w:rsidP="00C81E06">
      <w:pPr>
        <w:spacing w:line="276" w:lineRule="auto"/>
        <w:jc w:val="both"/>
        <w:rPr>
          <w:rFonts w:cs="Arial"/>
          <w:szCs w:val="24"/>
          <w:lang w:val="en-GB"/>
        </w:rPr>
      </w:pPr>
    </w:p>
    <w:p w14:paraId="62BD9947" w14:textId="17F44D83" w:rsidR="00626B31" w:rsidRPr="00E977E0" w:rsidRDefault="001C6228" w:rsidP="00C81E06">
      <w:pPr>
        <w:spacing w:line="276" w:lineRule="auto"/>
        <w:jc w:val="both"/>
        <w:rPr>
          <w:rFonts w:cs="Arial"/>
          <w:szCs w:val="24"/>
          <w:lang w:val="en-GB"/>
        </w:rPr>
      </w:pPr>
      <w:r w:rsidRPr="00E977E0">
        <w:rPr>
          <w:rFonts w:cs="Arial"/>
          <w:szCs w:val="24"/>
          <w:lang w:val="en-GB"/>
        </w:rPr>
        <w:t xml:space="preserve">The </w:t>
      </w:r>
      <w:r w:rsidR="00104B87" w:rsidRPr="00E977E0">
        <w:rPr>
          <w:rFonts w:cs="Arial"/>
          <w:szCs w:val="24"/>
          <w:lang w:val="en-GB"/>
        </w:rPr>
        <w:t>Contractor</w:t>
      </w:r>
      <w:r w:rsidR="00626B31" w:rsidRPr="00E977E0">
        <w:rPr>
          <w:rFonts w:cs="Arial"/>
          <w:szCs w:val="24"/>
          <w:lang w:val="en-GB"/>
        </w:rPr>
        <w:t xml:space="preserve"> </w:t>
      </w:r>
      <w:r w:rsidR="00783463">
        <w:rPr>
          <w:rFonts w:cs="Arial"/>
          <w:szCs w:val="24"/>
          <w:lang w:val="en-GB"/>
        </w:rPr>
        <w:t>hereby undertakes as follows</w:t>
      </w:r>
      <w:r w:rsidR="00626B31" w:rsidRPr="00E977E0">
        <w:rPr>
          <w:rFonts w:cs="Arial"/>
          <w:szCs w:val="24"/>
          <w:lang w:val="en-GB"/>
        </w:rPr>
        <w:t>:</w:t>
      </w:r>
    </w:p>
    <w:p w14:paraId="1EAE3002" w14:textId="5F4FE081" w:rsidR="00626B31" w:rsidRPr="00E977E0" w:rsidRDefault="00F66277">
      <w:pPr>
        <w:numPr>
          <w:ilvl w:val="0"/>
          <w:numId w:val="19"/>
        </w:numPr>
        <w:spacing w:line="276" w:lineRule="auto"/>
        <w:contextualSpacing/>
        <w:jc w:val="both"/>
        <w:rPr>
          <w:rFonts w:cs="Arial"/>
          <w:szCs w:val="24"/>
          <w:lang w:val="en-GB"/>
        </w:rPr>
      </w:pPr>
      <w:r>
        <w:rPr>
          <w:rFonts w:cs="Arial"/>
          <w:szCs w:val="24"/>
          <w:lang w:val="en-GB"/>
        </w:rPr>
        <w:t>t</w:t>
      </w:r>
      <w:r w:rsidR="00783463">
        <w:rPr>
          <w:rFonts w:cs="Arial"/>
          <w:szCs w:val="24"/>
          <w:lang w:val="en-GB"/>
        </w:rPr>
        <w:t xml:space="preserve">o carry out </w:t>
      </w:r>
      <w:r w:rsidR="007D685C" w:rsidRPr="00E977E0">
        <w:rPr>
          <w:rFonts w:cs="Arial"/>
          <w:szCs w:val="24"/>
          <w:lang w:val="en-GB"/>
        </w:rPr>
        <w:t>all</w:t>
      </w:r>
      <w:r w:rsidR="00626B31" w:rsidRPr="00E977E0">
        <w:rPr>
          <w:rFonts w:cs="Arial"/>
          <w:szCs w:val="24"/>
          <w:lang w:val="en-GB"/>
        </w:rPr>
        <w:t xml:space="preserve"> </w:t>
      </w:r>
      <w:r w:rsidR="00783463">
        <w:rPr>
          <w:rFonts w:cs="Arial"/>
          <w:szCs w:val="24"/>
          <w:lang w:val="en-GB"/>
        </w:rPr>
        <w:t>the necessary activities</w:t>
      </w:r>
      <w:r w:rsidR="00AA1183" w:rsidRPr="00E977E0">
        <w:rPr>
          <w:rFonts w:cs="Arial"/>
          <w:szCs w:val="24"/>
          <w:lang w:val="en-GB"/>
        </w:rPr>
        <w:t xml:space="preserve"> </w:t>
      </w:r>
      <w:r>
        <w:rPr>
          <w:rFonts w:cs="Arial"/>
          <w:szCs w:val="24"/>
          <w:lang w:val="en-GB"/>
        </w:rPr>
        <w:t xml:space="preserve">so as to keep </w:t>
      </w:r>
      <w:r w:rsidR="00C042C9">
        <w:rPr>
          <w:rFonts w:cs="Arial"/>
          <w:szCs w:val="24"/>
          <w:lang w:val="en-GB"/>
        </w:rPr>
        <w:t xml:space="preserve">the data confidential </w:t>
      </w:r>
      <w:r w:rsidR="008C5CF3" w:rsidRPr="00E977E0">
        <w:rPr>
          <w:rFonts w:cs="Arial"/>
          <w:szCs w:val="24"/>
          <w:lang w:val="en-GB"/>
        </w:rPr>
        <w:t>and</w:t>
      </w:r>
      <w:r w:rsidR="00626B31" w:rsidRPr="00E977E0">
        <w:rPr>
          <w:rFonts w:cs="Arial"/>
          <w:szCs w:val="24"/>
          <w:lang w:val="en-GB"/>
        </w:rPr>
        <w:t xml:space="preserve"> </w:t>
      </w:r>
      <w:r w:rsidR="00C042C9">
        <w:rPr>
          <w:rFonts w:cs="Arial"/>
          <w:szCs w:val="24"/>
          <w:lang w:val="en-GB"/>
        </w:rPr>
        <w:t xml:space="preserve">safe against theft </w:t>
      </w:r>
      <w:r w:rsidR="008C5CF3" w:rsidRPr="00E977E0">
        <w:rPr>
          <w:rFonts w:cs="Arial"/>
          <w:szCs w:val="24"/>
          <w:lang w:val="en-GB"/>
        </w:rPr>
        <w:t>or</w:t>
      </w:r>
      <w:r w:rsidR="00626B31" w:rsidRPr="00E977E0">
        <w:rPr>
          <w:rFonts w:cs="Arial"/>
          <w:szCs w:val="24"/>
          <w:lang w:val="en-GB"/>
        </w:rPr>
        <w:t xml:space="preserve"> </w:t>
      </w:r>
      <w:r w:rsidR="00C042C9">
        <w:rPr>
          <w:rFonts w:cs="Arial"/>
          <w:szCs w:val="24"/>
          <w:lang w:val="en-GB"/>
        </w:rPr>
        <w:t xml:space="preserve">any other </w:t>
      </w:r>
      <w:r w:rsidR="005620DB">
        <w:rPr>
          <w:rFonts w:cs="Arial"/>
          <w:szCs w:val="24"/>
          <w:lang w:val="en-GB"/>
        </w:rPr>
        <w:t>unlawful alienation</w:t>
      </w:r>
      <w:r w:rsidR="00626B31" w:rsidRPr="00E977E0">
        <w:rPr>
          <w:rFonts w:cs="Arial"/>
          <w:szCs w:val="24"/>
          <w:lang w:val="en-GB"/>
        </w:rPr>
        <w:t>;</w:t>
      </w:r>
    </w:p>
    <w:p w14:paraId="1B746FD5" w14:textId="4EB3F139" w:rsidR="00626B31" w:rsidRPr="00E977E0" w:rsidRDefault="005620DB">
      <w:pPr>
        <w:numPr>
          <w:ilvl w:val="0"/>
          <w:numId w:val="19"/>
        </w:numPr>
        <w:spacing w:line="276" w:lineRule="auto"/>
        <w:contextualSpacing/>
        <w:jc w:val="both"/>
        <w:rPr>
          <w:rFonts w:cs="Arial"/>
          <w:szCs w:val="24"/>
          <w:lang w:val="en-GB"/>
        </w:rPr>
      </w:pPr>
      <w:r>
        <w:rPr>
          <w:rFonts w:cs="Arial"/>
          <w:szCs w:val="24"/>
          <w:lang w:val="en-GB"/>
        </w:rPr>
        <w:t xml:space="preserve">to use the </w:t>
      </w:r>
      <w:r w:rsidR="004A3290">
        <w:rPr>
          <w:rFonts w:cs="Arial"/>
          <w:szCs w:val="24"/>
          <w:lang w:val="en-GB"/>
        </w:rPr>
        <w:t>data/information provided only</w:t>
      </w:r>
      <w:r w:rsidR="00626B31" w:rsidRPr="00E977E0">
        <w:rPr>
          <w:rFonts w:cs="Arial"/>
          <w:szCs w:val="24"/>
          <w:lang w:val="en-GB"/>
        </w:rPr>
        <w:t xml:space="preserve"> </w:t>
      </w:r>
      <w:r w:rsidR="008C5CF3" w:rsidRPr="00E977E0">
        <w:rPr>
          <w:rFonts w:cs="Arial"/>
          <w:szCs w:val="24"/>
          <w:lang w:val="en-GB"/>
        </w:rPr>
        <w:t>for</w:t>
      </w:r>
      <w:r w:rsidR="00626B31" w:rsidRPr="00E977E0">
        <w:rPr>
          <w:rFonts w:cs="Arial"/>
          <w:szCs w:val="24"/>
          <w:lang w:val="en-GB"/>
        </w:rPr>
        <w:t xml:space="preserve"> </w:t>
      </w:r>
      <w:r w:rsidR="00783463">
        <w:rPr>
          <w:rFonts w:cs="Arial"/>
          <w:szCs w:val="24"/>
          <w:lang w:val="en-GB"/>
        </w:rPr>
        <w:t>the performance of</w:t>
      </w:r>
      <w:r w:rsidR="003510A6">
        <w:rPr>
          <w:rFonts w:cs="Arial"/>
          <w:szCs w:val="24"/>
          <w:lang w:val="en-GB"/>
        </w:rPr>
        <w:t xml:space="preserve"> </w:t>
      </w:r>
      <w:r w:rsidR="005D46CC" w:rsidRPr="00E977E0">
        <w:rPr>
          <w:rFonts w:cs="Arial"/>
          <w:szCs w:val="24"/>
          <w:lang w:val="en-GB"/>
        </w:rPr>
        <w:t>this Contract</w:t>
      </w:r>
      <w:r w:rsidR="00626B31" w:rsidRPr="00E977E0">
        <w:rPr>
          <w:rFonts w:cs="Arial"/>
          <w:szCs w:val="24"/>
          <w:lang w:val="en-GB"/>
        </w:rPr>
        <w:t>;</w:t>
      </w:r>
    </w:p>
    <w:p w14:paraId="5CF2ED35" w14:textId="32F40431" w:rsidR="00626B31" w:rsidRPr="00E977E0" w:rsidRDefault="004A3290">
      <w:pPr>
        <w:numPr>
          <w:ilvl w:val="0"/>
          <w:numId w:val="19"/>
        </w:numPr>
        <w:spacing w:line="276" w:lineRule="auto"/>
        <w:contextualSpacing/>
        <w:jc w:val="both"/>
        <w:rPr>
          <w:rFonts w:cs="Arial"/>
          <w:szCs w:val="24"/>
          <w:lang w:val="en-GB"/>
        </w:rPr>
      </w:pPr>
      <w:r>
        <w:rPr>
          <w:rFonts w:cs="Arial"/>
          <w:szCs w:val="24"/>
          <w:lang w:val="en-GB"/>
        </w:rPr>
        <w:t xml:space="preserve">to send back </w:t>
      </w:r>
      <w:r w:rsidR="00B94627" w:rsidRPr="00E977E0">
        <w:rPr>
          <w:rFonts w:cs="Arial"/>
          <w:szCs w:val="24"/>
          <w:lang w:val="en-GB"/>
        </w:rPr>
        <w:t xml:space="preserve">to the Contracting Authority </w:t>
      </w:r>
      <w:r>
        <w:rPr>
          <w:rFonts w:cs="Arial"/>
          <w:szCs w:val="24"/>
          <w:lang w:val="en-GB"/>
        </w:rPr>
        <w:t xml:space="preserve">or </w:t>
      </w:r>
      <w:r w:rsidR="00B94627">
        <w:rPr>
          <w:rFonts w:cs="Arial"/>
          <w:szCs w:val="24"/>
          <w:lang w:val="en-GB"/>
        </w:rPr>
        <w:t xml:space="preserve">to </w:t>
      </w:r>
      <w:r>
        <w:rPr>
          <w:rFonts w:cs="Arial"/>
          <w:szCs w:val="24"/>
          <w:lang w:val="en-GB"/>
        </w:rPr>
        <w:t>destroy</w:t>
      </w:r>
      <w:r w:rsidR="003C4486">
        <w:rPr>
          <w:rFonts w:cs="Arial"/>
          <w:szCs w:val="24"/>
          <w:lang w:val="en-GB"/>
        </w:rPr>
        <w:t xml:space="preserve"> after the expiry</w:t>
      </w:r>
      <w:r w:rsidR="002638C6">
        <w:rPr>
          <w:rFonts w:cs="Arial"/>
          <w:szCs w:val="24"/>
          <w:lang w:val="en-GB"/>
        </w:rPr>
        <w:t xml:space="preserve"> </w:t>
      </w:r>
      <w:r w:rsidR="005D46CC" w:rsidRPr="00E977E0">
        <w:rPr>
          <w:rFonts w:cs="Arial"/>
          <w:szCs w:val="24"/>
          <w:lang w:val="en-GB"/>
        </w:rPr>
        <w:t>of this Contract</w:t>
      </w:r>
      <w:r w:rsidR="00626B31" w:rsidRPr="00E977E0">
        <w:rPr>
          <w:rFonts w:cs="Arial"/>
          <w:szCs w:val="24"/>
          <w:lang w:val="en-GB"/>
        </w:rPr>
        <w:t xml:space="preserve"> </w:t>
      </w:r>
      <w:r w:rsidR="007D685C" w:rsidRPr="00E977E0">
        <w:rPr>
          <w:rFonts w:cs="Arial"/>
          <w:szCs w:val="24"/>
          <w:lang w:val="en-GB"/>
        </w:rPr>
        <w:t>all</w:t>
      </w:r>
      <w:r w:rsidR="00626B31" w:rsidRPr="00E977E0">
        <w:rPr>
          <w:rFonts w:cs="Arial"/>
          <w:szCs w:val="24"/>
          <w:lang w:val="en-GB"/>
        </w:rPr>
        <w:t xml:space="preserve"> </w:t>
      </w:r>
      <w:r w:rsidR="00B94627">
        <w:rPr>
          <w:rFonts w:cs="Arial"/>
          <w:szCs w:val="24"/>
          <w:lang w:val="en-GB"/>
        </w:rPr>
        <w:t xml:space="preserve">data/information received </w:t>
      </w:r>
      <w:r w:rsidR="007F0D82" w:rsidRPr="00E977E0">
        <w:rPr>
          <w:rFonts w:cs="Arial"/>
          <w:szCs w:val="24"/>
          <w:lang w:val="en-GB"/>
        </w:rPr>
        <w:t>from</w:t>
      </w:r>
      <w:r w:rsidR="00626B31" w:rsidRPr="00E977E0">
        <w:rPr>
          <w:rFonts w:cs="Arial"/>
          <w:szCs w:val="24"/>
          <w:lang w:val="en-GB"/>
        </w:rPr>
        <w:t xml:space="preserve"> </w:t>
      </w:r>
      <w:r w:rsidR="001C6228" w:rsidRPr="00E977E0">
        <w:rPr>
          <w:rFonts w:cs="Arial"/>
          <w:szCs w:val="24"/>
          <w:lang w:val="en-GB"/>
        </w:rPr>
        <w:t xml:space="preserve">the </w:t>
      </w:r>
      <w:r w:rsidR="00791365" w:rsidRPr="00E977E0">
        <w:rPr>
          <w:rFonts w:cs="Arial"/>
          <w:szCs w:val="24"/>
          <w:lang w:val="en-GB"/>
        </w:rPr>
        <w:t>Contracting Authority</w:t>
      </w:r>
      <w:r w:rsidR="0081577D">
        <w:rPr>
          <w:rFonts w:cs="Arial"/>
          <w:szCs w:val="24"/>
          <w:lang w:val="en-GB"/>
        </w:rPr>
        <w:t xml:space="preserve"> during the</w:t>
      </w:r>
      <w:r w:rsidR="005D46CC" w:rsidRPr="00E977E0">
        <w:rPr>
          <w:rFonts w:cs="Arial"/>
          <w:szCs w:val="24"/>
          <w:lang w:val="en-GB"/>
        </w:rPr>
        <w:t xml:space="preserve"> Contract</w:t>
      </w:r>
      <w:r w:rsidR="00934728">
        <w:rPr>
          <w:rFonts w:cs="Arial"/>
          <w:szCs w:val="24"/>
          <w:lang w:val="en-GB"/>
        </w:rPr>
        <w:t xml:space="preserve"> period</w:t>
      </w:r>
      <w:r w:rsidR="00626B31" w:rsidRPr="00E977E0">
        <w:rPr>
          <w:rFonts w:cs="Arial"/>
          <w:szCs w:val="24"/>
          <w:lang w:val="en-GB"/>
        </w:rPr>
        <w:t xml:space="preserve">, </w:t>
      </w:r>
      <w:r w:rsidR="00783463">
        <w:rPr>
          <w:rFonts w:cs="Arial"/>
          <w:szCs w:val="24"/>
          <w:lang w:val="en-GB"/>
        </w:rPr>
        <w:t>including any copies</w:t>
      </w:r>
      <w:r w:rsidR="00626B31" w:rsidRPr="00E977E0">
        <w:rPr>
          <w:rFonts w:cs="Arial"/>
          <w:szCs w:val="24"/>
          <w:lang w:val="en-GB"/>
        </w:rPr>
        <w:t>.</w:t>
      </w:r>
      <w:bookmarkEnd w:id="19"/>
    </w:p>
    <w:p w14:paraId="6E82F83F" w14:textId="77777777" w:rsidR="00626B31" w:rsidRPr="00E977E0" w:rsidRDefault="00626B31" w:rsidP="00C81E06">
      <w:pPr>
        <w:spacing w:line="276" w:lineRule="auto"/>
        <w:jc w:val="both"/>
        <w:rPr>
          <w:rFonts w:cs="Arial"/>
          <w:szCs w:val="24"/>
          <w:lang w:val="en-GB"/>
        </w:rPr>
      </w:pPr>
    </w:p>
    <w:p w14:paraId="317A7B9A" w14:textId="15362321" w:rsidR="00626B31" w:rsidRPr="00E977E0" w:rsidRDefault="00A905FF" w:rsidP="000F5903">
      <w:pPr>
        <w:keepNext/>
        <w:overflowPunct w:val="0"/>
        <w:autoSpaceDE w:val="0"/>
        <w:autoSpaceDN w:val="0"/>
        <w:adjustRightInd w:val="0"/>
        <w:spacing w:line="276" w:lineRule="auto"/>
        <w:textAlignment w:val="baseline"/>
        <w:outlineLvl w:val="1"/>
        <w:rPr>
          <w:rFonts w:cs="Arial"/>
          <w:b/>
          <w:szCs w:val="20"/>
          <w:lang w:val="en-GB"/>
        </w:rPr>
      </w:pPr>
      <w:bookmarkStart w:id="20" w:name="_Toc129334824"/>
      <w:r w:rsidRPr="00E977E0">
        <w:rPr>
          <w:rFonts w:cs="Arial"/>
          <w:b/>
          <w:szCs w:val="20"/>
          <w:lang w:val="en-GB"/>
        </w:rPr>
        <w:lastRenderedPageBreak/>
        <w:t>W</w:t>
      </w:r>
      <w:bookmarkStart w:id="21" w:name="_Hlk126067477"/>
      <w:r w:rsidRPr="00E977E0">
        <w:rPr>
          <w:rFonts w:cs="Arial"/>
          <w:b/>
          <w:szCs w:val="20"/>
          <w:lang w:val="en-GB"/>
        </w:rPr>
        <w:t>ITHDRAWAL FROM THE CONTRAC</w:t>
      </w:r>
      <w:bookmarkEnd w:id="21"/>
      <w:r w:rsidRPr="00E977E0">
        <w:rPr>
          <w:rFonts w:cs="Arial"/>
          <w:b/>
          <w:szCs w:val="20"/>
          <w:lang w:val="en-GB"/>
        </w:rPr>
        <w:t>T</w:t>
      </w:r>
      <w:bookmarkEnd w:id="20"/>
    </w:p>
    <w:p w14:paraId="57E9967C" w14:textId="366478F7" w:rsidR="00626B31" w:rsidRPr="00934728" w:rsidRDefault="00AA1183" w:rsidP="00054BF7">
      <w:pPr>
        <w:spacing w:line="276" w:lineRule="auto"/>
        <w:ind w:left="720"/>
        <w:contextualSpacing/>
        <w:jc w:val="center"/>
        <w:rPr>
          <w:rFonts w:eastAsia="Calibri" w:cs="Arial"/>
          <w:b/>
          <w:bCs/>
          <w:sz w:val="24"/>
          <w:szCs w:val="24"/>
          <w:lang w:val="en-GB" w:eastAsia="en-US"/>
        </w:rPr>
      </w:pPr>
      <w:r w:rsidRPr="00934728">
        <w:rPr>
          <w:rFonts w:eastAsia="Calibri" w:cs="Arial"/>
          <w:b/>
          <w:bCs/>
          <w:sz w:val="24"/>
          <w:szCs w:val="24"/>
          <w:lang w:val="en-GB" w:eastAsia="en-US"/>
        </w:rPr>
        <w:t>Article</w:t>
      </w:r>
      <w:r w:rsidR="00054BF7" w:rsidRPr="00934728">
        <w:rPr>
          <w:rFonts w:eastAsia="Calibri" w:cs="Arial"/>
          <w:b/>
          <w:bCs/>
          <w:sz w:val="24"/>
          <w:szCs w:val="24"/>
          <w:lang w:val="en-GB" w:eastAsia="en-US"/>
        </w:rPr>
        <w:t xml:space="preserve"> 26</w:t>
      </w:r>
    </w:p>
    <w:p w14:paraId="373EE671" w14:textId="0AE33E32" w:rsidR="00626B31" w:rsidRPr="00E977E0" w:rsidRDefault="003510A6" w:rsidP="00C81E06">
      <w:pPr>
        <w:spacing w:line="276" w:lineRule="auto"/>
        <w:jc w:val="both"/>
        <w:rPr>
          <w:rFonts w:cs="Arial"/>
          <w:szCs w:val="24"/>
          <w:lang w:val="en-GB"/>
        </w:rPr>
      </w:pPr>
      <w:r>
        <w:rPr>
          <w:rFonts w:cs="Arial"/>
          <w:szCs w:val="24"/>
          <w:lang w:val="en-GB"/>
        </w:rPr>
        <w:t>I</w:t>
      </w:r>
      <w:bookmarkStart w:id="22" w:name="_Hlk126067513"/>
      <w:r>
        <w:rPr>
          <w:rFonts w:cs="Arial"/>
          <w:szCs w:val="24"/>
          <w:lang w:val="en-GB"/>
        </w:rPr>
        <w:t>n the case</w:t>
      </w:r>
      <w:r w:rsidR="00455B04" w:rsidRPr="00E977E0">
        <w:rPr>
          <w:rFonts w:cs="Arial"/>
          <w:szCs w:val="24"/>
          <w:lang w:val="en-GB"/>
        </w:rPr>
        <w:t xml:space="preserve"> </w:t>
      </w:r>
      <w:r w:rsidR="00AA1183" w:rsidRPr="00E977E0">
        <w:rPr>
          <w:rFonts w:cs="Arial"/>
          <w:szCs w:val="24"/>
          <w:lang w:val="en-GB"/>
        </w:rPr>
        <w:t>that</w:t>
      </w:r>
      <w:r w:rsidR="00626B31" w:rsidRPr="00E977E0">
        <w:rPr>
          <w:rFonts w:cs="Arial"/>
          <w:szCs w:val="24"/>
          <w:lang w:val="en-GB"/>
        </w:rPr>
        <w:t xml:space="preserve"> </w:t>
      </w:r>
      <w:r w:rsidR="001C6228" w:rsidRPr="00E977E0">
        <w:rPr>
          <w:rFonts w:cs="Arial"/>
          <w:szCs w:val="24"/>
          <w:lang w:val="en-GB"/>
        </w:rPr>
        <w:t xml:space="preserve">the </w:t>
      </w:r>
      <w:r w:rsidR="00104B87" w:rsidRPr="00E977E0">
        <w:rPr>
          <w:rFonts w:cs="Arial"/>
          <w:szCs w:val="24"/>
          <w:lang w:val="en-GB"/>
        </w:rPr>
        <w:t>Contractor</w:t>
      </w:r>
      <w:r w:rsidR="00626B31" w:rsidRPr="00E977E0">
        <w:rPr>
          <w:rFonts w:cs="Arial"/>
          <w:szCs w:val="24"/>
          <w:lang w:val="en-GB"/>
        </w:rPr>
        <w:t>:</w:t>
      </w:r>
    </w:p>
    <w:p w14:paraId="031B5D43" w14:textId="21CF5E1B" w:rsidR="00626B31" w:rsidRPr="00E977E0" w:rsidRDefault="0077596E">
      <w:pPr>
        <w:numPr>
          <w:ilvl w:val="0"/>
          <w:numId w:val="24"/>
        </w:numPr>
        <w:spacing w:line="276" w:lineRule="auto"/>
        <w:contextualSpacing/>
        <w:jc w:val="both"/>
        <w:rPr>
          <w:rFonts w:cs="Arial"/>
          <w:szCs w:val="24"/>
          <w:lang w:val="en-GB"/>
        </w:rPr>
      </w:pPr>
      <w:r>
        <w:rPr>
          <w:rFonts w:cs="Arial"/>
          <w:szCs w:val="24"/>
          <w:lang w:val="en-GB"/>
        </w:rPr>
        <w:t xml:space="preserve">performs </w:t>
      </w:r>
      <w:r w:rsidR="009664CC">
        <w:rPr>
          <w:rFonts w:cs="Arial"/>
          <w:szCs w:val="24"/>
          <w:lang w:val="en-GB"/>
        </w:rPr>
        <w:t xml:space="preserve">the </w:t>
      </w:r>
      <w:r w:rsidR="00F04137" w:rsidRPr="00E977E0">
        <w:rPr>
          <w:rFonts w:cs="Arial"/>
          <w:szCs w:val="24"/>
          <w:lang w:val="en-GB"/>
        </w:rPr>
        <w:t>contractual</w:t>
      </w:r>
      <w:r w:rsidR="00626B31" w:rsidRPr="00E977E0">
        <w:rPr>
          <w:rFonts w:cs="Arial"/>
          <w:szCs w:val="24"/>
          <w:lang w:val="en-GB"/>
        </w:rPr>
        <w:t xml:space="preserve"> </w:t>
      </w:r>
      <w:r w:rsidR="00536375">
        <w:rPr>
          <w:rFonts w:cs="Arial"/>
          <w:szCs w:val="24"/>
          <w:lang w:val="en-GB"/>
        </w:rPr>
        <w:t>obligations</w:t>
      </w:r>
      <w:r w:rsidR="00626B31" w:rsidRPr="00E977E0">
        <w:rPr>
          <w:rFonts w:cs="Arial"/>
          <w:szCs w:val="24"/>
          <w:lang w:val="en-GB"/>
        </w:rPr>
        <w:t xml:space="preserve"> </w:t>
      </w:r>
      <w:r w:rsidR="009664CC">
        <w:rPr>
          <w:rFonts w:cs="Arial"/>
          <w:szCs w:val="24"/>
          <w:lang w:val="en-GB"/>
        </w:rPr>
        <w:t>in an unprofessional manner</w:t>
      </w:r>
      <w:r w:rsidR="00626B31" w:rsidRPr="00E977E0">
        <w:rPr>
          <w:rFonts w:cs="Arial"/>
          <w:szCs w:val="24"/>
          <w:lang w:val="en-GB"/>
        </w:rPr>
        <w:t>;</w:t>
      </w:r>
    </w:p>
    <w:p w14:paraId="4BD58F82" w14:textId="68172528" w:rsidR="00626B31" w:rsidRPr="00E977E0" w:rsidRDefault="009664CC">
      <w:pPr>
        <w:numPr>
          <w:ilvl w:val="0"/>
          <w:numId w:val="24"/>
        </w:numPr>
        <w:spacing w:line="276" w:lineRule="auto"/>
        <w:contextualSpacing/>
        <w:jc w:val="both"/>
        <w:rPr>
          <w:rFonts w:cs="Arial"/>
          <w:szCs w:val="24"/>
          <w:lang w:val="en-GB"/>
        </w:rPr>
      </w:pPr>
      <w:r>
        <w:rPr>
          <w:rFonts w:cs="Arial"/>
          <w:szCs w:val="24"/>
          <w:lang w:val="en-GB"/>
        </w:rPr>
        <w:t xml:space="preserve">fails to </w:t>
      </w:r>
      <w:r w:rsidR="0077558A">
        <w:rPr>
          <w:rFonts w:cs="Arial"/>
          <w:szCs w:val="24"/>
          <w:lang w:val="en-GB"/>
        </w:rPr>
        <w:t xml:space="preserve">fulfil </w:t>
      </w:r>
      <w:r>
        <w:rPr>
          <w:rFonts w:cs="Arial"/>
          <w:szCs w:val="24"/>
          <w:lang w:val="en-GB"/>
        </w:rPr>
        <w:t>its</w:t>
      </w:r>
      <w:r w:rsidR="00626B31" w:rsidRPr="00E977E0">
        <w:rPr>
          <w:rFonts w:cs="Arial"/>
          <w:szCs w:val="24"/>
          <w:lang w:val="en-GB"/>
        </w:rPr>
        <w:t xml:space="preserve"> </w:t>
      </w:r>
      <w:r w:rsidR="00536375">
        <w:rPr>
          <w:rFonts w:cs="Arial"/>
          <w:szCs w:val="24"/>
          <w:lang w:val="en-GB"/>
        </w:rPr>
        <w:t>obligations</w:t>
      </w:r>
      <w:r w:rsidR="00626B31" w:rsidRPr="00E977E0">
        <w:rPr>
          <w:rFonts w:cs="Arial"/>
          <w:szCs w:val="24"/>
          <w:lang w:val="en-GB"/>
        </w:rPr>
        <w:t xml:space="preserve"> </w:t>
      </w:r>
      <w:r w:rsidR="00524A13" w:rsidRPr="00E977E0">
        <w:rPr>
          <w:rFonts w:cs="Arial"/>
          <w:szCs w:val="24"/>
          <w:lang w:val="en-GB"/>
        </w:rPr>
        <w:t>under this Contract</w:t>
      </w:r>
      <w:r w:rsidR="003510A6">
        <w:rPr>
          <w:rFonts w:cs="Arial"/>
          <w:szCs w:val="24"/>
          <w:lang w:val="en-GB"/>
        </w:rPr>
        <w:t xml:space="preserve"> </w:t>
      </w:r>
      <w:r w:rsidR="0077558A">
        <w:rPr>
          <w:rFonts w:cs="Arial"/>
          <w:szCs w:val="24"/>
          <w:lang w:val="en-GB"/>
        </w:rPr>
        <w:t>even after the additional invitation to do so</w:t>
      </w:r>
      <w:r w:rsidR="003510A6">
        <w:rPr>
          <w:rFonts w:cs="Arial"/>
          <w:szCs w:val="24"/>
          <w:lang w:val="en-GB"/>
        </w:rPr>
        <w:t xml:space="preserve"> </w:t>
      </w:r>
      <w:r w:rsidR="00A73504">
        <w:rPr>
          <w:rFonts w:cs="Arial"/>
          <w:szCs w:val="24"/>
          <w:lang w:val="en-GB"/>
        </w:rPr>
        <w:t>of</w:t>
      </w:r>
      <w:r w:rsidR="00626B31" w:rsidRPr="00E977E0">
        <w:rPr>
          <w:rFonts w:cs="Arial"/>
          <w:szCs w:val="24"/>
          <w:lang w:val="en-GB"/>
        </w:rPr>
        <w:t xml:space="preserve"> </w:t>
      </w:r>
      <w:r w:rsidR="001C6228" w:rsidRPr="00E977E0">
        <w:rPr>
          <w:rFonts w:cs="Arial"/>
          <w:szCs w:val="24"/>
          <w:lang w:val="en-GB"/>
        </w:rPr>
        <w:t xml:space="preserve">the </w:t>
      </w:r>
      <w:r w:rsidR="00791365" w:rsidRPr="00E977E0">
        <w:rPr>
          <w:rFonts w:cs="Arial"/>
          <w:szCs w:val="24"/>
          <w:lang w:val="en-GB"/>
        </w:rPr>
        <w:t>Contracting Authority</w:t>
      </w:r>
      <w:r w:rsidR="00626B31" w:rsidRPr="00E977E0">
        <w:rPr>
          <w:rFonts w:cs="Arial"/>
          <w:szCs w:val="24"/>
          <w:lang w:val="en-GB"/>
        </w:rPr>
        <w:t>,</w:t>
      </w:r>
    </w:p>
    <w:p w14:paraId="5AEF4299" w14:textId="4B3500A7" w:rsidR="00626B31" w:rsidRPr="00E977E0" w:rsidRDefault="00A73504">
      <w:pPr>
        <w:numPr>
          <w:ilvl w:val="0"/>
          <w:numId w:val="24"/>
        </w:numPr>
        <w:spacing w:line="276" w:lineRule="auto"/>
        <w:contextualSpacing/>
        <w:jc w:val="both"/>
        <w:rPr>
          <w:rFonts w:cs="Arial"/>
          <w:szCs w:val="24"/>
          <w:lang w:val="en-GB"/>
        </w:rPr>
      </w:pPr>
      <w:r>
        <w:rPr>
          <w:rFonts w:cs="Arial"/>
          <w:szCs w:val="24"/>
          <w:lang w:val="en-GB"/>
        </w:rPr>
        <w:t xml:space="preserve">does not protect </w:t>
      </w:r>
      <w:r w:rsidR="000F5903">
        <w:rPr>
          <w:rFonts w:cs="Arial"/>
          <w:szCs w:val="24"/>
          <w:lang w:val="en-GB"/>
        </w:rPr>
        <w:t>trade secret</w:t>
      </w:r>
      <w:r w:rsidR="00626B31" w:rsidRPr="00E977E0">
        <w:rPr>
          <w:rFonts w:cs="Arial"/>
          <w:szCs w:val="24"/>
          <w:lang w:val="en-GB"/>
        </w:rPr>
        <w:t xml:space="preserve"> </w:t>
      </w:r>
      <w:r w:rsidR="008C5CF3" w:rsidRPr="00E977E0">
        <w:rPr>
          <w:rFonts w:cs="Arial"/>
          <w:szCs w:val="24"/>
          <w:lang w:val="en-GB"/>
        </w:rPr>
        <w:t>and</w:t>
      </w:r>
      <w:r w:rsidR="00626B31" w:rsidRPr="00E977E0">
        <w:rPr>
          <w:rFonts w:cs="Arial"/>
          <w:szCs w:val="24"/>
          <w:lang w:val="en-GB"/>
        </w:rPr>
        <w:t xml:space="preserve"> </w:t>
      </w:r>
      <w:r w:rsidR="000F5903">
        <w:rPr>
          <w:rFonts w:cs="Arial"/>
          <w:szCs w:val="24"/>
          <w:lang w:val="en-GB"/>
        </w:rPr>
        <w:t>personal data of</w:t>
      </w:r>
      <w:r w:rsidR="00626B31" w:rsidRPr="00E977E0">
        <w:rPr>
          <w:rFonts w:cs="Arial"/>
          <w:szCs w:val="24"/>
          <w:lang w:val="en-GB"/>
        </w:rPr>
        <w:t xml:space="preserve"> </w:t>
      </w:r>
      <w:r w:rsidR="001C6228" w:rsidRPr="00E977E0">
        <w:rPr>
          <w:rFonts w:cs="Arial"/>
          <w:szCs w:val="24"/>
          <w:lang w:val="en-GB"/>
        </w:rPr>
        <w:t xml:space="preserve">the </w:t>
      </w:r>
      <w:r w:rsidR="00791365" w:rsidRPr="00E977E0">
        <w:rPr>
          <w:rFonts w:cs="Arial"/>
          <w:szCs w:val="24"/>
          <w:lang w:val="en-GB"/>
        </w:rPr>
        <w:t>Contracting Authority</w:t>
      </w:r>
      <w:r w:rsidR="00626B31" w:rsidRPr="00E977E0">
        <w:rPr>
          <w:rFonts w:cs="Arial"/>
          <w:szCs w:val="24"/>
          <w:lang w:val="en-GB"/>
        </w:rPr>
        <w:t>,</w:t>
      </w:r>
    </w:p>
    <w:p w14:paraId="27DAC64B" w14:textId="60712DE9" w:rsidR="00626B31" w:rsidRPr="00E977E0" w:rsidRDefault="006E56D9">
      <w:pPr>
        <w:numPr>
          <w:ilvl w:val="0"/>
          <w:numId w:val="24"/>
        </w:numPr>
        <w:spacing w:line="276" w:lineRule="auto"/>
        <w:contextualSpacing/>
        <w:jc w:val="both"/>
        <w:rPr>
          <w:rFonts w:cs="Arial"/>
          <w:szCs w:val="24"/>
          <w:lang w:val="en-GB"/>
        </w:rPr>
      </w:pPr>
      <w:r>
        <w:rPr>
          <w:rFonts w:cs="Arial"/>
          <w:szCs w:val="24"/>
          <w:lang w:val="en-GB"/>
        </w:rPr>
        <w:t xml:space="preserve">itself </w:t>
      </w:r>
      <w:r w:rsidR="008C5CF3" w:rsidRPr="00E977E0">
        <w:rPr>
          <w:rFonts w:cs="Arial"/>
          <w:szCs w:val="24"/>
          <w:lang w:val="en-GB"/>
        </w:rPr>
        <w:t>or</w:t>
      </w:r>
      <w:r w:rsidR="00626B31" w:rsidRPr="00E977E0">
        <w:rPr>
          <w:rFonts w:cs="Arial"/>
          <w:szCs w:val="24"/>
          <w:lang w:val="en-GB"/>
        </w:rPr>
        <w:t xml:space="preserve"> </w:t>
      </w:r>
      <w:r>
        <w:rPr>
          <w:rFonts w:cs="Arial"/>
          <w:szCs w:val="24"/>
          <w:lang w:val="en-GB"/>
        </w:rPr>
        <w:t>one of the p</w:t>
      </w:r>
      <w:r w:rsidR="00524A13" w:rsidRPr="00E977E0">
        <w:rPr>
          <w:rFonts w:cs="Arial"/>
          <w:szCs w:val="24"/>
          <w:lang w:val="en-GB"/>
        </w:rPr>
        <w:t>articipating companies</w:t>
      </w:r>
      <w:r w:rsidR="00626B31" w:rsidRPr="00E977E0">
        <w:rPr>
          <w:rFonts w:cs="Arial"/>
          <w:szCs w:val="24"/>
          <w:lang w:val="en-GB"/>
        </w:rPr>
        <w:t xml:space="preserve"> </w:t>
      </w:r>
      <w:r>
        <w:rPr>
          <w:rFonts w:cs="Arial"/>
          <w:szCs w:val="24"/>
          <w:lang w:val="en-GB"/>
        </w:rPr>
        <w:t xml:space="preserve">is subject </w:t>
      </w:r>
      <w:r w:rsidR="004B5096">
        <w:rPr>
          <w:rFonts w:cs="Arial"/>
          <w:szCs w:val="24"/>
          <w:lang w:val="en-GB"/>
        </w:rPr>
        <w:t xml:space="preserve">to </w:t>
      </w:r>
      <w:r w:rsidR="000944A5">
        <w:rPr>
          <w:rFonts w:cs="Arial"/>
          <w:szCs w:val="24"/>
          <w:lang w:val="en-GB"/>
        </w:rPr>
        <w:t>bankruptcy procedure</w:t>
      </w:r>
      <w:r w:rsidR="00626B31" w:rsidRPr="00E977E0">
        <w:rPr>
          <w:rFonts w:cs="Arial"/>
          <w:szCs w:val="24"/>
          <w:lang w:val="en-GB"/>
        </w:rPr>
        <w:t xml:space="preserve"> </w:t>
      </w:r>
      <w:r w:rsidR="008C5CF3" w:rsidRPr="00E977E0">
        <w:rPr>
          <w:rFonts w:cs="Arial"/>
          <w:szCs w:val="24"/>
          <w:lang w:val="en-GB"/>
        </w:rPr>
        <w:t>or</w:t>
      </w:r>
      <w:r w:rsidR="00626B31" w:rsidRPr="00E977E0">
        <w:rPr>
          <w:rFonts w:cs="Arial"/>
          <w:szCs w:val="24"/>
          <w:lang w:val="en-GB"/>
        </w:rPr>
        <w:t xml:space="preserve"> li</w:t>
      </w:r>
      <w:r w:rsidR="000944A5">
        <w:rPr>
          <w:rFonts w:cs="Arial"/>
          <w:szCs w:val="24"/>
          <w:lang w:val="en-GB"/>
        </w:rPr>
        <w:t>quidation</w:t>
      </w:r>
      <w:r w:rsidR="00626B31" w:rsidRPr="00E977E0">
        <w:rPr>
          <w:rFonts w:cs="Arial"/>
          <w:szCs w:val="24"/>
          <w:lang w:val="en-GB"/>
        </w:rPr>
        <w:t xml:space="preserve"> </w:t>
      </w:r>
      <w:r w:rsidR="008C5CF3" w:rsidRPr="00E977E0">
        <w:rPr>
          <w:rFonts w:cs="Arial"/>
          <w:szCs w:val="24"/>
          <w:lang w:val="en-GB"/>
        </w:rPr>
        <w:t>or</w:t>
      </w:r>
      <w:r w:rsidR="00626B31" w:rsidRPr="00E977E0">
        <w:rPr>
          <w:rFonts w:cs="Arial"/>
          <w:szCs w:val="24"/>
          <w:lang w:val="en-GB"/>
        </w:rPr>
        <w:t xml:space="preserve"> </w:t>
      </w:r>
      <w:r w:rsidR="000944A5">
        <w:rPr>
          <w:rFonts w:cs="Arial"/>
          <w:szCs w:val="24"/>
          <w:lang w:val="en-GB"/>
        </w:rPr>
        <w:t>becomes insolvent a</w:t>
      </w:r>
      <w:r w:rsidR="008C5CF3" w:rsidRPr="00E977E0">
        <w:rPr>
          <w:rFonts w:cs="Arial"/>
          <w:szCs w:val="24"/>
          <w:lang w:val="en-GB"/>
        </w:rPr>
        <w:t>nd</w:t>
      </w:r>
      <w:r w:rsidR="00626B31" w:rsidRPr="00E977E0">
        <w:rPr>
          <w:rFonts w:cs="Arial"/>
          <w:szCs w:val="24"/>
          <w:lang w:val="en-GB"/>
        </w:rPr>
        <w:t xml:space="preserve"> </w:t>
      </w:r>
      <w:r w:rsidR="003C5EBC">
        <w:rPr>
          <w:rFonts w:cs="Arial"/>
          <w:szCs w:val="24"/>
          <w:lang w:val="en-GB"/>
        </w:rPr>
        <w:t>other</w:t>
      </w:r>
      <w:r w:rsidR="00626B31" w:rsidRPr="00E977E0">
        <w:rPr>
          <w:rFonts w:cs="Arial"/>
          <w:szCs w:val="24"/>
          <w:lang w:val="en-GB"/>
        </w:rPr>
        <w:t xml:space="preserve"> </w:t>
      </w:r>
      <w:r w:rsidR="00104B87" w:rsidRPr="00E977E0">
        <w:rPr>
          <w:rFonts w:cs="Arial"/>
          <w:szCs w:val="24"/>
          <w:lang w:val="en-GB"/>
        </w:rPr>
        <w:t>participating companies</w:t>
      </w:r>
      <w:r w:rsidR="00626B31" w:rsidRPr="00E977E0">
        <w:rPr>
          <w:rFonts w:cs="Arial"/>
          <w:szCs w:val="24"/>
          <w:lang w:val="en-GB"/>
        </w:rPr>
        <w:t xml:space="preserve"> </w:t>
      </w:r>
      <w:r w:rsidR="003C5EBC">
        <w:rPr>
          <w:rFonts w:cs="Arial"/>
          <w:szCs w:val="24"/>
          <w:lang w:val="en-GB"/>
        </w:rPr>
        <w:t xml:space="preserve">do not replace it </w:t>
      </w:r>
      <w:r w:rsidR="001C6228" w:rsidRPr="00E977E0">
        <w:rPr>
          <w:rFonts w:cs="Arial"/>
          <w:szCs w:val="24"/>
          <w:lang w:val="en-GB"/>
        </w:rPr>
        <w:t>with</w:t>
      </w:r>
      <w:r w:rsidR="00626B31" w:rsidRPr="00E977E0">
        <w:rPr>
          <w:rFonts w:cs="Arial"/>
          <w:szCs w:val="24"/>
          <w:lang w:val="en-GB"/>
        </w:rPr>
        <w:t xml:space="preserve"> </w:t>
      </w:r>
      <w:r w:rsidR="00FE23B9">
        <w:rPr>
          <w:rFonts w:cs="Arial"/>
          <w:szCs w:val="24"/>
          <w:lang w:val="en-GB"/>
        </w:rPr>
        <w:t>a new eligible company</w:t>
      </w:r>
      <w:r w:rsidR="00626B31" w:rsidRPr="00E977E0">
        <w:rPr>
          <w:rFonts w:cs="Arial"/>
          <w:szCs w:val="24"/>
          <w:lang w:val="en-GB"/>
        </w:rPr>
        <w:t>,</w:t>
      </w:r>
    </w:p>
    <w:p w14:paraId="0EF5F581" w14:textId="395ED658" w:rsidR="00626B31" w:rsidRPr="00E977E0" w:rsidRDefault="00104B87" w:rsidP="00C81E06">
      <w:pPr>
        <w:spacing w:line="276" w:lineRule="auto"/>
        <w:jc w:val="both"/>
        <w:rPr>
          <w:rFonts w:cs="Arial"/>
          <w:szCs w:val="24"/>
          <w:lang w:val="en-GB"/>
        </w:rPr>
      </w:pPr>
      <w:r w:rsidRPr="00E977E0">
        <w:rPr>
          <w:rFonts w:cs="Arial"/>
          <w:szCs w:val="24"/>
          <w:lang w:val="en-GB"/>
        </w:rPr>
        <w:t>the</w:t>
      </w:r>
      <w:r w:rsidR="00626B31" w:rsidRPr="00E977E0">
        <w:rPr>
          <w:rFonts w:cs="Arial"/>
          <w:szCs w:val="24"/>
          <w:lang w:val="en-GB"/>
        </w:rPr>
        <w:t xml:space="preserve"> </w:t>
      </w:r>
      <w:r w:rsidR="00791365" w:rsidRPr="00E977E0">
        <w:rPr>
          <w:rFonts w:cs="Arial"/>
          <w:szCs w:val="24"/>
          <w:lang w:val="en-GB"/>
        </w:rPr>
        <w:t>Contracting Authority</w:t>
      </w:r>
      <w:r w:rsidR="00626B31" w:rsidRPr="00E977E0">
        <w:rPr>
          <w:rFonts w:cs="Arial"/>
          <w:szCs w:val="24"/>
          <w:lang w:val="en-GB"/>
        </w:rPr>
        <w:t xml:space="preserve"> </w:t>
      </w:r>
      <w:r w:rsidRPr="00E977E0">
        <w:rPr>
          <w:rFonts w:cs="Arial"/>
          <w:szCs w:val="24"/>
          <w:lang w:val="en-GB"/>
        </w:rPr>
        <w:t xml:space="preserve">may </w:t>
      </w:r>
      <w:r w:rsidR="00FE23B9">
        <w:rPr>
          <w:rFonts w:cs="Arial"/>
          <w:szCs w:val="24"/>
          <w:lang w:val="en-GB"/>
        </w:rPr>
        <w:t>withdraw</w:t>
      </w:r>
      <w:r w:rsidR="00626B31" w:rsidRPr="00E977E0">
        <w:rPr>
          <w:rFonts w:cs="Arial"/>
          <w:szCs w:val="24"/>
          <w:lang w:val="en-GB"/>
        </w:rPr>
        <w:t xml:space="preserve"> </w:t>
      </w:r>
      <w:r w:rsidR="007F0D82" w:rsidRPr="00E977E0">
        <w:rPr>
          <w:rFonts w:cs="Arial"/>
          <w:szCs w:val="24"/>
          <w:lang w:val="en-GB"/>
        </w:rPr>
        <w:t>from</w:t>
      </w:r>
      <w:r w:rsidR="00626B31" w:rsidRPr="00E977E0">
        <w:rPr>
          <w:rFonts w:cs="Arial"/>
          <w:szCs w:val="24"/>
          <w:lang w:val="en-GB"/>
        </w:rPr>
        <w:t xml:space="preserve"> </w:t>
      </w:r>
      <w:r w:rsidRPr="00E977E0">
        <w:rPr>
          <w:rFonts w:cs="Arial"/>
          <w:szCs w:val="24"/>
          <w:lang w:val="en-GB"/>
        </w:rPr>
        <w:t>the</w:t>
      </w:r>
      <w:r w:rsidR="005D46CC" w:rsidRPr="00E977E0">
        <w:rPr>
          <w:rFonts w:cs="Arial"/>
          <w:szCs w:val="24"/>
          <w:lang w:val="en-GB"/>
        </w:rPr>
        <w:t xml:space="preserve"> Contract</w:t>
      </w:r>
      <w:r w:rsidR="00626B31" w:rsidRPr="00E977E0">
        <w:rPr>
          <w:rFonts w:cs="Arial"/>
          <w:szCs w:val="24"/>
          <w:lang w:val="en-GB"/>
        </w:rPr>
        <w:t xml:space="preserve"> </w:t>
      </w:r>
      <w:r w:rsidR="002606AA">
        <w:rPr>
          <w:rFonts w:cs="Arial"/>
          <w:szCs w:val="24"/>
          <w:lang w:val="en-GB"/>
        </w:rPr>
        <w:t>without notice</w:t>
      </w:r>
      <w:r w:rsidR="00626B31" w:rsidRPr="00E977E0">
        <w:rPr>
          <w:rFonts w:cs="Arial"/>
          <w:szCs w:val="24"/>
          <w:lang w:val="en-GB"/>
        </w:rPr>
        <w:t xml:space="preserve"> </w:t>
      </w:r>
      <w:r w:rsidR="008C5CF3" w:rsidRPr="00E977E0">
        <w:rPr>
          <w:rFonts w:cs="Arial"/>
          <w:szCs w:val="24"/>
          <w:lang w:val="en-GB"/>
        </w:rPr>
        <w:t>and</w:t>
      </w:r>
      <w:r w:rsidR="00626B31" w:rsidRPr="00E977E0">
        <w:rPr>
          <w:rFonts w:cs="Arial"/>
          <w:szCs w:val="24"/>
          <w:lang w:val="en-GB"/>
        </w:rPr>
        <w:t xml:space="preserve"> </w:t>
      </w:r>
      <w:r w:rsidR="002606AA">
        <w:rPr>
          <w:rFonts w:cs="Arial"/>
          <w:szCs w:val="24"/>
          <w:lang w:val="en-GB"/>
        </w:rPr>
        <w:t>without any</w:t>
      </w:r>
      <w:r w:rsidR="00626B31" w:rsidRPr="00E977E0">
        <w:rPr>
          <w:rFonts w:cs="Arial"/>
          <w:szCs w:val="24"/>
          <w:lang w:val="en-GB"/>
        </w:rPr>
        <w:t xml:space="preserve"> </w:t>
      </w:r>
      <w:r w:rsidR="00BF2712" w:rsidRPr="00E977E0">
        <w:rPr>
          <w:rFonts w:cs="Arial"/>
          <w:szCs w:val="24"/>
          <w:lang w:val="en-GB"/>
        </w:rPr>
        <w:t>costs</w:t>
      </w:r>
      <w:r w:rsidR="00EC0B0D">
        <w:rPr>
          <w:rFonts w:cs="Arial"/>
          <w:szCs w:val="24"/>
          <w:lang w:val="en-GB"/>
        </w:rPr>
        <w:t xml:space="preserve"> associated </w:t>
      </w:r>
      <w:r w:rsidR="001C6228" w:rsidRPr="00E977E0">
        <w:rPr>
          <w:rFonts w:cs="Arial"/>
          <w:szCs w:val="24"/>
          <w:lang w:val="en-GB"/>
        </w:rPr>
        <w:t>with</w:t>
      </w:r>
      <w:r w:rsidR="00626B31" w:rsidRPr="00E977E0">
        <w:rPr>
          <w:rFonts w:cs="Arial"/>
          <w:szCs w:val="24"/>
          <w:lang w:val="en-GB"/>
        </w:rPr>
        <w:t xml:space="preserve"> </w:t>
      </w:r>
      <w:r w:rsidR="00EC0B0D">
        <w:rPr>
          <w:rFonts w:cs="Arial"/>
          <w:szCs w:val="24"/>
          <w:lang w:val="en-GB"/>
        </w:rPr>
        <w:t xml:space="preserve">the termination </w:t>
      </w:r>
      <w:r w:rsidR="005D46CC" w:rsidRPr="00E977E0">
        <w:rPr>
          <w:rFonts w:cs="Arial"/>
          <w:szCs w:val="24"/>
          <w:lang w:val="en-GB"/>
        </w:rPr>
        <w:t>of this Contract</w:t>
      </w:r>
      <w:r w:rsidR="00626B31" w:rsidRPr="00E977E0">
        <w:rPr>
          <w:rFonts w:cs="Arial"/>
          <w:szCs w:val="24"/>
          <w:lang w:val="en-GB"/>
        </w:rPr>
        <w:t xml:space="preserve">. </w:t>
      </w:r>
      <w:r w:rsidR="00EC0B0D">
        <w:rPr>
          <w:rFonts w:cs="Arial"/>
          <w:szCs w:val="24"/>
          <w:lang w:val="en-GB"/>
        </w:rPr>
        <w:t xml:space="preserve">In such a case, </w:t>
      </w:r>
      <w:r w:rsidR="001C6228" w:rsidRPr="00E977E0">
        <w:rPr>
          <w:rFonts w:cs="Arial"/>
          <w:szCs w:val="24"/>
          <w:lang w:val="en-GB"/>
        </w:rPr>
        <w:t xml:space="preserve">the </w:t>
      </w:r>
      <w:r w:rsidRPr="00E977E0">
        <w:rPr>
          <w:rFonts w:cs="Arial"/>
          <w:szCs w:val="24"/>
          <w:lang w:val="en-GB"/>
        </w:rPr>
        <w:t>Contractor</w:t>
      </w:r>
      <w:r w:rsidR="00626B31" w:rsidRPr="00E977E0">
        <w:rPr>
          <w:rFonts w:cs="Arial"/>
          <w:szCs w:val="24"/>
          <w:lang w:val="en-GB"/>
        </w:rPr>
        <w:t xml:space="preserve"> </w:t>
      </w:r>
      <w:r w:rsidR="00D71833">
        <w:rPr>
          <w:rFonts w:cs="Arial"/>
          <w:szCs w:val="24"/>
          <w:lang w:val="en-GB"/>
        </w:rPr>
        <w:t xml:space="preserve">shall </w:t>
      </w:r>
      <w:r w:rsidR="00D71833" w:rsidRPr="00E977E0">
        <w:rPr>
          <w:rFonts w:cs="Arial"/>
          <w:szCs w:val="24"/>
          <w:lang w:val="en-GB"/>
        </w:rPr>
        <w:t>also</w:t>
      </w:r>
      <w:r w:rsidR="00D71833">
        <w:rPr>
          <w:rFonts w:cs="Arial"/>
          <w:szCs w:val="24"/>
          <w:lang w:val="en-GB"/>
        </w:rPr>
        <w:t xml:space="preserve"> be obliged to</w:t>
      </w:r>
      <w:r w:rsidR="00626B31" w:rsidRPr="00E977E0">
        <w:rPr>
          <w:rFonts w:cs="Arial"/>
          <w:szCs w:val="24"/>
          <w:lang w:val="en-GB"/>
        </w:rPr>
        <w:t xml:space="preserve"> </w:t>
      </w:r>
      <w:r w:rsidR="0092757A">
        <w:rPr>
          <w:rFonts w:cs="Arial"/>
          <w:szCs w:val="24"/>
          <w:lang w:val="en-GB"/>
        </w:rPr>
        <w:t>pay</w:t>
      </w:r>
      <w:r w:rsidR="00626B31" w:rsidRPr="00E977E0">
        <w:rPr>
          <w:rFonts w:cs="Arial"/>
          <w:szCs w:val="24"/>
          <w:lang w:val="en-GB"/>
        </w:rPr>
        <w:t xml:space="preserve"> </w:t>
      </w:r>
      <w:r w:rsidR="00D71833">
        <w:rPr>
          <w:rFonts w:cs="Arial"/>
          <w:szCs w:val="24"/>
          <w:lang w:val="en-GB"/>
        </w:rPr>
        <w:t>for all damage</w:t>
      </w:r>
      <w:r w:rsidR="00EC0B0D">
        <w:rPr>
          <w:rFonts w:cs="Arial"/>
          <w:szCs w:val="24"/>
          <w:lang w:val="en-GB"/>
        </w:rPr>
        <w:t xml:space="preserve"> caused</w:t>
      </w:r>
      <w:r w:rsidR="00626B31" w:rsidRPr="00E977E0">
        <w:rPr>
          <w:rFonts w:cs="Arial"/>
          <w:szCs w:val="24"/>
          <w:lang w:val="en-GB"/>
        </w:rPr>
        <w:t xml:space="preserve"> </w:t>
      </w:r>
      <w:r w:rsidR="001C6228" w:rsidRPr="00E977E0">
        <w:rPr>
          <w:rFonts w:cs="Arial"/>
          <w:szCs w:val="24"/>
          <w:lang w:val="en-GB"/>
        </w:rPr>
        <w:t xml:space="preserve">to the </w:t>
      </w:r>
      <w:r w:rsidR="00791365" w:rsidRPr="00E977E0">
        <w:rPr>
          <w:rFonts w:cs="Arial"/>
          <w:szCs w:val="24"/>
          <w:lang w:val="en-GB"/>
        </w:rPr>
        <w:t>Contracting Authority</w:t>
      </w:r>
      <w:r w:rsidR="00AD070F">
        <w:rPr>
          <w:rFonts w:cs="Arial"/>
          <w:szCs w:val="24"/>
          <w:lang w:val="en-GB"/>
        </w:rPr>
        <w:t xml:space="preserve"> by its conduct</w:t>
      </w:r>
      <w:r w:rsidR="00626B31" w:rsidRPr="00E977E0">
        <w:rPr>
          <w:rFonts w:cs="Arial"/>
          <w:szCs w:val="24"/>
          <w:lang w:val="en-GB"/>
        </w:rPr>
        <w:t xml:space="preserve">. </w:t>
      </w:r>
    </w:p>
    <w:p w14:paraId="0CD80991" w14:textId="77777777" w:rsidR="00626B31" w:rsidRPr="00E977E0" w:rsidRDefault="00626B31" w:rsidP="00C81E06">
      <w:pPr>
        <w:spacing w:line="276" w:lineRule="auto"/>
        <w:jc w:val="both"/>
        <w:rPr>
          <w:rFonts w:cs="Arial"/>
          <w:szCs w:val="24"/>
          <w:lang w:val="en-GB"/>
        </w:rPr>
      </w:pPr>
    </w:p>
    <w:p w14:paraId="56F3BFE3" w14:textId="2D23BDC6" w:rsidR="00626B31" w:rsidRPr="00E977E0" w:rsidRDefault="002A596D" w:rsidP="00C81E06">
      <w:pPr>
        <w:spacing w:line="276" w:lineRule="auto"/>
        <w:jc w:val="both"/>
        <w:rPr>
          <w:rFonts w:cs="Arial"/>
          <w:szCs w:val="24"/>
          <w:lang w:val="en-GB"/>
        </w:rPr>
      </w:pPr>
      <w:r>
        <w:rPr>
          <w:rFonts w:cs="Arial"/>
          <w:szCs w:val="24"/>
          <w:lang w:val="en-GB"/>
        </w:rPr>
        <w:t>The withdrawal</w:t>
      </w:r>
      <w:r w:rsidR="003510A6">
        <w:rPr>
          <w:rFonts w:cs="Arial"/>
          <w:szCs w:val="24"/>
          <w:lang w:val="en-GB"/>
        </w:rPr>
        <w:t xml:space="preserve"> </w:t>
      </w:r>
      <w:r w:rsidR="00665771">
        <w:rPr>
          <w:rFonts w:cs="Arial"/>
          <w:szCs w:val="24"/>
          <w:lang w:val="en-GB"/>
        </w:rPr>
        <w:t xml:space="preserve">shall take effect </w:t>
      </w:r>
      <w:r w:rsidR="002331E2" w:rsidRPr="00E977E0">
        <w:rPr>
          <w:rFonts w:cs="Arial"/>
          <w:szCs w:val="24"/>
          <w:lang w:val="en-GB"/>
        </w:rPr>
        <w:t>as of</w:t>
      </w:r>
      <w:r w:rsidR="00665771">
        <w:rPr>
          <w:rFonts w:cs="Arial"/>
          <w:szCs w:val="24"/>
          <w:lang w:val="en-GB"/>
        </w:rPr>
        <w:t xml:space="preserve"> the date on which </w:t>
      </w:r>
      <w:r w:rsidR="001C6228" w:rsidRPr="00E977E0">
        <w:rPr>
          <w:rFonts w:cs="Arial"/>
          <w:szCs w:val="24"/>
          <w:lang w:val="en-GB"/>
        </w:rPr>
        <w:t xml:space="preserve">the </w:t>
      </w:r>
      <w:r w:rsidR="00104B87" w:rsidRPr="00E977E0">
        <w:rPr>
          <w:rFonts w:cs="Arial"/>
          <w:szCs w:val="24"/>
          <w:lang w:val="en-GB"/>
        </w:rPr>
        <w:t>Contractor</w:t>
      </w:r>
      <w:r w:rsidR="00626B31" w:rsidRPr="00E977E0">
        <w:rPr>
          <w:rFonts w:cs="Arial"/>
          <w:szCs w:val="24"/>
          <w:lang w:val="en-GB"/>
        </w:rPr>
        <w:t xml:space="preserve"> </w:t>
      </w:r>
      <w:r w:rsidR="00665771">
        <w:rPr>
          <w:rFonts w:cs="Arial"/>
          <w:szCs w:val="24"/>
          <w:lang w:val="en-GB"/>
        </w:rPr>
        <w:t xml:space="preserve">receives </w:t>
      </w:r>
      <w:r w:rsidR="00BA1E69" w:rsidRPr="00E977E0">
        <w:rPr>
          <w:rFonts w:cs="Arial"/>
          <w:szCs w:val="24"/>
          <w:lang w:val="en-GB"/>
        </w:rPr>
        <w:t>the Contracting Authority</w:t>
      </w:r>
      <w:r w:rsidR="00BA1E69">
        <w:rPr>
          <w:rFonts w:cs="Arial"/>
          <w:szCs w:val="24"/>
          <w:lang w:val="en-GB"/>
        </w:rPr>
        <w:t xml:space="preserve">’s notification </w:t>
      </w:r>
      <w:r w:rsidR="00B93D6A">
        <w:rPr>
          <w:rFonts w:cs="Arial"/>
          <w:szCs w:val="24"/>
          <w:lang w:val="en-GB"/>
        </w:rPr>
        <w:t>in writing</w:t>
      </w:r>
      <w:r w:rsidR="00BA1E69">
        <w:rPr>
          <w:rFonts w:cs="Arial"/>
          <w:szCs w:val="24"/>
          <w:lang w:val="en-GB"/>
        </w:rPr>
        <w:t xml:space="preserve"> </w:t>
      </w:r>
      <w:r w:rsidR="00626B31" w:rsidRPr="00E977E0">
        <w:rPr>
          <w:rFonts w:cs="Arial"/>
          <w:szCs w:val="24"/>
          <w:lang w:val="en-GB"/>
        </w:rPr>
        <w:t>o</w:t>
      </w:r>
      <w:r w:rsidR="00BA1E69">
        <w:rPr>
          <w:rFonts w:cs="Arial"/>
          <w:szCs w:val="24"/>
          <w:lang w:val="en-GB"/>
        </w:rPr>
        <w:t xml:space="preserve">f the withdrawal </w:t>
      </w:r>
      <w:r w:rsidR="00697F94">
        <w:rPr>
          <w:rFonts w:cs="Arial"/>
          <w:szCs w:val="24"/>
          <w:lang w:val="en-GB"/>
        </w:rPr>
        <w:t>sent by registered ma</w:t>
      </w:r>
      <w:bookmarkEnd w:id="22"/>
      <w:r w:rsidR="00697F94">
        <w:rPr>
          <w:rFonts w:cs="Arial"/>
          <w:szCs w:val="24"/>
          <w:lang w:val="en-GB"/>
        </w:rPr>
        <w:t>il</w:t>
      </w:r>
      <w:r w:rsidR="00626B31" w:rsidRPr="00E977E0">
        <w:rPr>
          <w:rFonts w:cs="Arial"/>
          <w:szCs w:val="24"/>
          <w:lang w:val="en-GB"/>
        </w:rPr>
        <w:t>.</w:t>
      </w:r>
    </w:p>
    <w:p w14:paraId="60155ADA" w14:textId="77777777" w:rsidR="00626B31" w:rsidRPr="00E977E0" w:rsidRDefault="00626B31" w:rsidP="00C81E06">
      <w:pPr>
        <w:spacing w:line="276" w:lineRule="auto"/>
        <w:jc w:val="both"/>
        <w:rPr>
          <w:rFonts w:cs="Arial"/>
          <w:szCs w:val="24"/>
          <w:lang w:val="en-GB"/>
        </w:rPr>
      </w:pPr>
    </w:p>
    <w:p w14:paraId="2E4B52E9" w14:textId="5A12FE59" w:rsidR="00626B31" w:rsidRPr="00E977E0" w:rsidRDefault="00A905FF" w:rsidP="00697F94">
      <w:pPr>
        <w:keepNext/>
        <w:overflowPunct w:val="0"/>
        <w:autoSpaceDE w:val="0"/>
        <w:autoSpaceDN w:val="0"/>
        <w:adjustRightInd w:val="0"/>
        <w:spacing w:line="276" w:lineRule="auto"/>
        <w:textAlignment w:val="baseline"/>
        <w:outlineLvl w:val="1"/>
        <w:rPr>
          <w:rFonts w:cs="Arial"/>
          <w:b/>
          <w:szCs w:val="20"/>
          <w:lang w:val="en-GB"/>
        </w:rPr>
      </w:pPr>
      <w:bookmarkStart w:id="23" w:name="_Toc129334825"/>
      <w:bookmarkStart w:id="24" w:name="_Hlk126067581"/>
      <w:r w:rsidRPr="00E977E0">
        <w:rPr>
          <w:rFonts w:cs="Arial"/>
          <w:b/>
          <w:szCs w:val="20"/>
          <w:lang w:val="en-GB"/>
        </w:rPr>
        <w:t>ANTI-CORRUPTION CLAUSE</w:t>
      </w:r>
      <w:bookmarkEnd w:id="23"/>
    </w:p>
    <w:bookmarkEnd w:id="24"/>
    <w:p w14:paraId="1AB875D6" w14:textId="3F293AAA" w:rsidR="00626B31" w:rsidRPr="00E977E0" w:rsidRDefault="00AA1183" w:rsidP="00104B87">
      <w:pPr>
        <w:spacing w:line="276" w:lineRule="auto"/>
        <w:ind w:left="720"/>
        <w:jc w:val="center"/>
        <w:rPr>
          <w:rFonts w:cs="Arial"/>
          <w:b/>
          <w:szCs w:val="24"/>
          <w:lang w:val="en-GB"/>
        </w:rPr>
      </w:pPr>
      <w:r w:rsidRPr="00E977E0">
        <w:rPr>
          <w:rFonts w:cs="Arial"/>
          <w:b/>
          <w:szCs w:val="24"/>
          <w:lang w:val="en-GB"/>
        </w:rPr>
        <w:t>Article</w:t>
      </w:r>
      <w:r w:rsidR="00054BF7" w:rsidRPr="00E977E0">
        <w:rPr>
          <w:rFonts w:cs="Arial"/>
          <w:b/>
          <w:szCs w:val="24"/>
          <w:lang w:val="en-GB"/>
        </w:rPr>
        <w:t xml:space="preserve"> 27</w:t>
      </w:r>
    </w:p>
    <w:p w14:paraId="318D4745" w14:textId="6C173F97" w:rsidR="00626B31" w:rsidRPr="00E977E0" w:rsidRDefault="00104B87" w:rsidP="00C81E06">
      <w:pPr>
        <w:spacing w:line="276" w:lineRule="auto"/>
        <w:jc w:val="both"/>
        <w:rPr>
          <w:rFonts w:cs="Arial"/>
          <w:szCs w:val="24"/>
          <w:lang w:val="en-GB"/>
        </w:rPr>
      </w:pPr>
      <w:bookmarkStart w:id="25" w:name="_Hlk126067558"/>
      <w:r w:rsidRPr="00E977E0">
        <w:rPr>
          <w:rFonts w:cs="Arial"/>
          <w:szCs w:val="24"/>
          <w:lang w:val="en-GB"/>
        </w:rPr>
        <w:t>If</w:t>
      </w:r>
      <w:r w:rsidR="00626B31" w:rsidRPr="00E977E0">
        <w:rPr>
          <w:rFonts w:cs="Arial"/>
          <w:szCs w:val="24"/>
          <w:lang w:val="en-GB"/>
        </w:rPr>
        <w:t xml:space="preserve"> </w:t>
      </w:r>
      <w:r w:rsidR="00431600">
        <w:rPr>
          <w:rFonts w:cs="Arial"/>
          <w:szCs w:val="24"/>
          <w:lang w:val="en-GB"/>
        </w:rPr>
        <w:t>someone on behalf</w:t>
      </w:r>
      <w:r w:rsidR="00AA3ABB">
        <w:rPr>
          <w:rFonts w:cs="Arial"/>
          <w:szCs w:val="24"/>
          <w:lang w:val="en-GB"/>
        </w:rPr>
        <w:t xml:space="preserve"> </w:t>
      </w:r>
      <w:r w:rsidR="008C5CF3" w:rsidRPr="00E977E0">
        <w:rPr>
          <w:rFonts w:cs="Arial"/>
          <w:szCs w:val="24"/>
          <w:lang w:val="en-GB"/>
        </w:rPr>
        <w:t>or</w:t>
      </w:r>
      <w:r w:rsidR="00626B31" w:rsidRPr="00E977E0">
        <w:rPr>
          <w:rFonts w:cs="Arial"/>
          <w:szCs w:val="24"/>
          <w:lang w:val="en-GB"/>
        </w:rPr>
        <w:t xml:space="preserve"> </w:t>
      </w:r>
      <w:r w:rsidR="00AA3ABB">
        <w:rPr>
          <w:rFonts w:cs="Arial"/>
          <w:szCs w:val="24"/>
          <w:lang w:val="en-GB"/>
        </w:rPr>
        <w:t xml:space="preserve">for the account of </w:t>
      </w:r>
      <w:r w:rsidR="00536375">
        <w:rPr>
          <w:rFonts w:cs="Arial"/>
          <w:szCs w:val="24"/>
          <w:lang w:val="en-GB"/>
        </w:rPr>
        <w:t>the Contractor</w:t>
      </w:r>
      <w:r w:rsidR="00101A8B">
        <w:rPr>
          <w:rFonts w:cs="Arial"/>
          <w:szCs w:val="24"/>
          <w:lang w:val="en-GB"/>
        </w:rPr>
        <w:t xml:space="preserve"> </w:t>
      </w:r>
      <w:r w:rsidR="00ED2845" w:rsidRPr="00ED2845">
        <w:rPr>
          <w:rFonts w:cs="Arial"/>
          <w:szCs w:val="24"/>
          <w:lang w:val="en-GB"/>
        </w:rPr>
        <w:t>offers or gives any unauthori</w:t>
      </w:r>
      <w:r w:rsidR="00ED2845">
        <w:rPr>
          <w:rFonts w:cs="Arial"/>
          <w:szCs w:val="24"/>
          <w:lang w:val="en-GB"/>
        </w:rPr>
        <w:t>s</w:t>
      </w:r>
      <w:r w:rsidR="00ED2845" w:rsidRPr="00ED2845">
        <w:rPr>
          <w:rFonts w:cs="Arial"/>
          <w:szCs w:val="24"/>
          <w:lang w:val="en-GB"/>
        </w:rPr>
        <w:t>ed benefit</w:t>
      </w:r>
      <w:r w:rsidR="00ED2845">
        <w:rPr>
          <w:rFonts w:cs="Arial"/>
          <w:szCs w:val="24"/>
          <w:lang w:val="en-GB"/>
        </w:rPr>
        <w:t xml:space="preserve"> to</w:t>
      </w:r>
      <w:r w:rsidR="00626B31" w:rsidRPr="00E977E0">
        <w:rPr>
          <w:rFonts w:cs="Arial"/>
          <w:szCs w:val="24"/>
          <w:lang w:val="en-GB"/>
        </w:rPr>
        <w:t xml:space="preserve"> </w:t>
      </w:r>
      <w:r w:rsidR="0043098D">
        <w:rPr>
          <w:rFonts w:cs="Arial"/>
          <w:szCs w:val="24"/>
          <w:lang w:val="en-GB"/>
        </w:rPr>
        <w:t xml:space="preserve">the </w:t>
      </w:r>
      <w:r w:rsidR="0043098D" w:rsidRPr="00E977E0">
        <w:rPr>
          <w:rFonts w:cs="Arial"/>
          <w:szCs w:val="24"/>
          <w:lang w:val="en-GB"/>
        </w:rPr>
        <w:t>Contracting Authority</w:t>
      </w:r>
      <w:r w:rsidR="0043098D">
        <w:rPr>
          <w:rFonts w:cs="Arial"/>
          <w:szCs w:val="24"/>
          <w:lang w:val="en-GB"/>
        </w:rPr>
        <w:t>’s</w:t>
      </w:r>
      <w:r w:rsidR="0043098D" w:rsidRPr="0043098D">
        <w:rPr>
          <w:rFonts w:cs="Arial"/>
          <w:szCs w:val="24"/>
          <w:lang w:val="en-GB"/>
        </w:rPr>
        <w:t xml:space="preserve"> representative or intermediary </w:t>
      </w:r>
      <w:r w:rsidR="001D512F" w:rsidRPr="00E977E0">
        <w:rPr>
          <w:rFonts w:cs="Arial"/>
          <w:szCs w:val="24"/>
          <w:lang w:val="en-GB"/>
        </w:rPr>
        <w:t>in</w:t>
      </w:r>
      <w:r w:rsidR="00626B31" w:rsidRPr="00E977E0">
        <w:rPr>
          <w:rFonts w:cs="Arial"/>
          <w:szCs w:val="24"/>
          <w:lang w:val="en-GB"/>
        </w:rPr>
        <w:t xml:space="preserve"> </w:t>
      </w:r>
      <w:r w:rsidR="00997AB5">
        <w:rPr>
          <w:rFonts w:cs="Arial"/>
          <w:szCs w:val="24"/>
          <w:lang w:val="en-GB"/>
        </w:rPr>
        <w:t>relation to</w:t>
      </w:r>
      <w:r w:rsidR="00626B31" w:rsidRPr="00E977E0">
        <w:rPr>
          <w:rFonts w:cs="Arial"/>
          <w:szCs w:val="24"/>
          <w:lang w:val="en-GB"/>
        </w:rPr>
        <w:t xml:space="preserve"> </w:t>
      </w:r>
      <w:r w:rsidR="000F5903">
        <w:rPr>
          <w:rFonts w:cs="Arial"/>
          <w:szCs w:val="24"/>
          <w:lang w:val="en-GB"/>
        </w:rPr>
        <w:t xml:space="preserve">this Contract </w:t>
      </w:r>
      <w:r w:rsidR="008C5CF3" w:rsidRPr="00E977E0">
        <w:rPr>
          <w:rFonts w:cs="Arial"/>
          <w:szCs w:val="24"/>
          <w:lang w:val="en-GB"/>
        </w:rPr>
        <w:t>for</w:t>
      </w:r>
      <w:r w:rsidR="00626B31" w:rsidRPr="00E977E0">
        <w:rPr>
          <w:rFonts w:cs="Arial"/>
          <w:szCs w:val="24"/>
          <w:lang w:val="en-GB"/>
        </w:rPr>
        <w:t>:</w:t>
      </w:r>
    </w:p>
    <w:p w14:paraId="13F3E235" w14:textId="40F90D52" w:rsidR="00626B31" w:rsidRPr="00E977E0" w:rsidRDefault="00A2207E">
      <w:pPr>
        <w:numPr>
          <w:ilvl w:val="0"/>
          <w:numId w:val="17"/>
        </w:numPr>
        <w:spacing w:line="276" w:lineRule="auto"/>
        <w:jc w:val="both"/>
        <w:rPr>
          <w:rFonts w:cs="Arial"/>
          <w:szCs w:val="24"/>
          <w:lang w:val="en-GB"/>
        </w:rPr>
      </w:pPr>
      <w:r>
        <w:rPr>
          <w:rFonts w:cs="Arial"/>
          <w:szCs w:val="24"/>
          <w:lang w:val="en-GB"/>
        </w:rPr>
        <w:t>acquiring a business</w:t>
      </w:r>
      <w:r w:rsidR="00AF7C42">
        <w:rPr>
          <w:rFonts w:cs="Arial"/>
          <w:szCs w:val="24"/>
          <w:lang w:val="en-GB"/>
        </w:rPr>
        <w:t>;</w:t>
      </w:r>
      <w:r w:rsidR="00626B31" w:rsidRPr="00E977E0">
        <w:rPr>
          <w:rFonts w:cs="Arial"/>
          <w:szCs w:val="24"/>
          <w:lang w:val="en-GB"/>
        </w:rPr>
        <w:t xml:space="preserve"> </w:t>
      </w:r>
      <w:r w:rsidR="008C5CF3" w:rsidRPr="00E977E0">
        <w:rPr>
          <w:rFonts w:cs="Arial"/>
          <w:szCs w:val="24"/>
          <w:lang w:val="en-GB"/>
        </w:rPr>
        <w:t>or</w:t>
      </w:r>
    </w:p>
    <w:p w14:paraId="0E39D151" w14:textId="1C205F5D" w:rsidR="00626B31" w:rsidRPr="00E977E0" w:rsidRDefault="00562C77">
      <w:pPr>
        <w:numPr>
          <w:ilvl w:val="0"/>
          <w:numId w:val="17"/>
        </w:numPr>
        <w:spacing w:line="276" w:lineRule="auto"/>
        <w:jc w:val="both"/>
        <w:rPr>
          <w:rFonts w:cs="Arial"/>
          <w:szCs w:val="24"/>
          <w:lang w:val="en-GB"/>
        </w:rPr>
      </w:pPr>
      <w:r>
        <w:rPr>
          <w:rFonts w:cs="Arial"/>
          <w:szCs w:val="24"/>
          <w:lang w:val="en-GB"/>
        </w:rPr>
        <w:t>concluding a deal under more favourable</w:t>
      </w:r>
      <w:r w:rsidR="00626B31" w:rsidRPr="00E977E0">
        <w:rPr>
          <w:rFonts w:cs="Arial"/>
          <w:szCs w:val="24"/>
          <w:lang w:val="en-GB"/>
        </w:rPr>
        <w:t xml:space="preserve"> </w:t>
      </w:r>
      <w:r w:rsidR="00C153FA">
        <w:rPr>
          <w:rFonts w:cs="Arial"/>
          <w:szCs w:val="24"/>
          <w:lang w:val="en-GB"/>
        </w:rPr>
        <w:t>conditions</w:t>
      </w:r>
      <w:r w:rsidR="00AF7C42">
        <w:rPr>
          <w:rFonts w:cs="Arial"/>
          <w:szCs w:val="24"/>
          <w:lang w:val="en-GB"/>
        </w:rPr>
        <w:t>;</w:t>
      </w:r>
      <w:r w:rsidR="00626B31" w:rsidRPr="00E977E0">
        <w:rPr>
          <w:rFonts w:cs="Arial"/>
          <w:szCs w:val="24"/>
          <w:lang w:val="en-GB"/>
        </w:rPr>
        <w:t xml:space="preserve"> </w:t>
      </w:r>
      <w:r w:rsidR="008C5CF3" w:rsidRPr="00E977E0">
        <w:rPr>
          <w:rFonts w:cs="Arial"/>
          <w:szCs w:val="24"/>
          <w:lang w:val="en-GB"/>
        </w:rPr>
        <w:t>or</w:t>
      </w:r>
    </w:p>
    <w:p w14:paraId="5B1FBD88" w14:textId="2D26BD70" w:rsidR="00626B31" w:rsidRPr="00E977E0" w:rsidRDefault="008C5CF3">
      <w:pPr>
        <w:numPr>
          <w:ilvl w:val="0"/>
          <w:numId w:val="17"/>
        </w:numPr>
        <w:spacing w:line="276" w:lineRule="auto"/>
        <w:jc w:val="both"/>
        <w:rPr>
          <w:rFonts w:cs="Arial"/>
          <w:szCs w:val="24"/>
          <w:lang w:val="en-GB"/>
        </w:rPr>
      </w:pPr>
      <w:r w:rsidRPr="00E977E0">
        <w:rPr>
          <w:rFonts w:cs="Arial"/>
          <w:szCs w:val="24"/>
          <w:lang w:val="en-GB"/>
        </w:rPr>
        <w:t>for</w:t>
      </w:r>
      <w:r w:rsidR="00626B31" w:rsidRPr="00E977E0">
        <w:rPr>
          <w:rFonts w:cs="Arial"/>
          <w:szCs w:val="24"/>
          <w:lang w:val="en-GB"/>
        </w:rPr>
        <w:t xml:space="preserve"> </w:t>
      </w:r>
      <w:r w:rsidR="00067306">
        <w:rPr>
          <w:rFonts w:cs="Arial"/>
          <w:szCs w:val="24"/>
          <w:lang w:val="en-GB"/>
        </w:rPr>
        <w:t xml:space="preserve">failure to supervise </w:t>
      </w:r>
      <w:r w:rsidR="00EB493D">
        <w:rPr>
          <w:rFonts w:cs="Arial"/>
          <w:szCs w:val="24"/>
          <w:lang w:val="en-GB"/>
        </w:rPr>
        <w:t>the performance of</w:t>
      </w:r>
      <w:r w:rsidR="00626B31" w:rsidRPr="00E977E0">
        <w:rPr>
          <w:rFonts w:cs="Arial"/>
          <w:szCs w:val="24"/>
          <w:lang w:val="en-GB"/>
        </w:rPr>
        <w:t xml:space="preserve"> </w:t>
      </w:r>
      <w:r w:rsidR="00F04137" w:rsidRPr="00E977E0">
        <w:rPr>
          <w:rFonts w:cs="Arial"/>
          <w:szCs w:val="24"/>
          <w:lang w:val="en-GB"/>
        </w:rPr>
        <w:t>contractual</w:t>
      </w:r>
      <w:r w:rsidR="00626B31" w:rsidRPr="00E977E0">
        <w:rPr>
          <w:rFonts w:cs="Arial"/>
          <w:szCs w:val="24"/>
          <w:lang w:val="en-GB"/>
        </w:rPr>
        <w:t xml:space="preserve"> </w:t>
      </w:r>
      <w:r w:rsidR="00536375">
        <w:rPr>
          <w:rFonts w:cs="Arial"/>
          <w:szCs w:val="24"/>
          <w:lang w:val="en-GB"/>
        </w:rPr>
        <w:t>obligations</w:t>
      </w:r>
      <w:r w:rsidR="00AF7C42">
        <w:rPr>
          <w:rFonts w:cs="Arial"/>
          <w:szCs w:val="24"/>
          <w:lang w:val="en-GB"/>
        </w:rPr>
        <w:t xml:space="preserve">; </w:t>
      </w:r>
      <w:r w:rsidRPr="00E977E0">
        <w:rPr>
          <w:rFonts w:cs="Arial"/>
          <w:szCs w:val="24"/>
          <w:lang w:val="en-GB"/>
        </w:rPr>
        <w:t>or</w:t>
      </w:r>
    </w:p>
    <w:p w14:paraId="6BB6F195" w14:textId="36CA6E89" w:rsidR="00626B31" w:rsidRPr="00E977E0" w:rsidRDefault="008C5CF3">
      <w:pPr>
        <w:numPr>
          <w:ilvl w:val="0"/>
          <w:numId w:val="17"/>
        </w:numPr>
        <w:spacing w:line="276" w:lineRule="auto"/>
        <w:jc w:val="both"/>
        <w:rPr>
          <w:rFonts w:cs="Arial"/>
          <w:szCs w:val="24"/>
          <w:lang w:val="en-GB"/>
        </w:rPr>
      </w:pPr>
      <w:r w:rsidRPr="00E977E0">
        <w:rPr>
          <w:rFonts w:cs="Arial"/>
          <w:szCs w:val="24"/>
          <w:lang w:val="en-GB"/>
        </w:rPr>
        <w:t>for</w:t>
      </w:r>
      <w:r w:rsidR="00626B31" w:rsidRPr="00E977E0">
        <w:rPr>
          <w:rFonts w:cs="Arial"/>
          <w:szCs w:val="24"/>
          <w:lang w:val="en-GB"/>
        </w:rPr>
        <w:t xml:space="preserve"> </w:t>
      </w:r>
      <w:r w:rsidR="00EB493D">
        <w:rPr>
          <w:rFonts w:cs="Arial"/>
          <w:szCs w:val="24"/>
          <w:lang w:val="en-GB"/>
        </w:rPr>
        <w:t>other conduct</w:t>
      </w:r>
      <w:r w:rsidR="00626B31" w:rsidRPr="00E977E0">
        <w:rPr>
          <w:rFonts w:cs="Arial"/>
          <w:szCs w:val="24"/>
          <w:lang w:val="en-GB"/>
        </w:rPr>
        <w:t xml:space="preserve"> </w:t>
      </w:r>
      <w:r w:rsidRPr="00E977E0">
        <w:rPr>
          <w:rFonts w:cs="Arial"/>
          <w:szCs w:val="24"/>
          <w:lang w:val="en-GB"/>
        </w:rPr>
        <w:t>or</w:t>
      </w:r>
      <w:r w:rsidR="00626B31" w:rsidRPr="00E977E0">
        <w:rPr>
          <w:rFonts w:cs="Arial"/>
          <w:szCs w:val="24"/>
          <w:lang w:val="en-GB"/>
        </w:rPr>
        <w:t xml:space="preserve"> o</w:t>
      </w:r>
      <w:r w:rsidR="00EB493D">
        <w:rPr>
          <w:rFonts w:cs="Arial"/>
          <w:szCs w:val="24"/>
          <w:lang w:val="en-GB"/>
        </w:rPr>
        <w:t xml:space="preserve">mission </w:t>
      </w:r>
      <w:r w:rsidR="00AC3D41">
        <w:rPr>
          <w:rFonts w:cs="Arial"/>
          <w:szCs w:val="24"/>
          <w:lang w:val="en-GB"/>
        </w:rPr>
        <w:t>that causes damage to the</w:t>
      </w:r>
      <w:r w:rsidR="00626B31" w:rsidRPr="00E977E0">
        <w:rPr>
          <w:rFonts w:cs="Arial"/>
          <w:szCs w:val="24"/>
          <w:lang w:val="en-GB"/>
        </w:rPr>
        <w:t xml:space="preserve"> </w:t>
      </w:r>
      <w:r w:rsidR="00791365" w:rsidRPr="00E977E0">
        <w:rPr>
          <w:rFonts w:cs="Arial"/>
          <w:szCs w:val="24"/>
          <w:lang w:val="en-GB"/>
        </w:rPr>
        <w:t>Contracting Authority</w:t>
      </w:r>
      <w:r w:rsidR="00626B31" w:rsidRPr="00E977E0">
        <w:rPr>
          <w:rFonts w:cs="Arial"/>
          <w:szCs w:val="24"/>
          <w:lang w:val="en-GB"/>
        </w:rPr>
        <w:t xml:space="preserve"> </w:t>
      </w:r>
      <w:r w:rsidRPr="00E977E0">
        <w:rPr>
          <w:rFonts w:cs="Arial"/>
          <w:szCs w:val="24"/>
          <w:lang w:val="en-GB"/>
        </w:rPr>
        <w:t>or</w:t>
      </w:r>
      <w:r w:rsidR="00626B31" w:rsidRPr="00E977E0">
        <w:rPr>
          <w:rFonts w:cs="Arial"/>
          <w:szCs w:val="24"/>
          <w:lang w:val="en-GB"/>
        </w:rPr>
        <w:t xml:space="preserve"> </w:t>
      </w:r>
      <w:r w:rsidR="00B842B5">
        <w:rPr>
          <w:rFonts w:cs="Arial"/>
          <w:szCs w:val="24"/>
          <w:lang w:val="en-GB"/>
        </w:rPr>
        <w:t xml:space="preserve">makes it possible to obtain </w:t>
      </w:r>
      <w:r w:rsidR="00C16675">
        <w:rPr>
          <w:rFonts w:cs="Arial"/>
          <w:szCs w:val="24"/>
          <w:lang w:val="en-GB"/>
        </w:rPr>
        <w:t xml:space="preserve">an </w:t>
      </w:r>
      <w:r w:rsidR="00B842B5">
        <w:rPr>
          <w:rFonts w:cs="Arial"/>
          <w:szCs w:val="24"/>
          <w:lang w:val="en-GB"/>
        </w:rPr>
        <w:t xml:space="preserve">unauthorised </w:t>
      </w:r>
      <w:r w:rsidR="00C16675">
        <w:rPr>
          <w:rFonts w:cs="Arial"/>
          <w:szCs w:val="24"/>
          <w:lang w:val="en-GB"/>
        </w:rPr>
        <w:t>benefit to a representative</w:t>
      </w:r>
      <w:r w:rsidR="00626B31" w:rsidRPr="00E977E0">
        <w:rPr>
          <w:rFonts w:cs="Arial"/>
          <w:szCs w:val="24"/>
          <w:lang w:val="en-GB"/>
        </w:rPr>
        <w:t xml:space="preserve"> </w:t>
      </w:r>
      <w:r w:rsidRPr="00E977E0">
        <w:rPr>
          <w:rFonts w:cs="Arial"/>
          <w:szCs w:val="24"/>
          <w:lang w:val="en-GB"/>
        </w:rPr>
        <w:t>or</w:t>
      </w:r>
      <w:r w:rsidR="00626B31" w:rsidRPr="00E977E0">
        <w:rPr>
          <w:rFonts w:cs="Arial"/>
          <w:szCs w:val="24"/>
          <w:lang w:val="en-GB"/>
        </w:rPr>
        <w:t xml:space="preserve"> </w:t>
      </w:r>
      <w:r w:rsidR="005C6DBC">
        <w:rPr>
          <w:rFonts w:cs="Arial"/>
          <w:szCs w:val="24"/>
          <w:lang w:val="en-GB"/>
        </w:rPr>
        <w:t>to</w:t>
      </w:r>
      <w:r w:rsidR="00FC70B1">
        <w:rPr>
          <w:rFonts w:cs="Arial"/>
          <w:szCs w:val="24"/>
          <w:lang w:val="en-GB"/>
        </w:rPr>
        <w:t xml:space="preserve"> the</w:t>
      </w:r>
      <w:r w:rsidR="00BC135E">
        <w:rPr>
          <w:rFonts w:cs="Arial"/>
          <w:szCs w:val="24"/>
          <w:lang w:val="en-GB"/>
        </w:rPr>
        <w:t xml:space="preserve"> other</w:t>
      </w:r>
      <w:r w:rsidR="00BC135E" w:rsidRPr="00E977E0">
        <w:rPr>
          <w:rFonts w:cs="Arial"/>
          <w:szCs w:val="24"/>
          <w:lang w:val="en-GB"/>
        </w:rPr>
        <w:t xml:space="preserve"> part</w:t>
      </w:r>
      <w:r w:rsidR="00BC135E">
        <w:rPr>
          <w:rFonts w:cs="Arial"/>
          <w:szCs w:val="24"/>
          <w:lang w:val="en-GB"/>
        </w:rPr>
        <w:t>y</w:t>
      </w:r>
      <w:r w:rsidR="00071BC3" w:rsidRPr="00E977E0">
        <w:rPr>
          <w:rFonts w:cs="Arial"/>
          <w:szCs w:val="24"/>
          <w:lang w:val="en-GB"/>
        </w:rPr>
        <w:t xml:space="preserve"> </w:t>
      </w:r>
      <w:r w:rsidR="00FC70B1">
        <w:rPr>
          <w:rFonts w:cs="Arial"/>
          <w:szCs w:val="24"/>
          <w:lang w:val="en-GB"/>
        </w:rPr>
        <w:t>to the contract</w:t>
      </w:r>
      <w:r w:rsidR="00626B31" w:rsidRPr="00E977E0">
        <w:rPr>
          <w:rFonts w:cs="Arial"/>
          <w:szCs w:val="24"/>
          <w:lang w:val="en-GB"/>
        </w:rPr>
        <w:t xml:space="preserve"> </w:t>
      </w:r>
      <w:r w:rsidRPr="00E977E0">
        <w:rPr>
          <w:rFonts w:cs="Arial"/>
          <w:szCs w:val="24"/>
          <w:lang w:val="en-GB"/>
        </w:rPr>
        <w:t>or</w:t>
      </w:r>
      <w:r w:rsidR="00626B31" w:rsidRPr="00E977E0">
        <w:rPr>
          <w:rFonts w:cs="Arial"/>
          <w:szCs w:val="24"/>
          <w:lang w:val="en-GB"/>
        </w:rPr>
        <w:t xml:space="preserve"> </w:t>
      </w:r>
      <w:r w:rsidR="00BC135E">
        <w:rPr>
          <w:rFonts w:cs="Arial"/>
          <w:szCs w:val="24"/>
          <w:lang w:val="en-GB"/>
        </w:rPr>
        <w:t>its representative</w:t>
      </w:r>
      <w:r w:rsidR="00626B31" w:rsidRPr="00E977E0">
        <w:rPr>
          <w:rFonts w:cs="Arial"/>
          <w:szCs w:val="24"/>
          <w:lang w:val="en-GB"/>
        </w:rPr>
        <w:t xml:space="preserve">, </w:t>
      </w:r>
      <w:r w:rsidR="00BC135E">
        <w:rPr>
          <w:rFonts w:cs="Arial"/>
          <w:szCs w:val="24"/>
          <w:lang w:val="en-GB"/>
        </w:rPr>
        <w:t>agent</w:t>
      </w:r>
      <w:r w:rsidR="00E17DE7">
        <w:rPr>
          <w:rFonts w:cs="Arial"/>
          <w:szCs w:val="24"/>
          <w:lang w:val="en-GB"/>
        </w:rPr>
        <w:t xml:space="preserve"> or </w:t>
      </w:r>
      <w:r w:rsidR="008A5A7D">
        <w:rPr>
          <w:rFonts w:cs="Arial"/>
          <w:szCs w:val="24"/>
          <w:lang w:val="en-GB"/>
        </w:rPr>
        <w:t>intermediary</w:t>
      </w:r>
      <w:r w:rsidR="00626B31" w:rsidRPr="00E977E0">
        <w:rPr>
          <w:rFonts w:cs="Arial"/>
          <w:szCs w:val="24"/>
          <w:lang w:val="en-GB"/>
        </w:rPr>
        <w:t>;</w:t>
      </w:r>
    </w:p>
    <w:p w14:paraId="645EBF89" w14:textId="1287B8FB" w:rsidR="00626B31" w:rsidRPr="00E977E0" w:rsidRDefault="00E17DE7" w:rsidP="00C81E06">
      <w:pPr>
        <w:spacing w:line="276" w:lineRule="auto"/>
        <w:ind w:left="360"/>
        <w:jc w:val="both"/>
        <w:rPr>
          <w:rFonts w:cs="Arial"/>
          <w:szCs w:val="24"/>
          <w:lang w:val="en-GB"/>
        </w:rPr>
      </w:pPr>
      <w:r>
        <w:rPr>
          <w:rFonts w:cs="Arial"/>
          <w:szCs w:val="24"/>
          <w:lang w:val="en-GB"/>
        </w:rPr>
        <w:t>this C</w:t>
      </w:r>
      <w:r w:rsidR="00155117" w:rsidRPr="00E977E0">
        <w:rPr>
          <w:rFonts w:cs="Arial"/>
          <w:szCs w:val="24"/>
          <w:lang w:val="en-GB"/>
        </w:rPr>
        <w:t>ontract</w:t>
      </w:r>
      <w:r w:rsidR="00626B31" w:rsidRPr="00E977E0">
        <w:rPr>
          <w:rFonts w:cs="Arial"/>
          <w:szCs w:val="24"/>
          <w:lang w:val="en-GB"/>
        </w:rPr>
        <w:t xml:space="preserve"> </w:t>
      </w:r>
      <w:r>
        <w:rPr>
          <w:rFonts w:cs="Arial"/>
          <w:szCs w:val="24"/>
          <w:lang w:val="en-GB"/>
        </w:rPr>
        <w:t>shall be null and void</w:t>
      </w:r>
      <w:r w:rsidR="00626B31" w:rsidRPr="00E977E0">
        <w:rPr>
          <w:rFonts w:cs="Arial"/>
          <w:szCs w:val="24"/>
          <w:lang w:val="en-GB"/>
        </w:rPr>
        <w:t>.</w:t>
      </w:r>
    </w:p>
    <w:bookmarkEnd w:id="25"/>
    <w:p w14:paraId="21E6E5E1" w14:textId="77777777" w:rsidR="00626B31" w:rsidRPr="00E977E0" w:rsidRDefault="00626B31" w:rsidP="00C81E06">
      <w:pPr>
        <w:spacing w:line="276" w:lineRule="auto"/>
        <w:jc w:val="both"/>
        <w:rPr>
          <w:rFonts w:cs="Arial"/>
          <w:szCs w:val="24"/>
          <w:lang w:val="en-GB"/>
        </w:rPr>
      </w:pPr>
    </w:p>
    <w:p w14:paraId="320DACED" w14:textId="7B8140A3" w:rsidR="00626B31" w:rsidRPr="00E977E0" w:rsidRDefault="00A905FF" w:rsidP="00E17DE7">
      <w:pPr>
        <w:keepNext/>
        <w:overflowPunct w:val="0"/>
        <w:autoSpaceDE w:val="0"/>
        <w:autoSpaceDN w:val="0"/>
        <w:adjustRightInd w:val="0"/>
        <w:spacing w:line="276" w:lineRule="auto"/>
        <w:textAlignment w:val="baseline"/>
        <w:outlineLvl w:val="1"/>
        <w:rPr>
          <w:rFonts w:cs="Arial"/>
          <w:b/>
          <w:szCs w:val="20"/>
          <w:lang w:val="en-GB"/>
        </w:rPr>
      </w:pPr>
      <w:bookmarkStart w:id="26" w:name="_Toc129334826"/>
      <w:bookmarkStart w:id="27" w:name="_Hlk126067670"/>
      <w:r w:rsidRPr="00E977E0">
        <w:rPr>
          <w:rFonts w:cs="Arial"/>
          <w:b/>
          <w:szCs w:val="20"/>
          <w:lang w:val="en-GB"/>
        </w:rPr>
        <w:t>TERMINATION CLAUSE</w:t>
      </w:r>
      <w:bookmarkEnd w:id="26"/>
    </w:p>
    <w:bookmarkEnd w:id="27"/>
    <w:p w14:paraId="51AFBED0" w14:textId="139DF333" w:rsidR="00626B31" w:rsidRPr="00E977E0" w:rsidRDefault="00AA1183" w:rsidP="00104B87">
      <w:pPr>
        <w:spacing w:line="276" w:lineRule="auto"/>
        <w:ind w:left="720"/>
        <w:jc w:val="center"/>
        <w:rPr>
          <w:rFonts w:cs="Arial"/>
          <w:b/>
          <w:szCs w:val="24"/>
          <w:lang w:val="en-GB"/>
        </w:rPr>
      </w:pPr>
      <w:r w:rsidRPr="00E977E0">
        <w:rPr>
          <w:rFonts w:cs="Arial"/>
          <w:b/>
          <w:szCs w:val="24"/>
          <w:lang w:val="en-GB"/>
        </w:rPr>
        <w:t>Article</w:t>
      </w:r>
      <w:r w:rsidR="00054BF7" w:rsidRPr="00E977E0">
        <w:rPr>
          <w:rFonts w:cs="Arial"/>
          <w:b/>
          <w:szCs w:val="24"/>
          <w:lang w:val="en-GB"/>
        </w:rPr>
        <w:t xml:space="preserve"> 28</w:t>
      </w:r>
    </w:p>
    <w:p w14:paraId="5E380CAC" w14:textId="7CBC3AB6" w:rsidR="00626B31" w:rsidRPr="00E977E0" w:rsidRDefault="00626B31" w:rsidP="00C81E06">
      <w:pPr>
        <w:spacing w:line="276" w:lineRule="auto"/>
        <w:jc w:val="both"/>
        <w:rPr>
          <w:rFonts w:cs="Arial"/>
          <w:szCs w:val="24"/>
          <w:lang w:val="en-GB"/>
        </w:rPr>
      </w:pPr>
      <w:r w:rsidRPr="00E977E0">
        <w:rPr>
          <w:rFonts w:cs="Arial"/>
          <w:szCs w:val="24"/>
          <w:lang w:val="en-GB"/>
        </w:rPr>
        <w:t>N</w:t>
      </w:r>
      <w:bookmarkStart w:id="28" w:name="_Hlk126067632"/>
      <w:r w:rsidR="00DC0E59">
        <w:rPr>
          <w:rFonts w:cs="Arial"/>
          <w:szCs w:val="24"/>
          <w:lang w:val="en-GB"/>
        </w:rPr>
        <w:t xml:space="preserve">otwithstanding </w:t>
      </w:r>
      <w:r w:rsidR="006E5EE7">
        <w:rPr>
          <w:rFonts w:cs="Arial"/>
          <w:szCs w:val="24"/>
          <w:lang w:val="en-GB"/>
        </w:rPr>
        <w:t xml:space="preserve">what is stated </w:t>
      </w:r>
      <w:r w:rsidR="001D512F" w:rsidRPr="00E977E0">
        <w:rPr>
          <w:rFonts w:cs="Arial"/>
          <w:szCs w:val="24"/>
          <w:lang w:val="en-GB"/>
        </w:rPr>
        <w:t>in</w:t>
      </w:r>
      <w:r w:rsidRPr="00E977E0">
        <w:rPr>
          <w:rFonts w:cs="Arial"/>
          <w:szCs w:val="24"/>
          <w:lang w:val="en-GB"/>
        </w:rPr>
        <w:t xml:space="preserve"> </w:t>
      </w:r>
      <w:r w:rsidR="006E5EE7">
        <w:rPr>
          <w:rFonts w:cs="Arial"/>
          <w:szCs w:val="24"/>
          <w:lang w:val="en-GB"/>
        </w:rPr>
        <w:t xml:space="preserve">individual </w:t>
      </w:r>
      <w:r w:rsidR="000F5903">
        <w:rPr>
          <w:rFonts w:cs="Arial"/>
          <w:szCs w:val="24"/>
          <w:lang w:val="en-GB"/>
        </w:rPr>
        <w:t>provisions</w:t>
      </w:r>
      <w:r w:rsidRPr="00E977E0">
        <w:rPr>
          <w:rFonts w:cs="Arial"/>
          <w:szCs w:val="24"/>
          <w:lang w:val="en-GB"/>
        </w:rPr>
        <w:t xml:space="preserve"> </w:t>
      </w:r>
      <w:r w:rsidR="005D46CC" w:rsidRPr="00E977E0">
        <w:rPr>
          <w:rFonts w:cs="Arial"/>
          <w:szCs w:val="24"/>
          <w:lang w:val="en-GB"/>
        </w:rPr>
        <w:t>of this Contract</w:t>
      </w:r>
      <w:r w:rsidRPr="00E977E0">
        <w:rPr>
          <w:rFonts w:cs="Arial"/>
          <w:szCs w:val="24"/>
          <w:lang w:val="en-GB"/>
        </w:rPr>
        <w:t xml:space="preserve">, </w:t>
      </w:r>
      <w:r w:rsidR="00155117" w:rsidRPr="00E977E0">
        <w:rPr>
          <w:rFonts w:cs="Arial"/>
          <w:szCs w:val="24"/>
          <w:lang w:val="en-GB"/>
        </w:rPr>
        <w:t xml:space="preserve">the </w:t>
      </w:r>
      <w:r w:rsidR="000F5903">
        <w:rPr>
          <w:rFonts w:cs="Arial"/>
          <w:szCs w:val="24"/>
          <w:lang w:val="en-GB"/>
        </w:rPr>
        <w:t>C</w:t>
      </w:r>
      <w:r w:rsidR="00155117" w:rsidRPr="00E977E0">
        <w:rPr>
          <w:rFonts w:cs="Arial"/>
          <w:szCs w:val="24"/>
          <w:lang w:val="en-GB"/>
        </w:rPr>
        <w:t>ontract</w:t>
      </w:r>
      <w:r w:rsidRPr="00E977E0">
        <w:rPr>
          <w:rFonts w:cs="Arial"/>
          <w:szCs w:val="24"/>
          <w:lang w:val="en-GB"/>
        </w:rPr>
        <w:t xml:space="preserve"> </w:t>
      </w:r>
      <w:r w:rsidR="006E5EE7">
        <w:rPr>
          <w:rFonts w:cs="Arial"/>
          <w:szCs w:val="24"/>
          <w:lang w:val="en-GB"/>
        </w:rPr>
        <w:t xml:space="preserve">shall be </w:t>
      </w:r>
      <w:r w:rsidR="008C4154">
        <w:rPr>
          <w:rFonts w:cs="Arial"/>
          <w:szCs w:val="24"/>
          <w:lang w:val="en-GB"/>
        </w:rPr>
        <w:t xml:space="preserve">terminated </w:t>
      </w:r>
      <w:r w:rsidR="004435C8">
        <w:rPr>
          <w:rFonts w:cs="Arial"/>
          <w:szCs w:val="24"/>
          <w:lang w:val="en-GB"/>
        </w:rPr>
        <w:t>i</w:t>
      </w:r>
      <w:r w:rsidR="00455B04" w:rsidRPr="00E977E0">
        <w:rPr>
          <w:rFonts w:cs="Arial"/>
          <w:szCs w:val="24"/>
          <w:lang w:val="en-GB"/>
        </w:rPr>
        <w:t xml:space="preserve">n </w:t>
      </w:r>
      <w:r w:rsidR="004435C8">
        <w:rPr>
          <w:rFonts w:cs="Arial"/>
          <w:szCs w:val="24"/>
          <w:lang w:val="en-GB"/>
        </w:rPr>
        <w:t xml:space="preserve">the </w:t>
      </w:r>
      <w:r w:rsidR="00455B04" w:rsidRPr="00E977E0">
        <w:rPr>
          <w:rFonts w:cs="Arial"/>
          <w:szCs w:val="24"/>
          <w:lang w:val="en-GB"/>
        </w:rPr>
        <w:t xml:space="preserve">case </w:t>
      </w:r>
      <w:r w:rsidR="004F2DBC">
        <w:rPr>
          <w:rFonts w:cs="Arial"/>
          <w:szCs w:val="24"/>
          <w:lang w:val="en-GB"/>
        </w:rPr>
        <w:t>that</w:t>
      </w:r>
      <w:r w:rsidR="000F5903">
        <w:rPr>
          <w:rFonts w:cs="Arial"/>
          <w:szCs w:val="24"/>
          <w:lang w:val="en-GB"/>
        </w:rPr>
        <w:t xml:space="preserve"> the following circumstances</w:t>
      </w:r>
      <w:r w:rsidRPr="00E977E0">
        <w:rPr>
          <w:rFonts w:cs="Arial"/>
          <w:szCs w:val="24"/>
          <w:lang w:val="en-GB"/>
        </w:rPr>
        <w:t xml:space="preserve"> </w:t>
      </w:r>
      <w:r w:rsidR="008C5CF3" w:rsidRPr="00E977E0">
        <w:rPr>
          <w:rFonts w:cs="Arial"/>
          <w:szCs w:val="24"/>
          <w:lang w:val="en-GB"/>
        </w:rPr>
        <w:t>and</w:t>
      </w:r>
      <w:r w:rsidRPr="00E977E0">
        <w:rPr>
          <w:rFonts w:cs="Arial"/>
          <w:szCs w:val="24"/>
          <w:lang w:val="en-GB"/>
        </w:rPr>
        <w:t xml:space="preserve"> </w:t>
      </w:r>
      <w:r w:rsidR="0082480E">
        <w:rPr>
          <w:rFonts w:cs="Arial"/>
          <w:szCs w:val="24"/>
          <w:lang w:val="en-GB"/>
        </w:rPr>
        <w:t>conditions</w:t>
      </w:r>
      <w:r w:rsidR="004F2DBC">
        <w:rPr>
          <w:rFonts w:cs="Arial"/>
          <w:szCs w:val="24"/>
          <w:lang w:val="en-GB"/>
        </w:rPr>
        <w:t xml:space="preserve"> are met</w:t>
      </w:r>
      <w:r w:rsidRPr="00E977E0">
        <w:rPr>
          <w:rFonts w:cs="Arial"/>
          <w:szCs w:val="24"/>
          <w:lang w:val="en-GB"/>
        </w:rPr>
        <w:t>:</w:t>
      </w:r>
    </w:p>
    <w:p w14:paraId="4D1E8DBC" w14:textId="77777777" w:rsidR="00632464" w:rsidRPr="00632464" w:rsidRDefault="00104B87" w:rsidP="00632464">
      <w:pPr>
        <w:numPr>
          <w:ilvl w:val="0"/>
          <w:numId w:val="19"/>
        </w:numPr>
        <w:spacing w:line="276" w:lineRule="auto"/>
        <w:contextualSpacing/>
        <w:jc w:val="both"/>
        <w:rPr>
          <w:rFonts w:cs="Arial"/>
          <w:szCs w:val="24"/>
          <w:lang w:val="en-GB"/>
        </w:rPr>
      </w:pPr>
      <w:r w:rsidRPr="00E977E0">
        <w:rPr>
          <w:rFonts w:cs="Arial"/>
          <w:szCs w:val="24"/>
          <w:lang w:val="en-GB"/>
        </w:rPr>
        <w:t>if</w:t>
      </w:r>
      <w:r w:rsidR="00626B31" w:rsidRPr="00E977E0">
        <w:rPr>
          <w:rFonts w:cs="Arial"/>
          <w:szCs w:val="24"/>
          <w:lang w:val="en-GB"/>
        </w:rPr>
        <w:t xml:space="preserve"> </w:t>
      </w:r>
      <w:r w:rsidR="000F5903">
        <w:rPr>
          <w:rFonts w:cs="Arial"/>
          <w:szCs w:val="24"/>
          <w:lang w:val="en-GB"/>
        </w:rPr>
        <w:t xml:space="preserve">the </w:t>
      </w:r>
      <w:r w:rsidR="00791365" w:rsidRPr="00E977E0">
        <w:rPr>
          <w:rFonts w:cs="Arial"/>
          <w:szCs w:val="24"/>
          <w:lang w:val="en-GB"/>
        </w:rPr>
        <w:t>Contracting Authority</w:t>
      </w:r>
      <w:r w:rsidR="00626B31" w:rsidRPr="00E977E0">
        <w:rPr>
          <w:rFonts w:cs="Arial"/>
          <w:szCs w:val="24"/>
          <w:lang w:val="en-GB"/>
        </w:rPr>
        <w:t xml:space="preserve"> </w:t>
      </w:r>
      <w:r w:rsidR="009C66AA">
        <w:rPr>
          <w:rFonts w:cs="Arial"/>
          <w:szCs w:val="24"/>
          <w:lang w:val="en-GB"/>
        </w:rPr>
        <w:t xml:space="preserve">becomes aware </w:t>
      </w:r>
      <w:r w:rsidR="00AA1183" w:rsidRPr="00E977E0">
        <w:rPr>
          <w:rFonts w:cs="Arial"/>
          <w:szCs w:val="24"/>
          <w:lang w:val="en-GB"/>
        </w:rPr>
        <w:t>that</w:t>
      </w:r>
      <w:r w:rsidR="00626B31" w:rsidRPr="00E977E0">
        <w:rPr>
          <w:rFonts w:cs="Arial"/>
          <w:szCs w:val="24"/>
          <w:lang w:val="en-GB"/>
        </w:rPr>
        <w:t xml:space="preserve"> </w:t>
      </w:r>
      <w:r w:rsidR="0091235C">
        <w:rPr>
          <w:rFonts w:cs="Arial"/>
          <w:szCs w:val="24"/>
          <w:lang w:val="en-GB"/>
        </w:rPr>
        <w:t>a</w:t>
      </w:r>
      <w:r w:rsidR="00DA5D48">
        <w:rPr>
          <w:rFonts w:cs="Arial"/>
          <w:szCs w:val="24"/>
          <w:lang w:val="en-GB"/>
        </w:rPr>
        <w:t xml:space="preserve"> court </w:t>
      </w:r>
      <w:r w:rsidR="0091235C">
        <w:rPr>
          <w:rFonts w:cs="Arial"/>
          <w:szCs w:val="24"/>
          <w:lang w:val="en-GB"/>
        </w:rPr>
        <w:t xml:space="preserve">of law </w:t>
      </w:r>
      <w:r w:rsidR="00632464" w:rsidRPr="00632464">
        <w:rPr>
          <w:rFonts w:cs="Arial"/>
          <w:szCs w:val="24"/>
          <w:lang w:val="en-GB"/>
        </w:rPr>
        <w:t>by way of a final</w:t>
      </w:r>
    </w:p>
    <w:p w14:paraId="28304F66" w14:textId="77777777" w:rsidR="00632464" w:rsidRPr="00632464" w:rsidRDefault="00632464" w:rsidP="00632464">
      <w:pPr>
        <w:spacing w:line="276" w:lineRule="auto"/>
        <w:ind w:left="720"/>
        <w:contextualSpacing/>
        <w:jc w:val="both"/>
        <w:rPr>
          <w:rFonts w:cs="Arial"/>
          <w:szCs w:val="24"/>
          <w:lang w:val="en-GB"/>
        </w:rPr>
      </w:pPr>
      <w:r w:rsidRPr="00632464">
        <w:rPr>
          <w:rFonts w:cs="Arial"/>
          <w:szCs w:val="24"/>
          <w:lang w:val="en-GB"/>
        </w:rPr>
        <w:t>decision, has established that the contractor or its sub-contractor is in breach of labour,</w:t>
      </w:r>
    </w:p>
    <w:p w14:paraId="274B1DE5" w14:textId="6062B752" w:rsidR="00626B31" w:rsidRPr="00E977E0" w:rsidRDefault="00632464" w:rsidP="00632464">
      <w:pPr>
        <w:spacing w:line="276" w:lineRule="auto"/>
        <w:ind w:left="720"/>
        <w:contextualSpacing/>
        <w:jc w:val="both"/>
        <w:rPr>
          <w:rFonts w:cs="Arial"/>
          <w:szCs w:val="24"/>
          <w:lang w:val="en-GB"/>
        </w:rPr>
      </w:pPr>
      <w:r w:rsidRPr="00632464">
        <w:rPr>
          <w:rFonts w:cs="Arial"/>
          <w:szCs w:val="24"/>
          <w:lang w:val="en-GB"/>
        </w:rPr>
        <w:t>environmental or social law provisions</w:t>
      </w:r>
      <w:r w:rsidR="00911CA7">
        <w:rPr>
          <w:rFonts w:cs="Arial"/>
          <w:szCs w:val="24"/>
          <w:lang w:val="en-GB"/>
        </w:rPr>
        <w:t>; or</w:t>
      </w:r>
    </w:p>
    <w:p w14:paraId="07C693E4" w14:textId="3DC99224" w:rsidR="00626B31" w:rsidRPr="00E977E0" w:rsidRDefault="00104B87">
      <w:pPr>
        <w:numPr>
          <w:ilvl w:val="0"/>
          <w:numId w:val="19"/>
        </w:numPr>
        <w:spacing w:line="276" w:lineRule="auto"/>
        <w:contextualSpacing/>
        <w:jc w:val="both"/>
        <w:rPr>
          <w:rFonts w:cs="Arial"/>
          <w:szCs w:val="24"/>
          <w:lang w:val="en-GB"/>
        </w:rPr>
      </w:pPr>
      <w:r w:rsidRPr="00E977E0">
        <w:rPr>
          <w:rFonts w:cs="Arial"/>
          <w:szCs w:val="24"/>
          <w:lang w:val="en-GB"/>
        </w:rPr>
        <w:t>if</w:t>
      </w:r>
      <w:r w:rsidR="00626B31" w:rsidRPr="00E977E0">
        <w:rPr>
          <w:rFonts w:cs="Arial"/>
          <w:szCs w:val="24"/>
          <w:lang w:val="en-GB"/>
        </w:rPr>
        <w:t xml:space="preserve"> </w:t>
      </w:r>
      <w:r w:rsidR="00911CA7">
        <w:rPr>
          <w:rFonts w:cs="Arial"/>
          <w:szCs w:val="24"/>
          <w:lang w:val="en-GB"/>
        </w:rPr>
        <w:t>the</w:t>
      </w:r>
      <w:r w:rsidR="00626B31" w:rsidRPr="00E977E0">
        <w:rPr>
          <w:rFonts w:cs="Arial"/>
          <w:szCs w:val="24"/>
          <w:lang w:val="en-GB"/>
        </w:rPr>
        <w:t xml:space="preserve"> </w:t>
      </w:r>
      <w:r w:rsidR="00791365" w:rsidRPr="00E977E0">
        <w:rPr>
          <w:rFonts w:cs="Arial"/>
          <w:szCs w:val="24"/>
          <w:lang w:val="en-GB"/>
        </w:rPr>
        <w:t>Contracting Authority</w:t>
      </w:r>
      <w:r w:rsidR="00626B31" w:rsidRPr="00E977E0">
        <w:rPr>
          <w:rFonts w:cs="Arial"/>
          <w:szCs w:val="24"/>
          <w:lang w:val="en-GB"/>
        </w:rPr>
        <w:t xml:space="preserve"> </w:t>
      </w:r>
      <w:r w:rsidR="009C66AA">
        <w:rPr>
          <w:rFonts w:cs="Arial"/>
          <w:szCs w:val="24"/>
          <w:lang w:val="en-GB"/>
        </w:rPr>
        <w:t xml:space="preserve">becomes aware </w:t>
      </w:r>
      <w:r w:rsidR="00AA1183" w:rsidRPr="00E977E0">
        <w:rPr>
          <w:rFonts w:cs="Arial"/>
          <w:szCs w:val="24"/>
          <w:lang w:val="en-GB"/>
        </w:rPr>
        <w:t>that</w:t>
      </w:r>
      <w:r w:rsidR="00626B31" w:rsidRPr="00E977E0">
        <w:rPr>
          <w:rFonts w:cs="Arial"/>
          <w:szCs w:val="24"/>
          <w:lang w:val="en-GB"/>
        </w:rPr>
        <w:t xml:space="preserve"> </w:t>
      </w:r>
      <w:r w:rsidR="00B71C1F">
        <w:rPr>
          <w:rFonts w:cs="Arial"/>
          <w:szCs w:val="24"/>
          <w:lang w:val="en-GB"/>
        </w:rPr>
        <w:t>the</w:t>
      </w:r>
      <w:r w:rsidR="00911CA7">
        <w:rPr>
          <w:rFonts w:cs="Arial"/>
          <w:szCs w:val="24"/>
          <w:lang w:val="en-GB"/>
        </w:rPr>
        <w:t xml:space="preserve"> competent government authority</w:t>
      </w:r>
      <w:r w:rsidR="00626B31" w:rsidRPr="00E977E0">
        <w:rPr>
          <w:rFonts w:cs="Arial"/>
          <w:szCs w:val="24"/>
          <w:lang w:val="en-GB"/>
        </w:rPr>
        <w:t xml:space="preserve"> </w:t>
      </w:r>
      <w:r w:rsidR="00E501A9">
        <w:rPr>
          <w:rFonts w:cs="Arial"/>
          <w:szCs w:val="24"/>
          <w:lang w:val="en-GB"/>
        </w:rPr>
        <w:t xml:space="preserve">has determined </w:t>
      </w:r>
      <w:r w:rsidR="003A09EF">
        <w:rPr>
          <w:rFonts w:cs="Arial"/>
          <w:szCs w:val="24"/>
          <w:lang w:val="en-GB"/>
        </w:rPr>
        <w:t>the commission of</w:t>
      </w:r>
      <w:r w:rsidR="001A18EF">
        <w:rPr>
          <w:rFonts w:cs="Arial"/>
          <w:szCs w:val="24"/>
          <w:lang w:val="en-GB"/>
        </w:rPr>
        <w:t xml:space="preserve"> a minimum</w:t>
      </w:r>
      <w:r w:rsidR="009268C2">
        <w:rPr>
          <w:rFonts w:cs="Arial"/>
          <w:szCs w:val="24"/>
          <w:lang w:val="en-GB"/>
        </w:rPr>
        <w:t xml:space="preserve"> </w:t>
      </w:r>
      <w:r w:rsidR="003A09EF">
        <w:rPr>
          <w:rFonts w:cs="Arial"/>
          <w:szCs w:val="24"/>
          <w:lang w:val="en-GB"/>
        </w:rPr>
        <w:t>two breaches</w:t>
      </w:r>
      <w:r w:rsidR="003A09EF" w:rsidRPr="00E977E0">
        <w:rPr>
          <w:rFonts w:cs="Arial"/>
          <w:szCs w:val="24"/>
          <w:lang w:val="en-GB"/>
        </w:rPr>
        <w:t xml:space="preserve"> </w:t>
      </w:r>
      <w:r w:rsidR="009268C2">
        <w:rPr>
          <w:rFonts w:cs="Arial"/>
          <w:szCs w:val="24"/>
          <w:lang w:val="en-GB"/>
        </w:rPr>
        <w:t>by</w:t>
      </w:r>
      <w:r w:rsidR="001C6228" w:rsidRPr="00E977E0">
        <w:rPr>
          <w:rFonts w:cs="Arial"/>
          <w:szCs w:val="24"/>
          <w:lang w:val="en-GB"/>
        </w:rPr>
        <w:t xml:space="preserve"> the </w:t>
      </w:r>
      <w:r w:rsidRPr="00E977E0">
        <w:rPr>
          <w:rFonts w:cs="Arial"/>
          <w:szCs w:val="24"/>
          <w:lang w:val="en-GB"/>
        </w:rPr>
        <w:t>Contractor</w:t>
      </w:r>
      <w:r w:rsidR="00626B31" w:rsidRPr="00E977E0">
        <w:rPr>
          <w:rFonts w:cs="Arial"/>
          <w:szCs w:val="24"/>
          <w:lang w:val="en-GB"/>
        </w:rPr>
        <w:t xml:space="preserve"> </w:t>
      </w:r>
      <w:r w:rsidR="008C5CF3" w:rsidRPr="00E977E0">
        <w:rPr>
          <w:rFonts w:cs="Arial"/>
          <w:szCs w:val="24"/>
          <w:lang w:val="en-GB"/>
        </w:rPr>
        <w:t>or</w:t>
      </w:r>
      <w:r w:rsidR="00626B31" w:rsidRPr="00E977E0">
        <w:rPr>
          <w:rFonts w:cs="Arial"/>
          <w:szCs w:val="24"/>
          <w:lang w:val="en-GB"/>
        </w:rPr>
        <w:t xml:space="preserve"> </w:t>
      </w:r>
      <w:r w:rsidR="007D685C" w:rsidRPr="00E977E0">
        <w:rPr>
          <w:rFonts w:cs="Arial"/>
          <w:szCs w:val="24"/>
          <w:lang w:val="en-GB"/>
        </w:rPr>
        <w:t>the subcontractor</w:t>
      </w:r>
      <w:r w:rsidR="00626B31" w:rsidRPr="00E977E0">
        <w:rPr>
          <w:rFonts w:cs="Arial"/>
          <w:szCs w:val="24"/>
          <w:lang w:val="en-GB"/>
        </w:rPr>
        <w:t xml:space="preserve"> </w:t>
      </w:r>
      <w:r w:rsidR="001A18EF">
        <w:rPr>
          <w:rFonts w:cs="Arial"/>
          <w:szCs w:val="24"/>
          <w:lang w:val="en-GB"/>
        </w:rPr>
        <w:t>during the performance</w:t>
      </w:r>
      <w:r w:rsidR="00626B31" w:rsidRPr="00E977E0">
        <w:rPr>
          <w:rFonts w:cs="Arial"/>
          <w:szCs w:val="24"/>
          <w:lang w:val="en-GB"/>
        </w:rPr>
        <w:t xml:space="preserve"> </w:t>
      </w:r>
      <w:r w:rsidR="000F5903">
        <w:rPr>
          <w:rFonts w:cs="Arial"/>
          <w:szCs w:val="24"/>
          <w:lang w:val="en-GB"/>
        </w:rPr>
        <w:t>of the Contract</w:t>
      </w:r>
      <w:r w:rsidR="00626B31" w:rsidRPr="00E977E0">
        <w:rPr>
          <w:rFonts w:cs="Arial"/>
          <w:szCs w:val="24"/>
          <w:lang w:val="en-GB"/>
        </w:rPr>
        <w:t xml:space="preserve"> </w:t>
      </w:r>
      <w:r w:rsidR="001D512F" w:rsidRPr="00E977E0">
        <w:rPr>
          <w:rFonts w:cs="Arial"/>
          <w:szCs w:val="24"/>
          <w:lang w:val="en-GB"/>
        </w:rPr>
        <w:t>in</w:t>
      </w:r>
      <w:r w:rsidR="00626B31" w:rsidRPr="00E977E0">
        <w:rPr>
          <w:rFonts w:cs="Arial"/>
          <w:szCs w:val="24"/>
          <w:lang w:val="en-GB"/>
        </w:rPr>
        <w:t xml:space="preserve"> </w:t>
      </w:r>
      <w:r w:rsidR="000F5903">
        <w:rPr>
          <w:rFonts w:cs="Arial"/>
          <w:szCs w:val="24"/>
          <w:lang w:val="en-GB"/>
        </w:rPr>
        <w:t>relation</w:t>
      </w:r>
      <w:r w:rsidR="00626B31" w:rsidRPr="00E977E0">
        <w:rPr>
          <w:rFonts w:cs="Arial"/>
          <w:szCs w:val="24"/>
          <w:lang w:val="en-GB"/>
        </w:rPr>
        <w:t xml:space="preserve"> </w:t>
      </w:r>
      <w:r w:rsidR="001A18EF">
        <w:rPr>
          <w:rFonts w:cs="Arial"/>
          <w:szCs w:val="24"/>
          <w:lang w:val="en-GB"/>
        </w:rPr>
        <w:t>to</w:t>
      </w:r>
      <w:r w:rsidR="00626B31" w:rsidRPr="00E977E0">
        <w:rPr>
          <w:rFonts w:cs="Arial"/>
          <w:szCs w:val="24"/>
          <w:lang w:val="en-GB"/>
        </w:rPr>
        <w:t>:</w:t>
      </w:r>
    </w:p>
    <w:p w14:paraId="6824400F" w14:textId="752AC7AA" w:rsidR="00626B31" w:rsidRPr="00E977E0" w:rsidRDefault="007745B8">
      <w:pPr>
        <w:numPr>
          <w:ilvl w:val="1"/>
          <w:numId w:val="17"/>
        </w:numPr>
        <w:spacing w:line="276" w:lineRule="auto"/>
        <w:contextualSpacing/>
        <w:jc w:val="both"/>
        <w:rPr>
          <w:rFonts w:cs="Arial"/>
          <w:szCs w:val="24"/>
          <w:lang w:val="en-GB"/>
        </w:rPr>
      </w:pPr>
      <w:r>
        <w:rPr>
          <w:rFonts w:cs="Arial"/>
          <w:szCs w:val="24"/>
          <w:lang w:val="en-GB"/>
        </w:rPr>
        <w:t>remuneration</w:t>
      </w:r>
      <w:r w:rsidR="00626B31" w:rsidRPr="00E977E0">
        <w:rPr>
          <w:rFonts w:cs="Arial"/>
          <w:szCs w:val="24"/>
          <w:lang w:val="en-GB"/>
        </w:rPr>
        <w:t xml:space="preserve"> </w:t>
      </w:r>
      <w:r w:rsidR="008C5CF3" w:rsidRPr="00E977E0">
        <w:rPr>
          <w:rFonts w:cs="Arial"/>
          <w:szCs w:val="24"/>
          <w:lang w:val="en-GB"/>
        </w:rPr>
        <w:t>for</w:t>
      </w:r>
      <w:r w:rsidR="00626B31" w:rsidRPr="00E977E0">
        <w:rPr>
          <w:rFonts w:cs="Arial"/>
          <w:szCs w:val="24"/>
          <w:lang w:val="en-GB"/>
        </w:rPr>
        <w:t xml:space="preserve"> </w:t>
      </w:r>
      <w:r>
        <w:rPr>
          <w:rFonts w:cs="Arial"/>
          <w:szCs w:val="24"/>
          <w:lang w:val="en-GB"/>
        </w:rPr>
        <w:t>work</w:t>
      </w:r>
      <w:r w:rsidR="00626B31" w:rsidRPr="00E977E0">
        <w:rPr>
          <w:rFonts w:cs="Arial"/>
          <w:szCs w:val="24"/>
          <w:lang w:val="en-GB"/>
        </w:rPr>
        <w:t xml:space="preserve">, </w:t>
      </w:r>
    </w:p>
    <w:p w14:paraId="51BA5C0F" w14:textId="0C6C8C40" w:rsidR="00626B31" w:rsidRPr="00E977E0" w:rsidRDefault="007745B8">
      <w:pPr>
        <w:numPr>
          <w:ilvl w:val="1"/>
          <w:numId w:val="17"/>
        </w:numPr>
        <w:spacing w:line="276" w:lineRule="auto"/>
        <w:contextualSpacing/>
        <w:jc w:val="both"/>
        <w:rPr>
          <w:rFonts w:cs="Arial"/>
          <w:szCs w:val="24"/>
          <w:lang w:val="en-GB"/>
        </w:rPr>
      </w:pPr>
      <w:r>
        <w:rPr>
          <w:rFonts w:cs="Arial"/>
          <w:szCs w:val="24"/>
          <w:lang w:val="en-GB"/>
        </w:rPr>
        <w:t>working hours</w:t>
      </w:r>
      <w:r w:rsidR="00626B31" w:rsidRPr="00E977E0">
        <w:rPr>
          <w:rFonts w:cs="Arial"/>
          <w:szCs w:val="24"/>
          <w:lang w:val="en-GB"/>
        </w:rPr>
        <w:t xml:space="preserve">, </w:t>
      </w:r>
    </w:p>
    <w:p w14:paraId="756A98C4" w14:textId="0EAC2C54" w:rsidR="00626B31" w:rsidRPr="00E977E0" w:rsidRDefault="00C26076">
      <w:pPr>
        <w:numPr>
          <w:ilvl w:val="1"/>
          <w:numId w:val="17"/>
        </w:numPr>
        <w:spacing w:line="276" w:lineRule="auto"/>
        <w:contextualSpacing/>
        <w:jc w:val="both"/>
        <w:rPr>
          <w:rFonts w:cs="Arial"/>
          <w:szCs w:val="24"/>
          <w:lang w:val="en-GB"/>
        </w:rPr>
      </w:pPr>
      <w:r>
        <w:rPr>
          <w:rFonts w:cs="Arial"/>
          <w:szCs w:val="24"/>
          <w:lang w:val="en-GB"/>
        </w:rPr>
        <w:t>period of rest</w:t>
      </w:r>
      <w:r w:rsidR="00626B31" w:rsidRPr="00E977E0">
        <w:rPr>
          <w:rFonts w:cs="Arial"/>
          <w:szCs w:val="24"/>
          <w:lang w:val="en-GB"/>
        </w:rPr>
        <w:t xml:space="preserve">, </w:t>
      </w:r>
    </w:p>
    <w:p w14:paraId="157397EF" w14:textId="026F2304" w:rsidR="00626B31" w:rsidRPr="00E977E0" w:rsidRDefault="003C0FD2">
      <w:pPr>
        <w:numPr>
          <w:ilvl w:val="1"/>
          <w:numId w:val="17"/>
        </w:numPr>
        <w:spacing w:line="276" w:lineRule="auto"/>
        <w:contextualSpacing/>
        <w:jc w:val="both"/>
        <w:rPr>
          <w:rFonts w:cs="Arial"/>
          <w:szCs w:val="24"/>
          <w:lang w:val="en-GB"/>
        </w:rPr>
      </w:pPr>
      <w:r w:rsidRPr="003C0FD2">
        <w:rPr>
          <w:rFonts w:cs="Arial"/>
          <w:szCs w:val="24"/>
          <w:lang w:val="en-GB"/>
        </w:rPr>
        <w:t>performing work on the basis of contracts of civil law despite the existence of elements of employment relationship or in relation to undeclared work for which it was fined for a minor offence by a final decision or several final decisions</w:t>
      </w:r>
      <w:r w:rsidR="00626B31" w:rsidRPr="00E977E0">
        <w:rPr>
          <w:rFonts w:cs="Arial"/>
          <w:szCs w:val="24"/>
          <w:lang w:val="en-GB"/>
        </w:rPr>
        <w:t>,</w:t>
      </w:r>
    </w:p>
    <w:p w14:paraId="0E9861B3" w14:textId="1DC84633" w:rsidR="00626B31" w:rsidRPr="00E977E0" w:rsidRDefault="008C5CF3" w:rsidP="00C81E06">
      <w:pPr>
        <w:spacing w:line="276" w:lineRule="auto"/>
        <w:jc w:val="both"/>
        <w:rPr>
          <w:rFonts w:cs="Arial"/>
          <w:szCs w:val="24"/>
          <w:lang w:val="en-GB"/>
        </w:rPr>
      </w:pPr>
      <w:r w:rsidRPr="00E977E0">
        <w:rPr>
          <w:rFonts w:cs="Arial"/>
          <w:szCs w:val="24"/>
          <w:lang w:val="en-GB"/>
        </w:rPr>
        <w:lastRenderedPageBreak/>
        <w:t>and</w:t>
      </w:r>
      <w:r w:rsidR="00626B31" w:rsidRPr="00E977E0">
        <w:rPr>
          <w:rFonts w:cs="Arial"/>
          <w:szCs w:val="24"/>
          <w:lang w:val="en-GB"/>
        </w:rPr>
        <w:t xml:space="preserve"> </w:t>
      </w:r>
      <w:r w:rsidR="0082480E">
        <w:rPr>
          <w:rFonts w:cs="Arial"/>
          <w:szCs w:val="24"/>
          <w:lang w:val="en-GB"/>
        </w:rPr>
        <w:t>provided</w:t>
      </w:r>
      <w:r w:rsidR="00AA1183" w:rsidRPr="00E977E0">
        <w:rPr>
          <w:rFonts w:cs="Arial"/>
          <w:szCs w:val="24"/>
          <w:lang w:val="en-GB"/>
        </w:rPr>
        <w:t xml:space="preserve"> that</w:t>
      </w:r>
      <w:r w:rsidR="00626B31" w:rsidRPr="00E977E0">
        <w:rPr>
          <w:rFonts w:cs="Arial"/>
          <w:szCs w:val="24"/>
          <w:lang w:val="en-GB"/>
        </w:rPr>
        <w:t xml:space="preserve"> </w:t>
      </w:r>
      <w:r w:rsidR="00392E21">
        <w:rPr>
          <w:rFonts w:cs="Arial"/>
          <w:szCs w:val="24"/>
          <w:lang w:val="en-GB"/>
        </w:rPr>
        <w:t>between becoming aware of the breach</w:t>
      </w:r>
      <w:r w:rsidR="00626B31" w:rsidRPr="00E977E0">
        <w:rPr>
          <w:rFonts w:cs="Arial"/>
          <w:szCs w:val="24"/>
          <w:lang w:val="en-GB"/>
        </w:rPr>
        <w:t xml:space="preserve"> </w:t>
      </w:r>
      <w:r w:rsidRPr="00E977E0">
        <w:rPr>
          <w:rFonts w:cs="Arial"/>
          <w:szCs w:val="24"/>
          <w:lang w:val="en-GB"/>
        </w:rPr>
        <w:t>and</w:t>
      </w:r>
      <w:r w:rsidR="00626B31" w:rsidRPr="00E977E0">
        <w:rPr>
          <w:rFonts w:cs="Arial"/>
          <w:szCs w:val="24"/>
          <w:lang w:val="en-GB"/>
        </w:rPr>
        <w:t xml:space="preserve"> </w:t>
      </w:r>
      <w:r w:rsidR="007F0D82" w:rsidRPr="00E977E0">
        <w:rPr>
          <w:rFonts w:cs="Arial"/>
          <w:szCs w:val="24"/>
          <w:lang w:val="en-GB"/>
        </w:rPr>
        <w:t>t</w:t>
      </w:r>
      <w:r w:rsidR="00392E21">
        <w:rPr>
          <w:rFonts w:cs="Arial"/>
          <w:szCs w:val="24"/>
          <w:lang w:val="en-GB"/>
        </w:rPr>
        <w:t xml:space="preserve">he expiry </w:t>
      </w:r>
      <w:r w:rsidR="00DD5858">
        <w:rPr>
          <w:rFonts w:cs="Arial"/>
          <w:szCs w:val="24"/>
          <w:lang w:val="en-GB"/>
        </w:rPr>
        <w:t>of the Contract validity period</w:t>
      </w:r>
      <w:r w:rsidR="00D40CBD">
        <w:rPr>
          <w:rFonts w:cs="Arial"/>
          <w:szCs w:val="24"/>
          <w:lang w:val="en-GB"/>
        </w:rPr>
        <w:t xml:space="preserve">, there is at least </w:t>
      </w:r>
      <w:r w:rsidR="003C0FD2">
        <w:rPr>
          <w:rFonts w:cs="Arial"/>
          <w:szCs w:val="24"/>
          <w:lang w:val="en-GB"/>
        </w:rPr>
        <w:t>six</w:t>
      </w:r>
      <w:r w:rsidR="00626B31" w:rsidRPr="00E977E0">
        <w:rPr>
          <w:rFonts w:cs="Arial"/>
          <w:szCs w:val="24"/>
          <w:lang w:val="en-GB"/>
        </w:rPr>
        <w:t xml:space="preserve"> </w:t>
      </w:r>
      <w:r w:rsidR="009B6EEA">
        <w:rPr>
          <w:rFonts w:cs="Arial"/>
          <w:szCs w:val="24"/>
          <w:lang w:val="en-GB"/>
        </w:rPr>
        <w:t>months</w:t>
      </w:r>
      <w:r w:rsidR="006E1A99">
        <w:rPr>
          <w:rFonts w:cs="Arial"/>
          <w:szCs w:val="24"/>
          <w:lang w:val="en-GB"/>
        </w:rPr>
        <w:t xml:space="preserve">, i.e. </w:t>
      </w:r>
      <w:r w:rsidR="00104B87" w:rsidRPr="00E977E0">
        <w:rPr>
          <w:rFonts w:cs="Arial"/>
          <w:szCs w:val="24"/>
          <w:lang w:val="en-GB"/>
        </w:rPr>
        <w:t>if</w:t>
      </w:r>
      <w:r w:rsidR="00626B31" w:rsidRPr="00E977E0">
        <w:rPr>
          <w:rFonts w:cs="Arial"/>
          <w:szCs w:val="24"/>
          <w:lang w:val="en-GB"/>
        </w:rPr>
        <w:t xml:space="preserve"> </w:t>
      </w:r>
      <w:r w:rsidR="001C6228" w:rsidRPr="00E977E0">
        <w:rPr>
          <w:rFonts w:cs="Arial"/>
          <w:szCs w:val="24"/>
          <w:lang w:val="en-GB"/>
        </w:rPr>
        <w:t xml:space="preserve">the </w:t>
      </w:r>
      <w:r w:rsidR="00104B87" w:rsidRPr="00E977E0">
        <w:rPr>
          <w:rFonts w:cs="Arial"/>
          <w:szCs w:val="24"/>
          <w:lang w:val="en-GB"/>
        </w:rPr>
        <w:t>Contractor</w:t>
      </w:r>
      <w:r w:rsidR="00626B31" w:rsidRPr="00E977E0">
        <w:rPr>
          <w:rFonts w:cs="Arial"/>
          <w:szCs w:val="24"/>
          <w:lang w:val="en-GB"/>
        </w:rPr>
        <w:t xml:space="preserve"> </w:t>
      </w:r>
      <w:r w:rsidR="00F22BB3">
        <w:rPr>
          <w:rFonts w:cs="Arial"/>
          <w:szCs w:val="24"/>
          <w:lang w:val="en-GB"/>
        </w:rPr>
        <w:t xml:space="preserve">participates together with </w:t>
      </w:r>
      <w:r w:rsidR="001A7EA2">
        <w:rPr>
          <w:rFonts w:cs="Arial"/>
          <w:szCs w:val="24"/>
          <w:lang w:val="en-GB"/>
        </w:rPr>
        <w:t>a</w:t>
      </w:r>
      <w:r w:rsidR="00626B31" w:rsidRPr="00E977E0">
        <w:rPr>
          <w:rFonts w:cs="Arial"/>
          <w:szCs w:val="24"/>
          <w:lang w:val="en-GB"/>
        </w:rPr>
        <w:t xml:space="preserve"> </w:t>
      </w:r>
      <w:r w:rsidR="00071BC3" w:rsidRPr="00E977E0">
        <w:rPr>
          <w:rFonts w:cs="Arial"/>
          <w:szCs w:val="24"/>
          <w:lang w:val="en-GB"/>
        </w:rPr>
        <w:t>sub-</w:t>
      </w:r>
      <w:r w:rsidR="00DF5DC9" w:rsidRPr="00E977E0">
        <w:rPr>
          <w:rFonts w:cs="Arial"/>
          <w:szCs w:val="24"/>
          <w:lang w:val="en-GB"/>
        </w:rPr>
        <w:t>contractors</w:t>
      </w:r>
      <w:r w:rsidR="001A7EA2">
        <w:rPr>
          <w:rFonts w:cs="Arial"/>
          <w:szCs w:val="24"/>
          <w:lang w:val="en-GB"/>
        </w:rPr>
        <w:t>,</w:t>
      </w:r>
      <w:r w:rsidR="00626B31" w:rsidRPr="00E977E0">
        <w:rPr>
          <w:rFonts w:cs="Arial"/>
          <w:szCs w:val="24"/>
          <w:lang w:val="en-GB"/>
        </w:rPr>
        <w:t xml:space="preserve"> </w:t>
      </w:r>
      <w:r w:rsidR="00F04137" w:rsidRPr="00E977E0">
        <w:rPr>
          <w:rFonts w:cs="Arial"/>
          <w:szCs w:val="24"/>
          <w:lang w:val="en-GB"/>
        </w:rPr>
        <w:t>also</w:t>
      </w:r>
      <w:r w:rsidR="001A7EA2">
        <w:rPr>
          <w:rFonts w:cs="Arial"/>
          <w:szCs w:val="24"/>
          <w:lang w:val="en-GB"/>
        </w:rPr>
        <w:t xml:space="preserve"> in the case</w:t>
      </w:r>
      <w:r w:rsidR="00626B31" w:rsidRPr="00E977E0">
        <w:rPr>
          <w:rFonts w:cs="Arial"/>
          <w:szCs w:val="24"/>
          <w:lang w:val="en-GB"/>
        </w:rPr>
        <w:t xml:space="preserve"> </w:t>
      </w:r>
      <w:r w:rsidR="00887E63">
        <w:rPr>
          <w:rFonts w:cs="Arial"/>
          <w:szCs w:val="24"/>
          <w:lang w:val="en-GB"/>
        </w:rPr>
        <w:t xml:space="preserve">in which due to the </w:t>
      </w:r>
      <w:r w:rsidR="00AC5277">
        <w:rPr>
          <w:rFonts w:cs="Arial"/>
          <w:szCs w:val="24"/>
          <w:lang w:val="en-GB"/>
        </w:rPr>
        <w:t xml:space="preserve">breach established </w:t>
      </w:r>
      <w:r w:rsidR="007B3416">
        <w:rPr>
          <w:rFonts w:cs="Arial"/>
          <w:szCs w:val="24"/>
          <w:lang w:val="en-GB"/>
        </w:rPr>
        <w:t>at</w:t>
      </w:r>
      <w:r w:rsidR="007D685C" w:rsidRPr="00E977E0">
        <w:rPr>
          <w:rFonts w:cs="Arial"/>
          <w:szCs w:val="24"/>
          <w:lang w:val="en-GB"/>
        </w:rPr>
        <w:t xml:space="preserve"> the subcontractor</w:t>
      </w:r>
      <w:r w:rsidR="007B3416">
        <w:rPr>
          <w:rFonts w:cs="Arial"/>
          <w:szCs w:val="24"/>
          <w:lang w:val="en-GB"/>
        </w:rPr>
        <w:t>,</w:t>
      </w:r>
      <w:r w:rsidR="00626B31" w:rsidRPr="00E977E0">
        <w:rPr>
          <w:rFonts w:cs="Arial"/>
          <w:szCs w:val="24"/>
          <w:lang w:val="en-GB"/>
        </w:rPr>
        <w:t xml:space="preserve"> </w:t>
      </w:r>
      <w:r w:rsidR="001C6228" w:rsidRPr="00E977E0">
        <w:rPr>
          <w:rFonts w:cs="Arial"/>
          <w:szCs w:val="24"/>
          <w:lang w:val="en-GB"/>
        </w:rPr>
        <w:t xml:space="preserve">the </w:t>
      </w:r>
      <w:r w:rsidR="00104B87" w:rsidRPr="00E977E0">
        <w:rPr>
          <w:rFonts w:cs="Arial"/>
          <w:szCs w:val="24"/>
          <w:lang w:val="en-GB"/>
        </w:rPr>
        <w:t>Contractor</w:t>
      </w:r>
      <w:r w:rsidR="00626B31" w:rsidRPr="00E977E0">
        <w:rPr>
          <w:rFonts w:cs="Arial"/>
          <w:szCs w:val="24"/>
          <w:lang w:val="en-GB"/>
        </w:rPr>
        <w:t xml:space="preserve"> </w:t>
      </w:r>
      <w:r w:rsidR="005B7E80">
        <w:rPr>
          <w:rFonts w:cs="Arial"/>
          <w:szCs w:val="24"/>
          <w:lang w:val="en-GB"/>
        </w:rPr>
        <w:t xml:space="preserve">fails to replace that </w:t>
      </w:r>
      <w:r w:rsidR="008B4E80" w:rsidRPr="00E977E0">
        <w:rPr>
          <w:rFonts w:cs="Arial"/>
          <w:szCs w:val="24"/>
          <w:lang w:val="en-GB"/>
        </w:rPr>
        <w:t xml:space="preserve">sub-contractor </w:t>
      </w:r>
      <w:r w:rsidR="000B08F1">
        <w:rPr>
          <w:rFonts w:cs="Arial"/>
          <w:szCs w:val="24"/>
          <w:lang w:val="en-GB"/>
        </w:rPr>
        <w:t>in the way determined</w:t>
      </w:r>
      <w:r w:rsidR="00626B31" w:rsidRPr="00E977E0">
        <w:rPr>
          <w:rFonts w:cs="Arial"/>
          <w:szCs w:val="24"/>
          <w:lang w:val="en-GB"/>
        </w:rPr>
        <w:t xml:space="preserve"> </w:t>
      </w:r>
      <w:r w:rsidR="00403790" w:rsidRPr="00E977E0">
        <w:rPr>
          <w:rFonts w:cs="Arial"/>
          <w:szCs w:val="24"/>
          <w:lang w:val="en-GB"/>
        </w:rPr>
        <w:t>in accordance</w:t>
      </w:r>
      <w:r w:rsidR="00626B31" w:rsidRPr="00E977E0">
        <w:rPr>
          <w:rFonts w:cs="Arial"/>
          <w:szCs w:val="24"/>
          <w:lang w:val="en-GB"/>
        </w:rPr>
        <w:t xml:space="preserve"> </w:t>
      </w:r>
      <w:r w:rsidR="001C6228" w:rsidRPr="00E977E0">
        <w:rPr>
          <w:rFonts w:cs="Arial"/>
          <w:szCs w:val="24"/>
          <w:lang w:val="en-GB"/>
        </w:rPr>
        <w:t>with</w:t>
      </w:r>
      <w:r w:rsidR="003510A6">
        <w:rPr>
          <w:rFonts w:cs="Arial"/>
          <w:szCs w:val="24"/>
          <w:lang w:val="en-GB"/>
        </w:rPr>
        <w:t xml:space="preserve"> </w:t>
      </w:r>
      <w:r w:rsidR="00363285" w:rsidRPr="00E977E0">
        <w:rPr>
          <w:rFonts w:cs="Arial"/>
          <w:szCs w:val="24"/>
          <w:lang w:val="en-GB"/>
        </w:rPr>
        <w:t>Article</w:t>
      </w:r>
      <w:r w:rsidR="00626B31" w:rsidRPr="00E977E0">
        <w:rPr>
          <w:rFonts w:cs="Arial"/>
          <w:szCs w:val="24"/>
          <w:lang w:val="en-GB"/>
        </w:rPr>
        <w:t xml:space="preserve"> </w:t>
      </w:r>
      <w:r w:rsidR="005B3C24" w:rsidRPr="00E977E0">
        <w:rPr>
          <w:rFonts w:cs="Arial"/>
          <w:szCs w:val="24"/>
          <w:lang w:val="en-GB"/>
        </w:rPr>
        <w:t>94</w:t>
      </w:r>
      <w:r w:rsidR="005B3C24">
        <w:rPr>
          <w:rFonts w:cs="Arial"/>
          <w:szCs w:val="24"/>
          <w:lang w:val="en-GB"/>
        </w:rPr>
        <w:t xml:space="preserve"> of the Public Procurement Act</w:t>
      </w:r>
      <w:r w:rsidR="00056339">
        <w:rPr>
          <w:rFonts w:cs="Arial"/>
          <w:szCs w:val="24"/>
          <w:lang w:val="en-GB"/>
        </w:rPr>
        <w:t xml:space="preserve"> (</w:t>
      </w:r>
      <w:r w:rsidR="00626B31" w:rsidRPr="00E977E0">
        <w:rPr>
          <w:rFonts w:cs="Arial"/>
          <w:szCs w:val="24"/>
          <w:lang w:val="en-GB"/>
        </w:rPr>
        <w:t>ZJN-3</w:t>
      </w:r>
      <w:r w:rsidR="00056339">
        <w:rPr>
          <w:rFonts w:cs="Arial"/>
          <w:szCs w:val="24"/>
          <w:lang w:val="en-GB"/>
        </w:rPr>
        <w:t>)</w:t>
      </w:r>
      <w:r w:rsidR="00626B31" w:rsidRPr="00E977E0">
        <w:rPr>
          <w:rFonts w:cs="Arial"/>
          <w:szCs w:val="24"/>
          <w:lang w:val="en-GB"/>
        </w:rPr>
        <w:t xml:space="preserve"> </w:t>
      </w:r>
      <w:r w:rsidRPr="00E977E0">
        <w:rPr>
          <w:rFonts w:cs="Arial"/>
          <w:szCs w:val="24"/>
          <w:lang w:val="en-GB"/>
        </w:rPr>
        <w:t>and</w:t>
      </w:r>
      <w:r w:rsidR="00626B31" w:rsidRPr="00E977E0">
        <w:rPr>
          <w:rFonts w:cs="Arial"/>
          <w:szCs w:val="24"/>
          <w:lang w:val="en-GB"/>
        </w:rPr>
        <w:t xml:space="preserve"> </w:t>
      </w:r>
      <w:r w:rsidR="00056339">
        <w:rPr>
          <w:rFonts w:cs="Arial"/>
          <w:szCs w:val="24"/>
          <w:lang w:val="en-GB"/>
        </w:rPr>
        <w:t>the provisions set out in</w:t>
      </w:r>
      <w:r w:rsidR="005D46CC" w:rsidRPr="00E977E0">
        <w:rPr>
          <w:rFonts w:cs="Arial"/>
          <w:szCs w:val="24"/>
          <w:lang w:val="en-GB"/>
        </w:rPr>
        <w:t xml:space="preserve"> this Contract</w:t>
      </w:r>
      <w:r w:rsidR="00626B31" w:rsidRPr="00E977E0">
        <w:rPr>
          <w:rFonts w:cs="Arial"/>
          <w:szCs w:val="24"/>
          <w:lang w:val="en-GB"/>
        </w:rPr>
        <w:t xml:space="preserve"> </w:t>
      </w:r>
      <w:r w:rsidR="00CE4D48" w:rsidRPr="00E977E0">
        <w:rPr>
          <w:rFonts w:cs="Arial"/>
          <w:szCs w:val="24"/>
          <w:lang w:val="en-GB"/>
        </w:rPr>
        <w:t>within</w:t>
      </w:r>
      <w:r w:rsidR="00455B04" w:rsidRPr="00E977E0">
        <w:rPr>
          <w:rFonts w:cs="Arial"/>
          <w:szCs w:val="24"/>
          <w:lang w:val="en-GB"/>
        </w:rPr>
        <w:t xml:space="preserve"> </w:t>
      </w:r>
      <w:r w:rsidR="00CE4D48" w:rsidRPr="00E977E0">
        <w:rPr>
          <w:rFonts w:cs="Arial"/>
          <w:szCs w:val="24"/>
          <w:lang w:val="en-GB"/>
        </w:rPr>
        <w:t>a period of</w:t>
      </w:r>
      <w:r w:rsidR="00626B31" w:rsidRPr="00E977E0">
        <w:rPr>
          <w:rFonts w:cs="Arial"/>
          <w:szCs w:val="24"/>
          <w:lang w:val="en-GB"/>
        </w:rPr>
        <w:t xml:space="preserve"> 30 </w:t>
      </w:r>
      <w:r w:rsidR="00400E26" w:rsidRPr="00E977E0">
        <w:rPr>
          <w:rFonts w:cs="Arial"/>
          <w:szCs w:val="24"/>
          <w:lang w:val="en-GB"/>
        </w:rPr>
        <w:t>days</w:t>
      </w:r>
      <w:r w:rsidR="00626B31" w:rsidRPr="00E977E0">
        <w:rPr>
          <w:rFonts w:cs="Arial"/>
          <w:szCs w:val="24"/>
          <w:lang w:val="en-GB"/>
        </w:rPr>
        <w:t xml:space="preserve"> </w:t>
      </w:r>
      <w:r w:rsidR="006B08B4">
        <w:rPr>
          <w:rFonts w:cs="Arial"/>
          <w:szCs w:val="24"/>
          <w:lang w:val="en-GB"/>
        </w:rPr>
        <w:t>after becoming aware of the breach</w:t>
      </w:r>
      <w:r w:rsidR="00626B31" w:rsidRPr="00E977E0">
        <w:rPr>
          <w:rFonts w:cs="Arial"/>
          <w:szCs w:val="24"/>
          <w:lang w:val="en-GB"/>
        </w:rPr>
        <w:t xml:space="preserve">. </w:t>
      </w:r>
    </w:p>
    <w:p w14:paraId="06E8DA83" w14:textId="77777777" w:rsidR="00626B31" w:rsidRPr="00E977E0" w:rsidRDefault="00626B31" w:rsidP="00C81E06">
      <w:pPr>
        <w:spacing w:line="276" w:lineRule="auto"/>
        <w:jc w:val="both"/>
        <w:rPr>
          <w:rFonts w:cs="Arial"/>
          <w:sz w:val="24"/>
          <w:szCs w:val="24"/>
          <w:lang w:val="en-GB"/>
        </w:rPr>
      </w:pPr>
    </w:p>
    <w:p w14:paraId="2E1375D5" w14:textId="21CBBCED" w:rsidR="00626B31" w:rsidRPr="00E977E0" w:rsidRDefault="00455B04" w:rsidP="00C81E06">
      <w:pPr>
        <w:spacing w:line="276" w:lineRule="auto"/>
        <w:jc w:val="both"/>
        <w:rPr>
          <w:rFonts w:cs="Arial"/>
          <w:szCs w:val="24"/>
          <w:lang w:val="en-GB"/>
        </w:rPr>
      </w:pPr>
      <w:r w:rsidRPr="00E977E0">
        <w:rPr>
          <w:rFonts w:cs="Arial"/>
          <w:szCs w:val="24"/>
          <w:lang w:val="en-GB"/>
        </w:rPr>
        <w:t xml:space="preserve">In </w:t>
      </w:r>
      <w:r w:rsidR="001751D5">
        <w:rPr>
          <w:rFonts w:cs="Arial"/>
          <w:szCs w:val="24"/>
          <w:lang w:val="en-GB"/>
        </w:rPr>
        <w:t xml:space="preserve">the </w:t>
      </w:r>
      <w:r w:rsidRPr="00E977E0">
        <w:rPr>
          <w:rFonts w:cs="Arial"/>
          <w:szCs w:val="24"/>
          <w:lang w:val="en-GB"/>
        </w:rPr>
        <w:t xml:space="preserve">case </w:t>
      </w:r>
      <w:r w:rsidR="001751D5">
        <w:rPr>
          <w:rFonts w:cs="Arial"/>
          <w:szCs w:val="24"/>
          <w:lang w:val="en-GB"/>
        </w:rPr>
        <w:t>that the circumstances</w:t>
      </w:r>
      <w:r w:rsidR="00626B31" w:rsidRPr="00E977E0">
        <w:rPr>
          <w:rFonts w:cs="Arial"/>
          <w:szCs w:val="24"/>
          <w:lang w:val="en-GB"/>
        </w:rPr>
        <w:t xml:space="preserve"> </w:t>
      </w:r>
      <w:r w:rsidR="008C5CF3" w:rsidRPr="00E977E0">
        <w:rPr>
          <w:rFonts w:cs="Arial"/>
          <w:szCs w:val="24"/>
          <w:lang w:val="en-GB"/>
        </w:rPr>
        <w:t>and</w:t>
      </w:r>
      <w:r w:rsidR="00626B31" w:rsidRPr="00E977E0">
        <w:rPr>
          <w:rFonts w:cs="Arial"/>
          <w:szCs w:val="24"/>
          <w:lang w:val="en-GB"/>
        </w:rPr>
        <w:t xml:space="preserve"> </w:t>
      </w:r>
      <w:r w:rsidR="0082480E">
        <w:rPr>
          <w:rFonts w:cs="Arial"/>
          <w:szCs w:val="24"/>
          <w:lang w:val="en-GB"/>
        </w:rPr>
        <w:t>conditions</w:t>
      </w:r>
      <w:r w:rsidR="00626B31" w:rsidRPr="00E977E0">
        <w:rPr>
          <w:rFonts w:cs="Arial"/>
          <w:szCs w:val="24"/>
          <w:lang w:val="en-GB"/>
        </w:rPr>
        <w:t xml:space="preserve"> </w:t>
      </w:r>
      <w:r w:rsidR="001751D5">
        <w:rPr>
          <w:rFonts w:cs="Arial"/>
          <w:szCs w:val="24"/>
          <w:lang w:val="en-GB"/>
        </w:rPr>
        <w:t xml:space="preserve">referred to in </w:t>
      </w:r>
      <w:r w:rsidR="0012569A">
        <w:rPr>
          <w:rFonts w:cs="Arial"/>
          <w:szCs w:val="24"/>
          <w:lang w:val="en-GB"/>
        </w:rPr>
        <w:t>the preceding</w:t>
      </w:r>
      <w:r w:rsidR="00626B31" w:rsidRPr="00E977E0">
        <w:rPr>
          <w:rFonts w:cs="Arial"/>
          <w:szCs w:val="24"/>
          <w:lang w:val="en-GB"/>
        </w:rPr>
        <w:t xml:space="preserve"> </w:t>
      </w:r>
      <w:r w:rsidR="00056CF4" w:rsidRPr="00E977E0">
        <w:rPr>
          <w:rFonts w:cs="Arial"/>
          <w:szCs w:val="24"/>
          <w:lang w:val="en-GB"/>
        </w:rPr>
        <w:t>paragraph</w:t>
      </w:r>
      <w:r w:rsidR="00626B31" w:rsidRPr="00E977E0">
        <w:rPr>
          <w:rFonts w:cs="Arial"/>
          <w:szCs w:val="24"/>
          <w:lang w:val="en-GB"/>
        </w:rPr>
        <w:t xml:space="preserve"> </w:t>
      </w:r>
      <w:r w:rsidR="001751D5">
        <w:rPr>
          <w:rFonts w:cs="Arial"/>
          <w:szCs w:val="24"/>
          <w:lang w:val="en-GB"/>
        </w:rPr>
        <w:t>have been f</w:t>
      </w:r>
      <w:r w:rsidR="00B42168">
        <w:rPr>
          <w:rFonts w:cs="Arial"/>
          <w:szCs w:val="24"/>
          <w:lang w:val="en-GB"/>
        </w:rPr>
        <w:t xml:space="preserve">ulfilled, it shall be deemed </w:t>
      </w:r>
      <w:r w:rsidR="00AA1183" w:rsidRPr="00E977E0">
        <w:rPr>
          <w:rFonts w:cs="Arial"/>
          <w:szCs w:val="24"/>
          <w:lang w:val="en-GB"/>
        </w:rPr>
        <w:t>that</w:t>
      </w:r>
      <w:r w:rsidR="00626B31" w:rsidRPr="00E977E0">
        <w:rPr>
          <w:rFonts w:cs="Arial"/>
          <w:szCs w:val="24"/>
          <w:lang w:val="en-GB"/>
        </w:rPr>
        <w:t xml:space="preserve"> </w:t>
      </w:r>
      <w:r w:rsidR="00155117" w:rsidRPr="00E977E0">
        <w:rPr>
          <w:rFonts w:cs="Arial"/>
          <w:szCs w:val="24"/>
          <w:lang w:val="en-GB"/>
        </w:rPr>
        <w:t xml:space="preserve">the </w:t>
      </w:r>
      <w:r w:rsidR="00B42168">
        <w:rPr>
          <w:rFonts w:cs="Arial"/>
          <w:szCs w:val="24"/>
          <w:lang w:val="en-GB"/>
        </w:rPr>
        <w:t>C</w:t>
      </w:r>
      <w:r w:rsidR="00155117" w:rsidRPr="00E977E0">
        <w:rPr>
          <w:rFonts w:cs="Arial"/>
          <w:szCs w:val="24"/>
          <w:lang w:val="en-GB"/>
        </w:rPr>
        <w:t>ontract</w:t>
      </w:r>
      <w:r w:rsidR="00626B31" w:rsidRPr="00E977E0">
        <w:rPr>
          <w:rFonts w:cs="Arial"/>
          <w:szCs w:val="24"/>
          <w:lang w:val="en-GB"/>
        </w:rPr>
        <w:t xml:space="preserve"> </w:t>
      </w:r>
      <w:r w:rsidR="00B42168">
        <w:rPr>
          <w:rFonts w:cs="Arial"/>
          <w:szCs w:val="24"/>
          <w:lang w:val="en-GB"/>
        </w:rPr>
        <w:t xml:space="preserve">is terminated </w:t>
      </w:r>
      <w:r w:rsidR="002331E2" w:rsidRPr="00E977E0">
        <w:rPr>
          <w:rFonts w:cs="Arial"/>
          <w:szCs w:val="24"/>
          <w:lang w:val="en-GB"/>
        </w:rPr>
        <w:t>as of the da</w:t>
      </w:r>
      <w:r w:rsidR="00B42168">
        <w:rPr>
          <w:rFonts w:cs="Arial"/>
          <w:szCs w:val="24"/>
          <w:lang w:val="en-GB"/>
        </w:rPr>
        <w:t>te</w:t>
      </w:r>
      <w:r w:rsidR="002331E2" w:rsidRPr="00E977E0">
        <w:rPr>
          <w:rFonts w:cs="Arial"/>
          <w:szCs w:val="24"/>
          <w:lang w:val="en-GB"/>
        </w:rPr>
        <w:t xml:space="preserve"> of</w:t>
      </w:r>
      <w:r w:rsidRPr="00E977E0">
        <w:rPr>
          <w:rFonts w:cs="Arial"/>
          <w:szCs w:val="24"/>
          <w:lang w:val="en-GB"/>
        </w:rPr>
        <w:t xml:space="preserve"> </w:t>
      </w:r>
      <w:r w:rsidR="00B307E8">
        <w:rPr>
          <w:rFonts w:cs="Arial"/>
          <w:szCs w:val="24"/>
          <w:lang w:val="en-GB"/>
        </w:rPr>
        <w:t xml:space="preserve">the conclusion of a new contract for the execution </w:t>
      </w:r>
      <w:r w:rsidR="002331E2" w:rsidRPr="00E977E0">
        <w:rPr>
          <w:rFonts w:cs="Arial"/>
          <w:szCs w:val="24"/>
          <w:lang w:val="en-GB"/>
        </w:rPr>
        <w:t>of the public procurement</w:t>
      </w:r>
      <w:r w:rsidR="00626B31" w:rsidRPr="00E977E0">
        <w:rPr>
          <w:rFonts w:cs="Arial"/>
          <w:szCs w:val="24"/>
          <w:lang w:val="en-GB"/>
        </w:rPr>
        <w:t xml:space="preserve"> </w:t>
      </w:r>
      <w:r w:rsidR="008C5CF3" w:rsidRPr="00E977E0">
        <w:rPr>
          <w:rFonts w:cs="Arial"/>
          <w:szCs w:val="24"/>
          <w:lang w:val="en-GB"/>
        </w:rPr>
        <w:t>for</w:t>
      </w:r>
      <w:r w:rsidR="00626B31" w:rsidRPr="00E977E0">
        <w:rPr>
          <w:rFonts w:cs="Arial"/>
          <w:szCs w:val="24"/>
          <w:lang w:val="en-GB"/>
        </w:rPr>
        <w:t xml:space="preserve"> </w:t>
      </w:r>
      <w:r w:rsidR="00870492">
        <w:rPr>
          <w:rFonts w:cs="Arial"/>
          <w:szCs w:val="24"/>
          <w:lang w:val="en-GB"/>
        </w:rPr>
        <w:t>the subject matter in question</w:t>
      </w:r>
      <w:r w:rsidR="00626B31" w:rsidRPr="00E977E0">
        <w:rPr>
          <w:rFonts w:cs="Arial"/>
          <w:szCs w:val="24"/>
          <w:lang w:val="en-GB"/>
        </w:rPr>
        <w:t xml:space="preserve">. </w:t>
      </w:r>
      <w:r w:rsidR="00ED1751">
        <w:rPr>
          <w:rFonts w:cs="Arial"/>
          <w:szCs w:val="24"/>
          <w:lang w:val="en-GB"/>
        </w:rPr>
        <w:t xml:space="preserve">The </w:t>
      </w:r>
      <w:r w:rsidR="00ED1751" w:rsidRPr="00E977E0">
        <w:rPr>
          <w:rFonts w:cs="Arial"/>
          <w:szCs w:val="24"/>
          <w:lang w:val="en-GB"/>
        </w:rPr>
        <w:t xml:space="preserve">Contracting Authority </w:t>
      </w:r>
      <w:r w:rsidR="00ED1751">
        <w:rPr>
          <w:rFonts w:cs="Arial"/>
          <w:szCs w:val="24"/>
          <w:lang w:val="en-GB"/>
        </w:rPr>
        <w:t>will</w:t>
      </w:r>
      <w:r w:rsidR="00ED1751" w:rsidRPr="00E977E0">
        <w:rPr>
          <w:rFonts w:cs="Arial"/>
          <w:szCs w:val="24"/>
          <w:lang w:val="en-GB"/>
        </w:rPr>
        <w:t xml:space="preserve"> notify </w:t>
      </w:r>
      <w:r w:rsidR="00ED1751">
        <w:rPr>
          <w:rFonts w:cs="Arial"/>
          <w:szCs w:val="24"/>
          <w:lang w:val="en-GB"/>
        </w:rPr>
        <w:t>the Contractor</w:t>
      </w:r>
      <w:r w:rsidR="00ED1751" w:rsidRPr="00E977E0">
        <w:rPr>
          <w:rFonts w:cs="Arial"/>
          <w:szCs w:val="24"/>
          <w:lang w:val="en-GB"/>
        </w:rPr>
        <w:t xml:space="preserve"> </w:t>
      </w:r>
      <w:r w:rsidR="00ED1751">
        <w:rPr>
          <w:rFonts w:cs="Arial"/>
          <w:szCs w:val="24"/>
          <w:lang w:val="en-GB"/>
        </w:rPr>
        <w:t xml:space="preserve">of the </w:t>
      </w:r>
      <w:r w:rsidR="00626B31" w:rsidRPr="00E977E0">
        <w:rPr>
          <w:rFonts w:cs="Arial"/>
          <w:szCs w:val="24"/>
          <w:lang w:val="en-GB"/>
        </w:rPr>
        <w:t>dat</w:t>
      </w:r>
      <w:r w:rsidR="007773D7">
        <w:rPr>
          <w:rFonts w:cs="Arial"/>
          <w:szCs w:val="24"/>
          <w:lang w:val="en-GB"/>
        </w:rPr>
        <w:t xml:space="preserve">e </w:t>
      </w:r>
      <w:r w:rsidR="005B3C24">
        <w:rPr>
          <w:rFonts w:cs="Arial"/>
          <w:szCs w:val="24"/>
          <w:lang w:val="en-GB"/>
        </w:rPr>
        <w:t>of the conclusion of the</w:t>
      </w:r>
      <w:r w:rsidR="00626B31" w:rsidRPr="00E977E0">
        <w:rPr>
          <w:rFonts w:cs="Arial"/>
          <w:szCs w:val="24"/>
          <w:lang w:val="en-GB"/>
        </w:rPr>
        <w:t xml:space="preserve"> </w:t>
      </w:r>
      <w:r w:rsidR="005B3C24">
        <w:rPr>
          <w:rFonts w:cs="Arial"/>
          <w:szCs w:val="24"/>
          <w:lang w:val="en-GB"/>
        </w:rPr>
        <w:t>new</w:t>
      </w:r>
      <w:r w:rsidR="005B3C24" w:rsidRPr="00E977E0">
        <w:rPr>
          <w:rFonts w:cs="Arial"/>
          <w:szCs w:val="24"/>
          <w:lang w:val="en-GB"/>
        </w:rPr>
        <w:t xml:space="preserve"> </w:t>
      </w:r>
      <w:r w:rsidR="005B3C24">
        <w:rPr>
          <w:rFonts w:cs="Arial"/>
          <w:szCs w:val="24"/>
          <w:lang w:val="en-GB"/>
        </w:rPr>
        <w:t>contract</w:t>
      </w:r>
      <w:r w:rsidR="00503956" w:rsidRPr="00E977E0">
        <w:rPr>
          <w:rFonts w:cs="Arial"/>
          <w:szCs w:val="24"/>
          <w:lang w:val="en-GB"/>
        </w:rPr>
        <w:t>.</w:t>
      </w:r>
    </w:p>
    <w:p w14:paraId="3B9C4698" w14:textId="77777777" w:rsidR="00626B31" w:rsidRPr="00E977E0" w:rsidRDefault="00626B31" w:rsidP="00C81E06">
      <w:pPr>
        <w:spacing w:line="276" w:lineRule="auto"/>
        <w:jc w:val="both"/>
        <w:rPr>
          <w:rFonts w:cs="Arial"/>
          <w:szCs w:val="24"/>
          <w:lang w:val="en-GB"/>
        </w:rPr>
      </w:pPr>
    </w:p>
    <w:p w14:paraId="754D035E" w14:textId="0152AC95" w:rsidR="00626B31" w:rsidRPr="00E977E0" w:rsidRDefault="00104B87" w:rsidP="00C81E06">
      <w:pPr>
        <w:spacing w:line="276" w:lineRule="auto"/>
        <w:jc w:val="both"/>
        <w:rPr>
          <w:rFonts w:cs="Arial"/>
          <w:szCs w:val="24"/>
          <w:lang w:val="en-GB"/>
        </w:rPr>
      </w:pPr>
      <w:r w:rsidRPr="00E977E0">
        <w:rPr>
          <w:rFonts w:cs="Arial"/>
          <w:szCs w:val="24"/>
          <w:lang w:val="en-GB"/>
        </w:rPr>
        <w:t>If</w:t>
      </w:r>
      <w:r w:rsidR="00626B31" w:rsidRPr="00E977E0">
        <w:rPr>
          <w:rFonts w:cs="Arial"/>
          <w:szCs w:val="24"/>
          <w:lang w:val="en-GB"/>
        </w:rPr>
        <w:t xml:space="preserve"> </w:t>
      </w:r>
      <w:r w:rsidR="00870492">
        <w:rPr>
          <w:rFonts w:cs="Arial"/>
          <w:szCs w:val="24"/>
          <w:lang w:val="en-GB"/>
        </w:rPr>
        <w:t xml:space="preserve">the </w:t>
      </w:r>
      <w:r w:rsidR="00791365" w:rsidRPr="00E977E0">
        <w:rPr>
          <w:rFonts w:cs="Arial"/>
          <w:szCs w:val="24"/>
          <w:lang w:val="en-GB"/>
        </w:rPr>
        <w:t>Contracting Authority</w:t>
      </w:r>
      <w:r w:rsidR="00626B31" w:rsidRPr="00E977E0">
        <w:rPr>
          <w:rFonts w:cs="Arial"/>
          <w:szCs w:val="24"/>
          <w:lang w:val="en-GB"/>
        </w:rPr>
        <w:t xml:space="preserve"> </w:t>
      </w:r>
      <w:r w:rsidR="00CE4D48" w:rsidRPr="00E977E0">
        <w:rPr>
          <w:rFonts w:cs="Arial"/>
          <w:szCs w:val="24"/>
          <w:lang w:val="en-GB"/>
        </w:rPr>
        <w:t>within</w:t>
      </w:r>
      <w:r w:rsidR="00455B04" w:rsidRPr="00E977E0">
        <w:rPr>
          <w:rFonts w:cs="Arial"/>
          <w:szCs w:val="24"/>
          <w:lang w:val="en-GB"/>
        </w:rPr>
        <w:t xml:space="preserve"> </w:t>
      </w:r>
      <w:r w:rsidR="00CE4D48" w:rsidRPr="00E977E0">
        <w:rPr>
          <w:rFonts w:cs="Arial"/>
          <w:szCs w:val="24"/>
          <w:lang w:val="en-GB"/>
        </w:rPr>
        <w:t>a period of</w:t>
      </w:r>
      <w:r w:rsidR="00626B31" w:rsidRPr="00E977E0">
        <w:rPr>
          <w:rFonts w:cs="Arial"/>
          <w:szCs w:val="24"/>
          <w:lang w:val="en-GB"/>
        </w:rPr>
        <w:t xml:space="preserve"> 30 </w:t>
      </w:r>
      <w:r w:rsidR="00400E26" w:rsidRPr="00E977E0">
        <w:rPr>
          <w:rFonts w:cs="Arial"/>
          <w:szCs w:val="24"/>
          <w:lang w:val="en-GB"/>
        </w:rPr>
        <w:t>days</w:t>
      </w:r>
      <w:r w:rsidR="00626B31" w:rsidRPr="00E977E0">
        <w:rPr>
          <w:rFonts w:cs="Arial"/>
          <w:szCs w:val="24"/>
          <w:lang w:val="en-GB"/>
        </w:rPr>
        <w:t xml:space="preserve"> </w:t>
      </w:r>
      <w:r w:rsidR="007F0D82" w:rsidRPr="00E977E0">
        <w:rPr>
          <w:rFonts w:cs="Arial"/>
          <w:szCs w:val="24"/>
          <w:lang w:val="en-GB"/>
        </w:rPr>
        <w:t>from</w:t>
      </w:r>
      <w:r w:rsidR="00626B31" w:rsidRPr="00E977E0">
        <w:rPr>
          <w:rFonts w:cs="Arial"/>
          <w:szCs w:val="24"/>
          <w:lang w:val="en-GB"/>
        </w:rPr>
        <w:t xml:space="preserve"> </w:t>
      </w:r>
      <w:r w:rsidR="00870492">
        <w:rPr>
          <w:rFonts w:cs="Arial"/>
          <w:szCs w:val="24"/>
          <w:lang w:val="en-GB"/>
        </w:rPr>
        <w:t xml:space="preserve">becoming aware </w:t>
      </w:r>
      <w:r w:rsidR="002E6FBD">
        <w:rPr>
          <w:rFonts w:cs="Arial"/>
          <w:szCs w:val="24"/>
          <w:lang w:val="en-GB"/>
        </w:rPr>
        <w:t>of the breach does not start a</w:t>
      </w:r>
      <w:r w:rsidR="00626B31" w:rsidRPr="00E977E0">
        <w:rPr>
          <w:rFonts w:cs="Arial"/>
          <w:szCs w:val="24"/>
          <w:lang w:val="en-GB"/>
        </w:rPr>
        <w:t xml:space="preserve"> </w:t>
      </w:r>
      <w:r w:rsidR="001C6228" w:rsidRPr="00E977E0">
        <w:rPr>
          <w:rFonts w:cs="Arial"/>
          <w:szCs w:val="24"/>
          <w:lang w:val="en-GB"/>
        </w:rPr>
        <w:t>new</w:t>
      </w:r>
      <w:r w:rsidR="00626B31" w:rsidRPr="00E977E0">
        <w:rPr>
          <w:rFonts w:cs="Arial"/>
          <w:szCs w:val="24"/>
          <w:lang w:val="en-GB"/>
        </w:rPr>
        <w:t xml:space="preserve"> p</w:t>
      </w:r>
      <w:r w:rsidR="002E6FBD">
        <w:rPr>
          <w:rFonts w:cs="Arial"/>
          <w:szCs w:val="24"/>
          <w:lang w:val="en-GB"/>
        </w:rPr>
        <w:t>r</w:t>
      </w:r>
      <w:r w:rsidR="00626B31" w:rsidRPr="00E977E0">
        <w:rPr>
          <w:rFonts w:cs="Arial"/>
          <w:szCs w:val="24"/>
          <w:lang w:val="en-GB"/>
        </w:rPr>
        <w:t>o</w:t>
      </w:r>
      <w:r w:rsidR="002E6FBD">
        <w:rPr>
          <w:rFonts w:cs="Arial"/>
          <w:szCs w:val="24"/>
          <w:lang w:val="en-GB"/>
        </w:rPr>
        <w:t>cedure for</w:t>
      </w:r>
      <w:r w:rsidR="002331E2" w:rsidRPr="00E977E0">
        <w:rPr>
          <w:rFonts w:cs="Arial"/>
          <w:szCs w:val="24"/>
          <w:lang w:val="en-GB"/>
        </w:rPr>
        <w:t xml:space="preserve"> the public procurement</w:t>
      </w:r>
      <w:r w:rsidR="00626B31" w:rsidRPr="00E977E0">
        <w:rPr>
          <w:rFonts w:cs="Arial"/>
          <w:szCs w:val="24"/>
          <w:lang w:val="en-GB"/>
        </w:rPr>
        <w:t xml:space="preserve">, </w:t>
      </w:r>
      <w:r w:rsidR="002E6FBD">
        <w:rPr>
          <w:rFonts w:cs="Arial"/>
          <w:szCs w:val="24"/>
          <w:lang w:val="en-GB"/>
        </w:rPr>
        <w:t>it shall be deemed</w:t>
      </w:r>
      <w:r w:rsidR="00AA1183" w:rsidRPr="00E977E0">
        <w:rPr>
          <w:rFonts w:cs="Arial"/>
          <w:szCs w:val="24"/>
          <w:lang w:val="en-GB"/>
        </w:rPr>
        <w:t xml:space="preserve"> that</w:t>
      </w:r>
      <w:r w:rsidR="00626B31" w:rsidRPr="00E977E0">
        <w:rPr>
          <w:rFonts w:cs="Arial"/>
          <w:szCs w:val="24"/>
          <w:lang w:val="en-GB"/>
        </w:rPr>
        <w:t xml:space="preserve"> </w:t>
      </w:r>
      <w:r w:rsidR="00155117" w:rsidRPr="00E977E0">
        <w:rPr>
          <w:rFonts w:cs="Arial"/>
          <w:szCs w:val="24"/>
          <w:lang w:val="en-GB"/>
        </w:rPr>
        <w:t xml:space="preserve">the </w:t>
      </w:r>
      <w:r w:rsidR="002E6FBD">
        <w:rPr>
          <w:rFonts w:cs="Arial"/>
          <w:szCs w:val="24"/>
          <w:lang w:val="en-GB"/>
        </w:rPr>
        <w:t>C</w:t>
      </w:r>
      <w:r w:rsidR="00155117" w:rsidRPr="00E977E0">
        <w:rPr>
          <w:rFonts w:cs="Arial"/>
          <w:szCs w:val="24"/>
          <w:lang w:val="en-GB"/>
        </w:rPr>
        <w:t>ontract</w:t>
      </w:r>
      <w:r w:rsidR="00626B31" w:rsidRPr="00E977E0">
        <w:rPr>
          <w:rFonts w:cs="Arial"/>
          <w:szCs w:val="24"/>
          <w:lang w:val="en-GB"/>
        </w:rPr>
        <w:t xml:space="preserve"> </w:t>
      </w:r>
      <w:r w:rsidR="002617DD">
        <w:rPr>
          <w:rFonts w:cs="Arial"/>
          <w:szCs w:val="24"/>
          <w:lang w:val="en-GB"/>
        </w:rPr>
        <w:t xml:space="preserve">is terminated </w:t>
      </w:r>
      <w:r w:rsidR="002331E2" w:rsidRPr="00E977E0">
        <w:rPr>
          <w:rFonts w:cs="Arial"/>
          <w:szCs w:val="24"/>
          <w:lang w:val="en-GB"/>
        </w:rPr>
        <w:t xml:space="preserve">on the thirtieth </w:t>
      </w:r>
      <w:r w:rsidR="00626B31" w:rsidRPr="00E977E0">
        <w:rPr>
          <w:rFonts w:cs="Arial"/>
          <w:szCs w:val="24"/>
          <w:lang w:val="en-GB"/>
        </w:rPr>
        <w:t>da</w:t>
      </w:r>
      <w:r w:rsidR="002331E2" w:rsidRPr="00E977E0">
        <w:rPr>
          <w:rFonts w:cs="Arial"/>
          <w:szCs w:val="24"/>
          <w:lang w:val="en-GB"/>
        </w:rPr>
        <w:t>y</w:t>
      </w:r>
      <w:r w:rsidR="00626B31" w:rsidRPr="00E977E0">
        <w:rPr>
          <w:rFonts w:cs="Arial"/>
          <w:szCs w:val="24"/>
          <w:lang w:val="en-GB"/>
        </w:rPr>
        <w:t xml:space="preserve"> </w:t>
      </w:r>
      <w:r w:rsidR="002617DD">
        <w:rPr>
          <w:rFonts w:cs="Arial"/>
          <w:szCs w:val="24"/>
          <w:lang w:val="en-GB"/>
        </w:rPr>
        <w:t>after becoming aware of the breac</w:t>
      </w:r>
      <w:bookmarkEnd w:id="28"/>
      <w:r w:rsidR="002617DD">
        <w:rPr>
          <w:rFonts w:cs="Arial"/>
          <w:szCs w:val="24"/>
          <w:lang w:val="en-GB"/>
        </w:rPr>
        <w:t>h</w:t>
      </w:r>
      <w:r w:rsidR="00626B31" w:rsidRPr="00E977E0">
        <w:rPr>
          <w:rFonts w:cs="Arial"/>
          <w:szCs w:val="24"/>
          <w:lang w:val="en-GB"/>
        </w:rPr>
        <w:t>.</w:t>
      </w:r>
    </w:p>
    <w:p w14:paraId="2687184C" w14:textId="77777777" w:rsidR="00626B31" w:rsidRPr="00E977E0" w:rsidRDefault="00626B31" w:rsidP="00C81E06">
      <w:pPr>
        <w:spacing w:line="276" w:lineRule="auto"/>
        <w:jc w:val="both"/>
        <w:rPr>
          <w:rFonts w:cs="Arial"/>
          <w:szCs w:val="24"/>
          <w:lang w:val="en-GB"/>
        </w:rPr>
      </w:pPr>
    </w:p>
    <w:p w14:paraId="6F541F00" w14:textId="64D81B01" w:rsidR="00626B31" w:rsidRPr="00C52162" w:rsidRDefault="002331E2" w:rsidP="00C52162">
      <w:pPr>
        <w:keepNext/>
        <w:overflowPunct w:val="0"/>
        <w:autoSpaceDE w:val="0"/>
        <w:autoSpaceDN w:val="0"/>
        <w:adjustRightInd w:val="0"/>
        <w:spacing w:line="276" w:lineRule="auto"/>
        <w:textAlignment w:val="baseline"/>
        <w:outlineLvl w:val="1"/>
        <w:rPr>
          <w:rFonts w:cs="Arial"/>
          <w:b/>
          <w:szCs w:val="20"/>
          <w:lang w:val="en-GB"/>
        </w:rPr>
      </w:pPr>
      <w:bookmarkStart w:id="29" w:name="_Toc103285362"/>
      <w:bookmarkStart w:id="30" w:name="_Toc129334827"/>
      <w:bookmarkStart w:id="31" w:name="_Hlk126067751"/>
      <w:r w:rsidRPr="00E977E0">
        <w:rPr>
          <w:rFonts w:cs="Arial"/>
          <w:b/>
          <w:szCs w:val="20"/>
          <w:lang w:val="en-GB"/>
        </w:rPr>
        <w:t>TRANSITORY A</w:t>
      </w:r>
      <w:r w:rsidR="00626B31" w:rsidRPr="00E977E0">
        <w:rPr>
          <w:rFonts w:cs="Arial"/>
          <w:b/>
          <w:szCs w:val="20"/>
          <w:lang w:val="en-GB"/>
        </w:rPr>
        <w:t>N</w:t>
      </w:r>
      <w:r w:rsidRPr="00E977E0">
        <w:rPr>
          <w:rFonts w:cs="Arial"/>
          <w:b/>
          <w:szCs w:val="20"/>
          <w:lang w:val="en-GB"/>
        </w:rPr>
        <w:t>D FINAL PROVISIONS</w:t>
      </w:r>
      <w:bookmarkEnd w:id="29"/>
      <w:bookmarkEnd w:id="30"/>
    </w:p>
    <w:p w14:paraId="0936392A" w14:textId="15CB0370" w:rsidR="00626B31" w:rsidRPr="00E977E0" w:rsidRDefault="00AA1183" w:rsidP="00104B87">
      <w:pPr>
        <w:spacing w:line="276" w:lineRule="auto"/>
        <w:jc w:val="center"/>
        <w:rPr>
          <w:rFonts w:cs="Arial"/>
          <w:b/>
          <w:szCs w:val="24"/>
          <w:lang w:val="en-GB"/>
        </w:rPr>
      </w:pPr>
      <w:r w:rsidRPr="00E977E0">
        <w:rPr>
          <w:rFonts w:cs="Arial"/>
          <w:b/>
          <w:szCs w:val="24"/>
          <w:lang w:val="en-GB"/>
        </w:rPr>
        <w:t>Article</w:t>
      </w:r>
      <w:r w:rsidR="00054BF7" w:rsidRPr="00E977E0">
        <w:rPr>
          <w:rFonts w:cs="Arial"/>
          <w:b/>
          <w:szCs w:val="24"/>
          <w:lang w:val="en-GB"/>
        </w:rPr>
        <w:t xml:space="preserve"> 29</w:t>
      </w:r>
    </w:p>
    <w:p w14:paraId="003BC4F9" w14:textId="3364F6F5" w:rsidR="00626B31" w:rsidRPr="00E977E0" w:rsidRDefault="00BF3A15" w:rsidP="00C81E06">
      <w:pPr>
        <w:spacing w:line="276" w:lineRule="auto"/>
        <w:jc w:val="both"/>
        <w:rPr>
          <w:rFonts w:cs="Arial"/>
          <w:szCs w:val="24"/>
          <w:lang w:val="en-GB"/>
        </w:rPr>
      </w:pPr>
      <w:r>
        <w:rPr>
          <w:rFonts w:cs="Arial"/>
          <w:szCs w:val="24"/>
          <w:lang w:val="en-GB"/>
        </w:rPr>
        <w:t>The matters</w:t>
      </w:r>
      <w:r w:rsidR="00236D33" w:rsidRPr="00236D33">
        <w:rPr>
          <w:rFonts w:cs="Arial"/>
          <w:szCs w:val="24"/>
          <w:lang w:val="en-GB"/>
        </w:rPr>
        <w:t xml:space="preserve"> not covered by this </w:t>
      </w:r>
      <w:r w:rsidR="00990F09">
        <w:rPr>
          <w:rFonts w:cs="Arial"/>
          <w:szCs w:val="24"/>
          <w:lang w:val="en-GB"/>
        </w:rPr>
        <w:t>Contract</w:t>
      </w:r>
      <w:r w:rsidR="00236D33" w:rsidRPr="00236D33">
        <w:rPr>
          <w:rFonts w:cs="Arial"/>
          <w:szCs w:val="24"/>
          <w:lang w:val="en-GB"/>
        </w:rPr>
        <w:t xml:space="preserve"> shall be subject to the provisions of </w:t>
      </w:r>
      <w:r w:rsidR="00B23653">
        <w:rPr>
          <w:rFonts w:cs="Arial"/>
          <w:szCs w:val="24"/>
          <w:lang w:val="en-GB"/>
        </w:rPr>
        <w:t>the Code of Obligations</w:t>
      </w:r>
      <w:r w:rsidR="00626B31" w:rsidRPr="00E977E0">
        <w:rPr>
          <w:rFonts w:cs="Arial"/>
          <w:szCs w:val="24"/>
          <w:lang w:val="en-GB"/>
        </w:rPr>
        <w:t xml:space="preserve">, </w:t>
      </w:r>
      <w:r w:rsidR="00CC1D6D" w:rsidRPr="00E977E0">
        <w:rPr>
          <w:rFonts w:cs="Arial"/>
          <w:szCs w:val="24"/>
          <w:lang w:val="en-GB"/>
        </w:rPr>
        <w:t xml:space="preserve">Commodity Reserves Act </w:t>
      </w:r>
      <w:r w:rsidR="008C5CF3" w:rsidRPr="00E977E0">
        <w:rPr>
          <w:rFonts w:cs="Arial"/>
          <w:szCs w:val="24"/>
          <w:lang w:val="en-GB"/>
        </w:rPr>
        <w:t>and</w:t>
      </w:r>
      <w:r w:rsidR="00626B31" w:rsidRPr="00E977E0">
        <w:rPr>
          <w:rFonts w:cs="Arial"/>
          <w:szCs w:val="24"/>
          <w:lang w:val="en-GB"/>
        </w:rPr>
        <w:t xml:space="preserve"> </w:t>
      </w:r>
      <w:r w:rsidR="00B23653">
        <w:rPr>
          <w:rFonts w:cs="Arial"/>
          <w:szCs w:val="24"/>
          <w:lang w:val="en-GB"/>
        </w:rPr>
        <w:t xml:space="preserve">other applicable </w:t>
      </w:r>
      <w:r w:rsidR="008D6620">
        <w:rPr>
          <w:rFonts w:cs="Arial"/>
          <w:szCs w:val="24"/>
          <w:lang w:val="en-GB"/>
        </w:rPr>
        <w:t>regulations shall apply</w:t>
      </w:r>
      <w:r w:rsidR="00626B31" w:rsidRPr="00E977E0">
        <w:rPr>
          <w:rFonts w:cs="Arial"/>
          <w:szCs w:val="24"/>
          <w:lang w:val="en-GB"/>
        </w:rPr>
        <w:t>.</w:t>
      </w:r>
    </w:p>
    <w:p w14:paraId="1000273A" w14:textId="77777777" w:rsidR="00626B31" w:rsidRPr="00E977E0" w:rsidRDefault="00626B31" w:rsidP="00C81E06">
      <w:pPr>
        <w:spacing w:line="276" w:lineRule="auto"/>
        <w:rPr>
          <w:rFonts w:ascii="Times New Roman" w:hAnsi="Times New Roman"/>
          <w:sz w:val="24"/>
          <w:szCs w:val="24"/>
          <w:lang w:val="en-GB"/>
        </w:rPr>
      </w:pPr>
    </w:p>
    <w:p w14:paraId="70ED9A56" w14:textId="4E07F6B8" w:rsidR="00626B31" w:rsidRPr="00E977E0" w:rsidRDefault="00AA1183" w:rsidP="00104B87">
      <w:pPr>
        <w:spacing w:line="276" w:lineRule="auto"/>
        <w:ind w:left="720"/>
        <w:jc w:val="center"/>
        <w:rPr>
          <w:rFonts w:cs="Arial"/>
          <w:b/>
          <w:szCs w:val="24"/>
          <w:lang w:val="en-GB"/>
        </w:rPr>
      </w:pPr>
      <w:r w:rsidRPr="00E977E0">
        <w:rPr>
          <w:rFonts w:cs="Arial"/>
          <w:b/>
          <w:szCs w:val="24"/>
          <w:lang w:val="en-GB"/>
        </w:rPr>
        <w:t>Article</w:t>
      </w:r>
      <w:r w:rsidR="00054BF7" w:rsidRPr="00E977E0">
        <w:rPr>
          <w:rFonts w:cs="Arial"/>
          <w:b/>
          <w:szCs w:val="24"/>
          <w:lang w:val="en-GB"/>
        </w:rPr>
        <w:t xml:space="preserve"> 30</w:t>
      </w:r>
    </w:p>
    <w:p w14:paraId="6646BB46" w14:textId="07095CB0" w:rsidR="00626B31" w:rsidRPr="00E977E0" w:rsidRDefault="006F7E0E" w:rsidP="00C81E06">
      <w:pPr>
        <w:spacing w:line="276" w:lineRule="auto"/>
        <w:jc w:val="both"/>
        <w:rPr>
          <w:rFonts w:cs="Arial"/>
          <w:szCs w:val="24"/>
          <w:lang w:val="en-GB"/>
        </w:rPr>
      </w:pPr>
      <w:r w:rsidRPr="00E977E0">
        <w:rPr>
          <w:rFonts w:cs="Arial"/>
          <w:szCs w:val="24"/>
          <w:lang w:val="en-GB"/>
        </w:rPr>
        <w:t xml:space="preserve">The </w:t>
      </w:r>
      <w:r w:rsidR="00071BC3" w:rsidRPr="00E977E0">
        <w:rPr>
          <w:rFonts w:cs="Arial"/>
          <w:szCs w:val="24"/>
          <w:lang w:val="en-GB"/>
        </w:rPr>
        <w:t>Contracting Parties</w:t>
      </w:r>
      <w:r w:rsidR="003510A6">
        <w:rPr>
          <w:rFonts w:cs="Arial"/>
          <w:szCs w:val="24"/>
          <w:lang w:val="en-GB"/>
        </w:rPr>
        <w:t xml:space="preserve"> </w:t>
      </w:r>
      <w:r w:rsidRPr="00E977E0">
        <w:rPr>
          <w:rFonts w:cs="Arial"/>
          <w:szCs w:val="24"/>
          <w:lang w:val="en-GB"/>
        </w:rPr>
        <w:t xml:space="preserve">shall </w:t>
      </w:r>
      <w:r w:rsidR="006550D9" w:rsidRPr="00E977E0">
        <w:rPr>
          <w:rFonts w:cs="Arial"/>
          <w:szCs w:val="24"/>
          <w:lang w:val="en-GB"/>
        </w:rPr>
        <w:t xml:space="preserve">settle any disputes </w:t>
      </w:r>
      <w:r w:rsidR="00E23B01" w:rsidRPr="00E977E0">
        <w:rPr>
          <w:rFonts w:cs="Arial"/>
          <w:szCs w:val="24"/>
          <w:lang w:val="en-GB"/>
        </w:rPr>
        <w:t xml:space="preserve">arising in connection </w:t>
      </w:r>
      <w:r w:rsidR="001C6228" w:rsidRPr="00E977E0">
        <w:rPr>
          <w:rFonts w:cs="Arial"/>
          <w:szCs w:val="24"/>
          <w:lang w:val="en-GB"/>
        </w:rPr>
        <w:t>with</w:t>
      </w:r>
      <w:r w:rsidR="00626B31" w:rsidRPr="00E977E0">
        <w:rPr>
          <w:rFonts w:cs="Arial"/>
          <w:szCs w:val="24"/>
          <w:lang w:val="en-GB"/>
        </w:rPr>
        <w:t xml:space="preserve"> </w:t>
      </w:r>
      <w:r w:rsidR="00E23B01" w:rsidRPr="00E977E0">
        <w:rPr>
          <w:rFonts w:cs="Arial"/>
          <w:szCs w:val="24"/>
          <w:lang w:val="en-GB"/>
        </w:rPr>
        <w:t>the performance</w:t>
      </w:r>
      <w:r w:rsidR="00626B31" w:rsidRPr="00E977E0">
        <w:rPr>
          <w:rFonts w:cs="Arial"/>
          <w:szCs w:val="24"/>
          <w:lang w:val="en-GB"/>
        </w:rPr>
        <w:t xml:space="preserve"> </w:t>
      </w:r>
      <w:r w:rsidR="005D46CC" w:rsidRPr="00E977E0">
        <w:rPr>
          <w:rFonts w:cs="Arial"/>
          <w:szCs w:val="24"/>
          <w:lang w:val="en-GB"/>
        </w:rPr>
        <w:t>of this Contract</w:t>
      </w:r>
      <w:r w:rsidR="00D02CE2" w:rsidRPr="00E977E0">
        <w:rPr>
          <w:rFonts w:cs="Arial"/>
          <w:szCs w:val="24"/>
          <w:lang w:val="en-GB"/>
        </w:rPr>
        <w:t xml:space="preserve"> amicably</w:t>
      </w:r>
      <w:r w:rsidR="00626B31" w:rsidRPr="00E977E0">
        <w:rPr>
          <w:rFonts w:cs="Arial"/>
          <w:szCs w:val="24"/>
          <w:lang w:val="en-GB"/>
        </w:rPr>
        <w:t xml:space="preserve">. </w:t>
      </w:r>
      <w:r w:rsidR="003510A6">
        <w:rPr>
          <w:rFonts w:cs="Arial"/>
          <w:szCs w:val="24"/>
          <w:lang w:val="en-GB"/>
        </w:rPr>
        <w:t>In the case</w:t>
      </w:r>
      <w:r w:rsidR="00455B04" w:rsidRPr="00E977E0">
        <w:rPr>
          <w:rFonts w:cs="Arial"/>
          <w:szCs w:val="24"/>
          <w:lang w:val="en-GB"/>
        </w:rPr>
        <w:t xml:space="preserve"> </w:t>
      </w:r>
      <w:r w:rsidR="00AA1183" w:rsidRPr="00E977E0">
        <w:rPr>
          <w:rFonts w:cs="Arial"/>
          <w:szCs w:val="24"/>
          <w:lang w:val="en-GB"/>
        </w:rPr>
        <w:t>that</w:t>
      </w:r>
      <w:r w:rsidR="00626B31" w:rsidRPr="00E977E0">
        <w:rPr>
          <w:rFonts w:cs="Arial"/>
          <w:szCs w:val="24"/>
          <w:lang w:val="en-GB"/>
        </w:rPr>
        <w:t xml:space="preserve"> </w:t>
      </w:r>
      <w:r w:rsidR="00E06690" w:rsidRPr="00E977E0">
        <w:rPr>
          <w:rFonts w:cs="Arial"/>
          <w:szCs w:val="24"/>
          <w:lang w:val="en-GB"/>
        </w:rPr>
        <w:t xml:space="preserve">an attempt at amicable settlement </w:t>
      </w:r>
      <w:r w:rsidR="003038D5" w:rsidRPr="00E977E0">
        <w:rPr>
          <w:rFonts w:cs="Arial"/>
          <w:szCs w:val="24"/>
          <w:lang w:val="en-GB"/>
        </w:rPr>
        <w:t xml:space="preserve">should fail, </w:t>
      </w:r>
      <w:r w:rsidR="00730D3B" w:rsidRPr="00E977E0">
        <w:rPr>
          <w:rFonts w:cs="Arial"/>
          <w:szCs w:val="24"/>
          <w:lang w:val="en-GB"/>
        </w:rPr>
        <w:t xml:space="preserve">the </w:t>
      </w:r>
      <w:r w:rsidR="00CE6D99" w:rsidRPr="00E977E0">
        <w:rPr>
          <w:rFonts w:cs="Arial"/>
          <w:szCs w:val="24"/>
          <w:lang w:val="en-GB"/>
        </w:rPr>
        <w:t xml:space="preserve">court </w:t>
      </w:r>
      <w:r w:rsidR="005E04DC" w:rsidRPr="00E977E0">
        <w:rPr>
          <w:rFonts w:cs="Arial"/>
          <w:szCs w:val="24"/>
          <w:lang w:val="en-GB"/>
        </w:rPr>
        <w:t xml:space="preserve">of Ljubljana shall </w:t>
      </w:r>
      <w:r w:rsidR="00222455" w:rsidRPr="00E977E0">
        <w:rPr>
          <w:rFonts w:cs="Arial"/>
          <w:szCs w:val="24"/>
          <w:lang w:val="en-GB"/>
        </w:rPr>
        <w:t xml:space="preserve">have jurisdiction </w:t>
      </w:r>
      <w:r w:rsidR="00B90E34" w:rsidRPr="00E977E0">
        <w:rPr>
          <w:rFonts w:cs="Arial"/>
          <w:szCs w:val="24"/>
          <w:lang w:val="en-GB"/>
        </w:rPr>
        <w:t xml:space="preserve">over </w:t>
      </w:r>
      <w:r w:rsidR="00F81F78" w:rsidRPr="00E977E0">
        <w:rPr>
          <w:rFonts w:cs="Arial"/>
          <w:szCs w:val="24"/>
          <w:lang w:val="en-GB"/>
        </w:rPr>
        <w:t xml:space="preserve">settlement of </w:t>
      </w:r>
      <w:r w:rsidR="00C13FDB" w:rsidRPr="00E977E0">
        <w:rPr>
          <w:rFonts w:cs="Arial"/>
          <w:szCs w:val="24"/>
          <w:lang w:val="en-GB"/>
        </w:rPr>
        <w:t>dispute</w:t>
      </w:r>
      <w:r w:rsidR="00DE3E16" w:rsidRPr="00E977E0">
        <w:rPr>
          <w:rFonts w:cs="Arial"/>
          <w:szCs w:val="24"/>
          <w:lang w:val="en-GB"/>
        </w:rPr>
        <w:t>s concerning this Contract</w:t>
      </w:r>
      <w:r w:rsidR="00626B31" w:rsidRPr="00E977E0">
        <w:rPr>
          <w:rFonts w:cs="Arial"/>
          <w:szCs w:val="24"/>
          <w:lang w:val="en-GB"/>
        </w:rPr>
        <w:t>.</w:t>
      </w:r>
    </w:p>
    <w:p w14:paraId="428B5D59" w14:textId="77777777" w:rsidR="00626B31" w:rsidRPr="00E977E0" w:rsidRDefault="00626B31" w:rsidP="00C81E06">
      <w:pPr>
        <w:spacing w:line="276" w:lineRule="auto"/>
        <w:rPr>
          <w:rFonts w:ascii="Times New Roman" w:hAnsi="Times New Roman" w:cs="Arial"/>
          <w:sz w:val="24"/>
          <w:szCs w:val="24"/>
          <w:lang w:val="en-GB" w:eastAsia="x-none"/>
        </w:rPr>
      </w:pPr>
    </w:p>
    <w:p w14:paraId="7788EEE7" w14:textId="671E8186" w:rsidR="00626B31" w:rsidRPr="00E977E0" w:rsidRDefault="00AA1183" w:rsidP="00104B87">
      <w:pPr>
        <w:spacing w:line="276" w:lineRule="auto"/>
        <w:ind w:left="720"/>
        <w:jc w:val="center"/>
        <w:rPr>
          <w:rFonts w:cs="Arial"/>
          <w:b/>
          <w:szCs w:val="24"/>
          <w:lang w:val="en-GB"/>
        </w:rPr>
      </w:pPr>
      <w:r w:rsidRPr="00E977E0">
        <w:rPr>
          <w:rFonts w:cs="Arial"/>
          <w:b/>
          <w:szCs w:val="24"/>
          <w:lang w:val="en-GB"/>
        </w:rPr>
        <w:t>Article</w:t>
      </w:r>
      <w:r w:rsidR="00054BF7" w:rsidRPr="00E977E0">
        <w:rPr>
          <w:rFonts w:cs="Arial"/>
          <w:b/>
          <w:szCs w:val="24"/>
          <w:lang w:val="en-GB"/>
        </w:rPr>
        <w:t xml:space="preserve"> 31</w:t>
      </w:r>
    </w:p>
    <w:p w14:paraId="5B42105F" w14:textId="22035B9C" w:rsidR="00626B31" w:rsidRPr="00E977E0" w:rsidRDefault="002331E2" w:rsidP="00C81E06">
      <w:pPr>
        <w:spacing w:line="276" w:lineRule="auto"/>
        <w:jc w:val="both"/>
        <w:rPr>
          <w:rFonts w:cs="Arial"/>
          <w:szCs w:val="24"/>
          <w:lang w:val="en-GB"/>
        </w:rPr>
      </w:pPr>
      <w:r w:rsidRPr="00E977E0">
        <w:rPr>
          <w:rFonts w:cs="Arial"/>
          <w:szCs w:val="24"/>
          <w:lang w:val="en-GB"/>
        </w:rPr>
        <w:t>The Contract has been signed</w:t>
      </w:r>
      <w:r w:rsidR="00626B31" w:rsidRPr="00E977E0">
        <w:rPr>
          <w:rFonts w:cs="Arial"/>
          <w:szCs w:val="24"/>
          <w:lang w:val="en-GB"/>
        </w:rPr>
        <w:t xml:space="preserve"> </w:t>
      </w:r>
      <w:r w:rsidRPr="00E977E0">
        <w:rPr>
          <w:rFonts w:cs="Arial"/>
          <w:szCs w:val="24"/>
          <w:lang w:val="en-GB"/>
        </w:rPr>
        <w:t xml:space="preserve">in two </w:t>
      </w:r>
      <w:r w:rsidR="00626B31" w:rsidRPr="00E977E0">
        <w:rPr>
          <w:rFonts w:cs="Arial"/>
          <w:szCs w:val="24"/>
          <w:lang w:val="en-GB"/>
        </w:rPr>
        <w:t>(2) original</w:t>
      </w:r>
      <w:r w:rsidR="0021167F" w:rsidRPr="00E977E0">
        <w:rPr>
          <w:rFonts w:cs="Arial"/>
          <w:szCs w:val="24"/>
          <w:lang w:val="en-GB"/>
        </w:rPr>
        <w:t>s</w:t>
      </w:r>
      <w:r w:rsidR="0047190C" w:rsidRPr="00E977E0">
        <w:rPr>
          <w:rFonts w:cs="Arial"/>
          <w:szCs w:val="24"/>
          <w:lang w:val="en-GB"/>
        </w:rPr>
        <w:t xml:space="preserve"> so that each Contracting Party shall receive one </w:t>
      </w:r>
      <w:r w:rsidR="00626B31" w:rsidRPr="00E977E0">
        <w:rPr>
          <w:rFonts w:cs="Arial"/>
          <w:szCs w:val="24"/>
          <w:lang w:val="en-GB"/>
        </w:rPr>
        <w:t>(1) original.</w:t>
      </w:r>
    </w:p>
    <w:p w14:paraId="107B017A" w14:textId="77777777" w:rsidR="00626B31" w:rsidRPr="00E977E0" w:rsidRDefault="00626B31" w:rsidP="00C81E06">
      <w:pPr>
        <w:spacing w:line="276" w:lineRule="auto"/>
        <w:rPr>
          <w:rFonts w:ascii="Times New Roman" w:hAnsi="Times New Roman" w:cs="Arial"/>
          <w:sz w:val="24"/>
          <w:szCs w:val="24"/>
          <w:lang w:val="en-GB"/>
        </w:rPr>
      </w:pPr>
    </w:p>
    <w:p w14:paraId="59F46D8D" w14:textId="4FDD2F68" w:rsidR="00626B31" w:rsidRPr="00E977E0" w:rsidRDefault="00AA1183" w:rsidP="00104B87">
      <w:pPr>
        <w:spacing w:line="276" w:lineRule="auto"/>
        <w:ind w:left="720"/>
        <w:jc w:val="center"/>
        <w:rPr>
          <w:rFonts w:cs="Arial"/>
          <w:b/>
          <w:szCs w:val="24"/>
          <w:lang w:val="en-GB"/>
        </w:rPr>
      </w:pPr>
      <w:r w:rsidRPr="00E977E0">
        <w:rPr>
          <w:rFonts w:cs="Arial"/>
          <w:b/>
          <w:szCs w:val="24"/>
          <w:lang w:val="en-GB"/>
        </w:rPr>
        <w:t>Article</w:t>
      </w:r>
      <w:r w:rsidR="00054BF7" w:rsidRPr="00E977E0">
        <w:rPr>
          <w:rFonts w:cs="Arial"/>
          <w:b/>
          <w:szCs w:val="24"/>
          <w:lang w:val="en-GB"/>
        </w:rPr>
        <w:t xml:space="preserve"> 32</w:t>
      </w:r>
    </w:p>
    <w:p w14:paraId="111B97F6" w14:textId="372A270E" w:rsidR="00626B31" w:rsidRPr="00E977E0" w:rsidRDefault="00155117" w:rsidP="00C81E06">
      <w:pPr>
        <w:spacing w:line="276" w:lineRule="auto"/>
        <w:jc w:val="both"/>
        <w:rPr>
          <w:rFonts w:cs="Arial"/>
          <w:lang w:val="en-GB"/>
        </w:rPr>
      </w:pPr>
      <w:r w:rsidRPr="00E977E0">
        <w:rPr>
          <w:rFonts w:cs="Arial"/>
          <w:lang w:val="en-GB"/>
        </w:rPr>
        <w:t xml:space="preserve">The </w:t>
      </w:r>
      <w:r w:rsidR="0047190C" w:rsidRPr="00E977E0">
        <w:rPr>
          <w:rFonts w:cs="Arial"/>
          <w:lang w:val="en-GB"/>
        </w:rPr>
        <w:t>C</w:t>
      </w:r>
      <w:r w:rsidRPr="00E977E0">
        <w:rPr>
          <w:rFonts w:cs="Arial"/>
          <w:lang w:val="en-GB"/>
        </w:rPr>
        <w:t>ontract</w:t>
      </w:r>
      <w:r w:rsidR="00626B31" w:rsidRPr="00E977E0">
        <w:rPr>
          <w:rFonts w:cs="Arial"/>
          <w:lang w:val="en-GB"/>
        </w:rPr>
        <w:t xml:space="preserve"> </w:t>
      </w:r>
      <w:r w:rsidR="00EC721E">
        <w:rPr>
          <w:rFonts w:cs="Arial"/>
          <w:lang w:val="en-GB"/>
        </w:rPr>
        <w:t>has been concluded</w:t>
      </w:r>
      <w:r w:rsidR="00626B31" w:rsidRPr="00E977E0">
        <w:rPr>
          <w:rFonts w:cs="Arial"/>
          <w:lang w:val="en-GB"/>
        </w:rPr>
        <w:t xml:space="preserve"> </w:t>
      </w:r>
      <w:r w:rsidR="008C5CF3" w:rsidRPr="00E977E0">
        <w:rPr>
          <w:rFonts w:cs="Arial"/>
          <w:lang w:val="en-GB"/>
        </w:rPr>
        <w:t>and</w:t>
      </w:r>
      <w:r w:rsidR="00626B31" w:rsidRPr="00E977E0">
        <w:rPr>
          <w:rFonts w:cs="Arial"/>
          <w:lang w:val="en-GB"/>
        </w:rPr>
        <w:t xml:space="preserve"> </w:t>
      </w:r>
      <w:r w:rsidR="00767CC5">
        <w:rPr>
          <w:rFonts w:cs="Arial"/>
          <w:lang w:val="en-GB"/>
        </w:rPr>
        <w:t xml:space="preserve">valid </w:t>
      </w:r>
      <w:r w:rsidR="001D4A49">
        <w:rPr>
          <w:rFonts w:cs="Arial"/>
          <w:lang w:val="en-GB"/>
        </w:rPr>
        <w:t xml:space="preserve">as of the </w:t>
      </w:r>
      <w:r w:rsidR="001F485E">
        <w:rPr>
          <w:rFonts w:cs="Arial"/>
          <w:lang w:val="en-GB"/>
        </w:rPr>
        <w:t>day of its</w:t>
      </w:r>
      <w:r w:rsidR="0008514A" w:rsidRPr="006E5B55">
        <w:rPr>
          <w:rFonts w:cs="Arial"/>
          <w:lang w:val="en-GB"/>
        </w:rPr>
        <w:t xml:space="preserve"> signing </w:t>
      </w:r>
      <w:r w:rsidR="001F485E" w:rsidRPr="006E5B55">
        <w:rPr>
          <w:rFonts w:cs="Arial"/>
          <w:lang w:val="en-GB"/>
        </w:rPr>
        <w:t xml:space="preserve">by both </w:t>
      </w:r>
      <w:r w:rsidR="001225D8" w:rsidRPr="006E5B55">
        <w:rPr>
          <w:rFonts w:cs="Arial"/>
          <w:lang w:val="en-GB"/>
        </w:rPr>
        <w:t>C</w:t>
      </w:r>
      <w:r w:rsidR="00F04137" w:rsidRPr="006E5B55">
        <w:rPr>
          <w:rFonts w:cs="Arial"/>
          <w:lang w:val="en-GB"/>
        </w:rPr>
        <w:t>ontract</w:t>
      </w:r>
      <w:r w:rsidR="001225D8" w:rsidRPr="006E5B55">
        <w:rPr>
          <w:rFonts w:cs="Arial"/>
          <w:lang w:val="en-GB"/>
        </w:rPr>
        <w:t>ing</w:t>
      </w:r>
      <w:r w:rsidR="00626B31" w:rsidRPr="006E5B55">
        <w:rPr>
          <w:rFonts w:cs="Arial"/>
          <w:lang w:val="en-GB"/>
        </w:rPr>
        <w:t xml:space="preserve"> </w:t>
      </w:r>
      <w:r w:rsidR="001225D8" w:rsidRPr="006E5B55">
        <w:rPr>
          <w:rFonts w:cs="Arial"/>
          <w:lang w:val="en-GB"/>
        </w:rPr>
        <w:t xml:space="preserve">Parties </w:t>
      </w:r>
      <w:r w:rsidR="008C5CF3" w:rsidRPr="006E5B55">
        <w:rPr>
          <w:rFonts w:cs="Arial"/>
          <w:lang w:val="en-GB"/>
        </w:rPr>
        <w:t>and</w:t>
      </w:r>
      <w:r w:rsidR="00626B31" w:rsidRPr="006E5B55">
        <w:rPr>
          <w:rFonts w:cs="Arial"/>
          <w:lang w:val="en-GB"/>
        </w:rPr>
        <w:t xml:space="preserve"> </w:t>
      </w:r>
      <w:r w:rsidR="00767CC5" w:rsidRPr="006E5B55">
        <w:rPr>
          <w:rFonts w:cs="Arial"/>
          <w:lang w:val="en-GB"/>
        </w:rPr>
        <w:t>shall enter</w:t>
      </w:r>
      <w:r w:rsidR="00626B31" w:rsidRPr="006E5B55">
        <w:rPr>
          <w:rFonts w:cs="Arial"/>
          <w:lang w:val="en-GB"/>
        </w:rPr>
        <w:t xml:space="preserve"> </w:t>
      </w:r>
      <w:r w:rsidR="001225D8" w:rsidRPr="006E5B55">
        <w:rPr>
          <w:rFonts w:cs="Arial"/>
          <w:lang w:val="en-GB"/>
        </w:rPr>
        <w:t>in</w:t>
      </w:r>
      <w:r w:rsidR="00767CC5" w:rsidRPr="006E5B55">
        <w:rPr>
          <w:rFonts w:cs="Arial"/>
          <w:lang w:val="en-GB"/>
        </w:rPr>
        <w:t>to</w:t>
      </w:r>
      <w:r w:rsidR="001225D8" w:rsidRPr="006E5B55">
        <w:rPr>
          <w:rFonts w:cs="Arial"/>
          <w:lang w:val="en-GB"/>
        </w:rPr>
        <w:t xml:space="preserve"> full force and effect </w:t>
      </w:r>
      <w:r w:rsidR="00626D57" w:rsidRPr="006E5B55">
        <w:rPr>
          <w:rFonts w:cs="Arial"/>
          <w:lang w:val="en-GB"/>
        </w:rPr>
        <w:t xml:space="preserve">subject to the </w:t>
      </w:r>
      <w:r w:rsidR="00626D57">
        <w:rPr>
          <w:rFonts w:cs="Arial"/>
          <w:lang w:val="en-GB"/>
        </w:rPr>
        <w:t xml:space="preserve">suspensive </w:t>
      </w:r>
      <w:r w:rsidR="00626D57" w:rsidRPr="006E5B55">
        <w:rPr>
          <w:rFonts w:cs="Arial"/>
          <w:lang w:val="en-GB"/>
        </w:rPr>
        <w:t xml:space="preserve">condition that the successful tenderer </w:t>
      </w:r>
      <w:r w:rsidR="00626D57">
        <w:rPr>
          <w:rFonts w:cs="Arial"/>
          <w:lang w:val="en-GB"/>
        </w:rPr>
        <w:t xml:space="preserve">shall </w:t>
      </w:r>
      <w:r w:rsidR="00626D57" w:rsidRPr="006E5B55">
        <w:rPr>
          <w:rFonts w:cs="Arial"/>
          <w:lang w:val="en-GB"/>
        </w:rPr>
        <w:t>provide the performance guarantee</w:t>
      </w:r>
      <w:r w:rsidR="00626B31" w:rsidRPr="006E5B55">
        <w:rPr>
          <w:rFonts w:cs="Arial"/>
          <w:lang w:val="en-GB"/>
        </w:rPr>
        <w:t>.</w:t>
      </w:r>
      <w:r w:rsidR="006E5B55" w:rsidRPr="006E5B55">
        <w:t xml:space="preserve"> </w:t>
      </w:r>
    </w:p>
    <w:p w14:paraId="6AA174C2" w14:textId="77777777" w:rsidR="00626B31" w:rsidRPr="00E977E0" w:rsidRDefault="00626B31" w:rsidP="00C81E06">
      <w:pPr>
        <w:spacing w:line="276" w:lineRule="auto"/>
        <w:rPr>
          <w:rFonts w:ascii="Times New Roman" w:hAnsi="Times New Roman" w:cs="Arial"/>
          <w:sz w:val="24"/>
          <w:szCs w:val="24"/>
          <w:lang w:val="en-GB"/>
        </w:rPr>
      </w:pPr>
    </w:p>
    <w:p w14:paraId="4F091FC0" w14:textId="71CBC3A6" w:rsidR="00626B31" w:rsidRPr="00E977E0" w:rsidRDefault="00155117" w:rsidP="00C81E06">
      <w:pPr>
        <w:spacing w:line="276" w:lineRule="auto"/>
        <w:jc w:val="both"/>
        <w:rPr>
          <w:rFonts w:cs="Arial"/>
          <w:lang w:val="en-GB"/>
        </w:rPr>
      </w:pPr>
      <w:r w:rsidRPr="00E977E0">
        <w:rPr>
          <w:rFonts w:cs="Arial"/>
          <w:lang w:val="en-GB"/>
        </w:rPr>
        <w:t xml:space="preserve">The </w:t>
      </w:r>
      <w:r w:rsidR="00C449A3" w:rsidRPr="00E977E0">
        <w:rPr>
          <w:rFonts w:cs="Arial"/>
          <w:lang w:val="en-GB"/>
        </w:rPr>
        <w:t>C</w:t>
      </w:r>
      <w:r w:rsidRPr="00E977E0">
        <w:rPr>
          <w:rFonts w:cs="Arial"/>
          <w:lang w:val="en-GB"/>
        </w:rPr>
        <w:t>ontract</w:t>
      </w:r>
      <w:r w:rsidR="00626B31" w:rsidRPr="00E977E0">
        <w:rPr>
          <w:rFonts w:cs="Arial"/>
          <w:lang w:val="en-GB"/>
        </w:rPr>
        <w:t xml:space="preserve"> </w:t>
      </w:r>
      <w:r w:rsidR="00C449A3" w:rsidRPr="00E977E0">
        <w:rPr>
          <w:rFonts w:cs="Arial"/>
          <w:lang w:val="en-GB"/>
        </w:rPr>
        <w:t xml:space="preserve">shall remain in full force and effect until </w:t>
      </w:r>
      <w:r w:rsidR="007D685C" w:rsidRPr="00E977E0">
        <w:rPr>
          <w:rFonts w:cs="Arial"/>
          <w:lang w:val="en-GB"/>
        </w:rPr>
        <w:t>all</w:t>
      </w:r>
      <w:r w:rsidR="00626B31" w:rsidRPr="00E977E0">
        <w:rPr>
          <w:rFonts w:cs="Arial"/>
          <w:lang w:val="en-GB"/>
        </w:rPr>
        <w:t xml:space="preserve"> </w:t>
      </w:r>
      <w:r w:rsidR="00F04137" w:rsidRPr="00E977E0">
        <w:rPr>
          <w:rFonts w:cs="Arial"/>
          <w:lang w:val="en-GB"/>
        </w:rPr>
        <w:t>contractual</w:t>
      </w:r>
      <w:r w:rsidR="00626B31" w:rsidRPr="00E977E0">
        <w:rPr>
          <w:rFonts w:cs="Arial"/>
          <w:lang w:val="en-GB"/>
        </w:rPr>
        <w:t xml:space="preserve"> ob</w:t>
      </w:r>
      <w:r w:rsidR="0084759A" w:rsidRPr="00E977E0">
        <w:rPr>
          <w:rFonts w:cs="Arial"/>
          <w:lang w:val="en-GB"/>
        </w:rPr>
        <w:t>ligations have been duly fulfilled by the C</w:t>
      </w:r>
      <w:r w:rsidR="00F04137" w:rsidRPr="00E977E0">
        <w:rPr>
          <w:rFonts w:cs="Arial"/>
          <w:lang w:val="en-GB"/>
        </w:rPr>
        <w:t>ontract</w:t>
      </w:r>
      <w:r w:rsidR="0084759A" w:rsidRPr="00E977E0">
        <w:rPr>
          <w:rFonts w:cs="Arial"/>
          <w:lang w:val="en-GB"/>
        </w:rPr>
        <w:t>ing Parties</w:t>
      </w:r>
      <w:r w:rsidR="00626B31" w:rsidRPr="00E977E0">
        <w:rPr>
          <w:rFonts w:cs="Arial"/>
          <w:lang w:val="en-GB"/>
        </w:rPr>
        <w:t>.</w:t>
      </w:r>
    </w:p>
    <w:bookmarkEnd w:id="31"/>
    <w:p w14:paraId="2C13EA75" w14:textId="77777777" w:rsidR="00626B31" w:rsidRPr="00E977E0" w:rsidRDefault="00626B31" w:rsidP="00C81E06">
      <w:pPr>
        <w:spacing w:line="276" w:lineRule="auto"/>
        <w:jc w:val="both"/>
        <w:rPr>
          <w:rFonts w:cs="Arial"/>
          <w:szCs w:val="24"/>
          <w:lang w:val="en-GB"/>
        </w:rPr>
      </w:pPr>
    </w:p>
    <w:p w14:paraId="5C455EF3" w14:textId="509B0A98" w:rsidR="00626B31" w:rsidRPr="00E977E0" w:rsidRDefault="00626B31" w:rsidP="00C81E06">
      <w:pPr>
        <w:spacing w:line="276" w:lineRule="auto"/>
        <w:jc w:val="both"/>
        <w:rPr>
          <w:rFonts w:cs="Arial"/>
          <w:szCs w:val="24"/>
          <w:lang w:val="en-GB"/>
        </w:rPr>
      </w:pPr>
      <w:bookmarkStart w:id="32" w:name="_Hlk126068143"/>
      <w:r w:rsidRPr="00E977E0">
        <w:rPr>
          <w:rFonts w:cs="Arial"/>
          <w:szCs w:val="24"/>
          <w:lang w:val="en-GB"/>
        </w:rPr>
        <w:t xml:space="preserve">Ljubljana, </w:t>
      </w:r>
      <w:r w:rsidR="00C449A3" w:rsidRPr="00E977E0">
        <w:rPr>
          <w:rFonts w:cs="Arial"/>
          <w:szCs w:val="24"/>
          <w:lang w:val="en-GB"/>
        </w:rPr>
        <w:t>dated</w:t>
      </w:r>
      <w:r w:rsidRPr="00E977E0">
        <w:rPr>
          <w:rFonts w:cs="Arial"/>
          <w:szCs w:val="24"/>
          <w:lang w:val="en-GB"/>
        </w:rPr>
        <w:t xml:space="preserve"> __________</w:t>
      </w:r>
      <w:r w:rsidRPr="00E977E0">
        <w:rPr>
          <w:rFonts w:cs="Arial"/>
          <w:szCs w:val="24"/>
          <w:lang w:val="en-GB"/>
        </w:rPr>
        <w:tab/>
      </w:r>
      <w:r w:rsidRPr="00E977E0">
        <w:rPr>
          <w:rFonts w:cs="Arial"/>
          <w:szCs w:val="24"/>
          <w:lang w:val="en-GB"/>
        </w:rPr>
        <w:tab/>
      </w:r>
      <w:r w:rsidRPr="00E977E0">
        <w:rPr>
          <w:rFonts w:cs="Arial"/>
          <w:szCs w:val="24"/>
          <w:lang w:val="en-GB"/>
        </w:rPr>
        <w:tab/>
      </w:r>
      <w:r w:rsidRPr="00E977E0">
        <w:rPr>
          <w:rFonts w:cs="Arial"/>
          <w:szCs w:val="24"/>
          <w:lang w:val="en-GB"/>
        </w:rPr>
        <w:tab/>
      </w:r>
      <w:r w:rsidRPr="00E977E0">
        <w:rPr>
          <w:rFonts w:cs="Arial"/>
          <w:szCs w:val="24"/>
          <w:lang w:val="en-GB"/>
        </w:rPr>
        <w:tab/>
      </w:r>
      <w:r w:rsidR="00054BF7" w:rsidRPr="00E977E0">
        <w:rPr>
          <w:rFonts w:cs="Arial"/>
          <w:szCs w:val="24"/>
          <w:lang w:val="en-GB"/>
        </w:rPr>
        <w:t>Date</w:t>
      </w:r>
      <w:r w:rsidRPr="00E977E0">
        <w:rPr>
          <w:rFonts w:cs="Arial"/>
          <w:szCs w:val="24"/>
          <w:lang w:val="en-GB"/>
        </w:rPr>
        <w:t>: __________</w:t>
      </w:r>
    </w:p>
    <w:p w14:paraId="6C5885D6" w14:textId="516DFA0E" w:rsidR="00626B31" w:rsidRPr="00E977E0" w:rsidRDefault="003510A6" w:rsidP="00C81E06">
      <w:pPr>
        <w:spacing w:line="276" w:lineRule="auto"/>
        <w:jc w:val="both"/>
        <w:rPr>
          <w:rFonts w:cs="Arial"/>
          <w:szCs w:val="24"/>
          <w:lang w:val="en-GB"/>
        </w:rPr>
      </w:pPr>
      <w:r>
        <w:rPr>
          <w:rFonts w:cs="Arial"/>
          <w:szCs w:val="24"/>
          <w:lang w:val="en-GB"/>
        </w:rPr>
        <w:t xml:space="preserve"> </w:t>
      </w:r>
      <w:r w:rsidR="00626B31" w:rsidRPr="00E977E0">
        <w:rPr>
          <w:rFonts w:cs="Arial"/>
          <w:szCs w:val="24"/>
          <w:lang w:val="en-GB"/>
        </w:rPr>
        <w:tab/>
      </w:r>
      <w:r>
        <w:rPr>
          <w:rFonts w:cs="Arial"/>
          <w:szCs w:val="24"/>
          <w:lang w:val="en-GB"/>
        </w:rPr>
        <w:t xml:space="preserve">  </w:t>
      </w:r>
      <w:r w:rsidR="00054BF7" w:rsidRPr="00E977E0">
        <w:rPr>
          <w:rFonts w:cs="Arial"/>
          <w:szCs w:val="24"/>
          <w:lang w:val="en-GB"/>
        </w:rPr>
        <w:t>Number</w:t>
      </w:r>
      <w:r w:rsidR="00626B31" w:rsidRPr="00E977E0">
        <w:rPr>
          <w:rFonts w:cs="Arial"/>
          <w:szCs w:val="24"/>
          <w:lang w:val="en-GB"/>
        </w:rPr>
        <w:t>: _________</w:t>
      </w:r>
      <w:r w:rsidR="00626B31" w:rsidRPr="00E977E0">
        <w:rPr>
          <w:rFonts w:cs="Arial"/>
          <w:szCs w:val="24"/>
          <w:lang w:val="en-GB"/>
        </w:rPr>
        <w:tab/>
      </w:r>
      <w:r w:rsidR="00626B31" w:rsidRPr="00E977E0">
        <w:rPr>
          <w:rFonts w:cs="Arial"/>
          <w:szCs w:val="24"/>
          <w:lang w:val="en-GB"/>
        </w:rPr>
        <w:tab/>
      </w:r>
      <w:r w:rsidR="00626B31" w:rsidRPr="00E977E0">
        <w:rPr>
          <w:rFonts w:cs="Arial"/>
          <w:szCs w:val="24"/>
          <w:lang w:val="en-GB"/>
        </w:rPr>
        <w:tab/>
      </w:r>
      <w:r w:rsidR="00626B31" w:rsidRPr="00E977E0">
        <w:rPr>
          <w:rFonts w:cs="Arial"/>
          <w:szCs w:val="24"/>
          <w:lang w:val="en-GB"/>
        </w:rPr>
        <w:tab/>
      </w:r>
      <w:r w:rsidR="00626B31" w:rsidRPr="00E977E0">
        <w:rPr>
          <w:rFonts w:cs="Arial"/>
          <w:szCs w:val="24"/>
          <w:lang w:val="en-GB"/>
        </w:rPr>
        <w:tab/>
      </w:r>
      <w:r w:rsidR="00054BF7" w:rsidRPr="00E977E0">
        <w:rPr>
          <w:rFonts w:cs="Arial"/>
          <w:szCs w:val="24"/>
          <w:lang w:val="en-GB"/>
        </w:rPr>
        <w:t>Number</w:t>
      </w:r>
      <w:r w:rsidR="00626B31" w:rsidRPr="00E977E0">
        <w:rPr>
          <w:rFonts w:cs="Arial"/>
          <w:szCs w:val="24"/>
          <w:lang w:val="en-GB"/>
        </w:rPr>
        <w:t>: _________</w:t>
      </w:r>
    </w:p>
    <w:p w14:paraId="29D4A936" w14:textId="77777777" w:rsidR="00626B31" w:rsidRPr="00E977E0" w:rsidRDefault="00626B31" w:rsidP="00C81E06">
      <w:pPr>
        <w:spacing w:line="276" w:lineRule="auto"/>
        <w:jc w:val="both"/>
        <w:rPr>
          <w:rFonts w:cs="Arial"/>
          <w:szCs w:val="24"/>
          <w:lang w:val="en-GB"/>
        </w:rPr>
      </w:pPr>
    </w:p>
    <w:p w14:paraId="5E6C49B8" w14:textId="4D1119CE" w:rsidR="00626B31" w:rsidRPr="00E977E0" w:rsidRDefault="003510A6" w:rsidP="00C81E06">
      <w:pPr>
        <w:keepNext/>
        <w:overflowPunct w:val="0"/>
        <w:autoSpaceDE w:val="0"/>
        <w:autoSpaceDN w:val="0"/>
        <w:adjustRightInd w:val="0"/>
        <w:spacing w:line="276" w:lineRule="auto"/>
        <w:jc w:val="both"/>
        <w:textAlignment w:val="baseline"/>
        <w:outlineLvl w:val="1"/>
        <w:rPr>
          <w:rFonts w:cs="Arial"/>
          <w:b/>
          <w:szCs w:val="20"/>
          <w:lang w:val="en-GB"/>
        </w:rPr>
      </w:pPr>
      <w:r>
        <w:rPr>
          <w:rFonts w:cs="Arial"/>
          <w:b/>
          <w:szCs w:val="20"/>
          <w:lang w:val="en-GB"/>
        </w:rPr>
        <w:t xml:space="preserve"> </w:t>
      </w:r>
      <w:r w:rsidR="00455B04" w:rsidRPr="00E977E0">
        <w:rPr>
          <w:rFonts w:cs="Arial"/>
          <w:b/>
          <w:szCs w:val="20"/>
          <w:lang w:val="en-GB"/>
        </w:rPr>
        <w:t xml:space="preserve"> </w:t>
      </w:r>
      <w:bookmarkStart w:id="33" w:name="_Toc119937139"/>
      <w:bookmarkStart w:id="34" w:name="_Toc122509448"/>
      <w:bookmarkStart w:id="35" w:name="_Toc129334828"/>
      <w:r w:rsidR="00BA3D8D">
        <w:rPr>
          <w:rFonts w:cs="Arial"/>
          <w:b/>
          <w:szCs w:val="20"/>
          <w:lang w:val="en-GB"/>
        </w:rPr>
        <w:t xml:space="preserve">FOR THE </w:t>
      </w:r>
      <w:r w:rsidR="001C6228" w:rsidRPr="00E977E0">
        <w:rPr>
          <w:rFonts w:cs="Arial"/>
          <w:b/>
          <w:szCs w:val="20"/>
          <w:lang w:val="en-GB"/>
        </w:rPr>
        <w:t>CONTRACTOR</w:t>
      </w:r>
      <w:r w:rsidR="00626B31" w:rsidRPr="00E977E0">
        <w:rPr>
          <w:rFonts w:cs="Arial"/>
          <w:b/>
          <w:szCs w:val="20"/>
          <w:lang w:val="en-GB"/>
        </w:rPr>
        <w:tab/>
      </w:r>
      <w:r w:rsidR="00626B31" w:rsidRPr="00E977E0">
        <w:rPr>
          <w:rFonts w:cs="Arial"/>
          <w:b/>
          <w:szCs w:val="20"/>
          <w:lang w:val="en-GB"/>
        </w:rPr>
        <w:tab/>
      </w:r>
      <w:r w:rsidR="00626B31" w:rsidRPr="00E977E0">
        <w:rPr>
          <w:rFonts w:cs="Arial"/>
          <w:b/>
          <w:szCs w:val="20"/>
          <w:lang w:val="en-GB"/>
        </w:rPr>
        <w:tab/>
      </w:r>
      <w:r w:rsidR="00626B31" w:rsidRPr="00E977E0">
        <w:rPr>
          <w:rFonts w:cs="Arial"/>
          <w:b/>
          <w:szCs w:val="20"/>
          <w:lang w:val="en-GB"/>
        </w:rPr>
        <w:tab/>
      </w:r>
      <w:r w:rsidR="00BA3D8D">
        <w:rPr>
          <w:rFonts w:cs="Arial"/>
          <w:b/>
          <w:szCs w:val="20"/>
          <w:lang w:val="en-GB"/>
        </w:rPr>
        <w:t xml:space="preserve">FOR THE </w:t>
      </w:r>
      <w:r w:rsidR="001C6228" w:rsidRPr="00E977E0">
        <w:rPr>
          <w:rFonts w:cs="Arial"/>
          <w:b/>
          <w:szCs w:val="20"/>
          <w:lang w:val="en-GB"/>
        </w:rPr>
        <w:t>CONTRACTING AUTHORITY</w:t>
      </w:r>
      <w:bookmarkEnd w:id="33"/>
      <w:bookmarkEnd w:id="34"/>
      <w:bookmarkEnd w:id="35"/>
    </w:p>
    <w:bookmarkEnd w:id="32"/>
    <w:p w14:paraId="48BE096A" w14:textId="6DCCAE96" w:rsidR="000D72A0" w:rsidRPr="00E977E0" w:rsidRDefault="000D72A0" w:rsidP="00C81E06">
      <w:pPr>
        <w:spacing w:line="276" w:lineRule="auto"/>
        <w:rPr>
          <w:strike/>
          <w:lang w:val="en-GB"/>
        </w:rPr>
      </w:pPr>
    </w:p>
    <w:sectPr w:rsidR="000D72A0" w:rsidRPr="00E977E0" w:rsidSect="009A7C8B">
      <w:headerReference w:type="default" r:id="rId15"/>
      <w:footerReference w:type="default" r:id="rId16"/>
      <w:headerReference w:type="first" r:id="rId17"/>
      <w:footerReference w:type="first" r:id="rId1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1A5628" w14:textId="77777777" w:rsidR="006E49CE" w:rsidRDefault="006E49CE">
      <w:r>
        <w:separator/>
      </w:r>
    </w:p>
  </w:endnote>
  <w:endnote w:type="continuationSeparator" w:id="0">
    <w:p w14:paraId="2ECAF33E" w14:textId="77777777" w:rsidR="006E49CE" w:rsidRDefault="006E49CE">
      <w:r>
        <w:continuationSeparator/>
      </w:r>
    </w:p>
  </w:endnote>
  <w:endnote w:type="continuationNotice" w:id="1">
    <w:p w14:paraId="17F64639" w14:textId="77777777" w:rsidR="006E49CE" w:rsidRDefault="006E49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3FFB23" w14:textId="77777777" w:rsidR="006E49CE" w:rsidRPr="00526E26" w:rsidRDefault="006E49CE" w:rsidP="002E5FF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Pr>
        <w:rStyle w:val="tevilkastrani"/>
        <w:noProof/>
      </w:rPr>
      <w:t>11</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Pr>
        <w:rStyle w:val="tevilkastrani"/>
        <w:noProof/>
      </w:rPr>
      <w:t>12</w:t>
    </w:r>
    <w:r w:rsidRPr="00526E26">
      <w:rPr>
        <w:rStyle w:val="tevilkastrani"/>
      </w:rPr>
      <w:fldChar w:fldCharType="end"/>
    </w:r>
  </w:p>
  <w:p w14:paraId="289261B5" w14:textId="77777777" w:rsidR="006E49CE" w:rsidRDefault="006E49CE"/>
  <w:p w14:paraId="12BB1720" w14:textId="77777777" w:rsidR="006E49CE" w:rsidRPr="00FC6CF0" w:rsidRDefault="006E49CE" w:rsidP="002E5FF8">
    <w:pPr>
      <w:pStyle w:val="Glava"/>
      <w:rPr>
        <w:rFonts w:cs="Arial"/>
        <w:sz w:val="2"/>
        <w:szCs w:val="2"/>
      </w:rPr>
    </w:pPr>
  </w:p>
  <w:p w14:paraId="2E72ED35" w14:textId="77777777" w:rsidR="006E49CE" w:rsidRPr="00FC6CF0" w:rsidRDefault="006E49CE">
    <w:pPr>
      <w:pStyle w:val="Glava"/>
      <w:rPr>
        <w:rFonts w:cs="Arial"/>
        <w:sz w:val="2"/>
        <w:szCs w:val="2"/>
      </w:rPr>
    </w:pPr>
  </w:p>
  <w:p w14:paraId="0A02E825" w14:textId="77777777" w:rsidR="006E49CE" w:rsidRPr="00FC6CF0" w:rsidRDefault="006E49CE" w:rsidP="002E5FF8">
    <w:pPr>
      <w:pStyle w:val="Noga"/>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C299D" w14:textId="536870D1" w:rsidR="006E49CE" w:rsidRPr="00526E26" w:rsidRDefault="006E49CE" w:rsidP="002E5FF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Pr>
        <w:rStyle w:val="tevilkastrani"/>
        <w:noProof/>
      </w:rPr>
      <w:t>1</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Pr>
        <w:rStyle w:val="tevilkastrani"/>
        <w:noProof/>
      </w:rPr>
      <w:t>22</w:t>
    </w:r>
    <w:r w:rsidRPr="00526E26">
      <w:rPr>
        <w:rStyle w:val="tevilkastrani"/>
      </w:rPr>
      <w:fldChar w:fldCharType="end"/>
    </w:r>
  </w:p>
  <w:p w14:paraId="27C5547D" w14:textId="77777777" w:rsidR="006E49CE" w:rsidRDefault="006E49CE" w:rsidP="002E5FF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45294" w14:textId="789617BD" w:rsidR="006E49CE" w:rsidRPr="00001218" w:rsidRDefault="006E49CE"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Pr>
        <w:rStyle w:val="tevilkastrani"/>
        <w:noProof/>
        <w:sz w:val="20"/>
        <w:szCs w:val="20"/>
      </w:rPr>
      <w:t>22</w:t>
    </w:r>
    <w:r w:rsidRPr="00001218">
      <w:rPr>
        <w:rStyle w:val="tevilkastrani"/>
        <w:sz w:val="20"/>
        <w:szCs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4"/>
      <w:gridCol w:w="4518"/>
    </w:tblGrid>
    <w:tr w:rsidR="006E49CE" w:rsidRPr="00A1445A" w14:paraId="0D83BC5A" w14:textId="77777777" w:rsidTr="00A1445A">
      <w:tc>
        <w:tcPr>
          <w:tcW w:w="4605" w:type="dxa"/>
          <w:shd w:val="clear" w:color="auto" w:fill="auto"/>
        </w:tcPr>
        <w:p w14:paraId="5F134AB7" w14:textId="78CE0A8F" w:rsidR="006E49CE" w:rsidRPr="005A785E" w:rsidRDefault="006E49CE" w:rsidP="002618E0">
          <w:pPr>
            <w:rPr>
              <w:noProof/>
            </w:rPr>
          </w:pPr>
        </w:p>
      </w:tc>
      <w:tc>
        <w:tcPr>
          <w:tcW w:w="4605" w:type="dxa"/>
          <w:shd w:val="clear" w:color="auto" w:fill="auto"/>
        </w:tcPr>
        <w:p w14:paraId="02262C72" w14:textId="6D845510" w:rsidR="006E49CE" w:rsidRPr="00A1445A" w:rsidRDefault="006E49CE"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Pr>
              <w:rStyle w:val="tevilkastrani"/>
              <w:rFonts w:cs="Arial"/>
              <w:noProof/>
            </w:rPr>
            <w:t>10</w:t>
          </w:r>
          <w:r w:rsidRPr="00A1445A">
            <w:rPr>
              <w:rStyle w:val="tevilkastrani"/>
              <w:rFonts w:cs="Arial"/>
            </w:rPr>
            <w:fldChar w:fldCharType="end"/>
          </w:r>
        </w:p>
      </w:tc>
    </w:tr>
  </w:tbl>
  <w:p w14:paraId="11DD7F40" w14:textId="77777777" w:rsidR="006E49CE" w:rsidRPr="00FC6CF0" w:rsidRDefault="006E49CE">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D156CE" w14:textId="77777777" w:rsidR="006E49CE" w:rsidRDefault="006E49CE">
      <w:r>
        <w:separator/>
      </w:r>
    </w:p>
  </w:footnote>
  <w:footnote w:type="continuationSeparator" w:id="0">
    <w:p w14:paraId="1266AEAF" w14:textId="77777777" w:rsidR="006E49CE" w:rsidRDefault="006E49CE">
      <w:r>
        <w:continuationSeparator/>
      </w:r>
    </w:p>
  </w:footnote>
  <w:footnote w:type="continuationNotice" w:id="1">
    <w:p w14:paraId="554CBAAD" w14:textId="77777777" w:rsidR="006E49CE" w:rsidRDefault="006E49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20"/>
      <w:gridCol w:w="3020"/>
      <w:gridCol w:w="3020"/>
    </w:tblGrid>
    <w:tr w:rsidR="006E49CE" w14:paraId="58F43F9D" w14:textId="77777777" w:rsidTr="002E5FF8">
      <w:tc>
        <w:tcPr>
          <w:tcW w:w="3020" w:type="dxa"/>
        </w:tcPr>
        <w:p w14:paraId="5F98117D" w14:textId="77777777" w:rsidR="006E49CE" w:rsidRDefault="006E49CE" w:rsidP="002E5FF8">
          <w:pPr>
            <w:ind w:left="-115"/>
          </w:pPr>
        </w:p>
      </w:tc>
      <w:tc>
        <w:tcPr>
          <w:tcW w:w="3020" w:type="dxa"/>
        </w:tcPr>
        <w:p w14:paraId="67E3D25B" w14:textId="77777777" w:rsidR="006E49CE" w:rsidRDefault="006E49CE" w:rsidP="002E5FF8">
          <w:pPr>
            <w:jc w:val="center"/>
          </w:pPr>
        </w:p>
      </w:tc>
      <w:tc>
        <w:tcPr>
          <w:tcW w:w="3020" w:type="dxa"/>
        </w:tcPr>
        <w:p w14:paraId="2A09E71E" w14:textId="77777777" w:rsidR="006E49CE" w:rsidRDefault="006E49CE" w:rsidP="002E5FF8">
          <w:pPr>
            <w:ind w:right="-115"/>
            <w:jc w:val="right"/>
          </w:pPr>
        </w:p>
      </w:tc>
    </w:tr>
  </w:tbl>
  <w:p w14:paraId="2D396272" w14:textId="77777777" w:rsidR="006E49CE" w:rsidRDefault="006E49C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6E49CE" w:rsidRPr="000113E9" w14:paraId="39FED0F5" w14:textId="77777777" w:rsidTr="002E5FF8">
      <w:tc>
        <w:tcPr>
          <w:tcW w:w="4039" w:type="dxa"/>
          <w:tcBorders>
            <w:bottom w:val="single" w:sz="4" w:space="0" w:color="auto"/>
          </w:tcBorders>
          <w:shd w:val="clear" w:color="auto" w:fill="auto"/>
        </w:tcPr>
        <w:p w14:paraId="3D41B1D0" w14:textId="77777777" w:rsidR="006E49CE" w:rsidRPr="000113E9" w:rsidRDefault="006E49CE" w:rsidP="002E5FF8">
          <w:pPr>
            <w:ind w:right="6"/>
            <w:rPr>
              <w:rFonts w:cs="Arial"/>
              <w:b/>
              <w:color w:val="000000"/>
            </w:rPr>
          </w:pPr>
          <w:r w:rsidRPr="000113E9">
            <w:rPr>
              <w:rFonts w:cs="Arial"/>
              <w:b/>
              <w:color w:val="000000"/>
            </w:rPr>
            <w:t>Zavod Republike Slovenije</w:t>
          </w:r>
        </w:p>
        <w:p w14:paraId="1C4F5B05" w14:textId="6AC6CF4B" w:rsidR="006E49CE" w:rsidRPr="000113E9" w:rsidRDefault="006E49CE" w:rsidP="002E5FF8">
          <w:pPr>
            <w:ind w:right="6"/>
            <w:rPr>
              <w:rFonts w:cs="Arial"/>
              <w:b/>
              <w:color w:val="000000"/>
            </w:rPr>
          </w:pPr>
          <w:r>
            <w:rPr>
              <w:rFonts w:cs="Arial"/>
              <w:b/>
              <w:color w:val="000000"/>
            </w:rPr>
            <w:t>za</w:t>
          </w:r>
          <w:r w:rsidRPr="000113E9">
            <w:rPr>
              <w:rFonts w:cs="Arial"/>
              <w:b/>
              <w:color w:val="000000"/>
            </w:rPr>
            <w:t xml:space="preserve"> blagovne rezerve</w:t>
          </w:r>
        </w:p>
        <w:p w14:paraId="2B639C38" w14:textId="77777777" w:rsidR="006E49CE" w:rsidRPr="000113E9" w:rsidRDefault="006E49CE" w:rsidP="002E5FF8">
          <w:pPr>
            <w:ind w:right="6"/>
            <w:rPr>
              <w:rFonts w:cs="Arial"/>
              <w:color w:val="000000"/>
              <w:spacing w:val="-2"/>
            </w:rPr>
          </w:pPr>
        </w:p>
        <w:p w14:paraId="276CDC2C" w14:textId="77777777" w:rsidR="006E49CE" w:rsidRPr="000113E9" w:rsidRDefault="006E49CE" w:rsidP="002E5FF8">
          <w:pPr>
            <w:ind w:right="6"/>
            <w:rPr>
              <w:rFonts w:cs="Arial"/>
              <w:color w:val="000000"/>
              <w:spacing w:val="-2"/>
            </w:rPr>
          </w:pPr>
          <w:r w:rsidRPr="000113E9">
            <w:rPr>
              <w:rFonts w:cs="Arial"/>
              <w:color w:val="000000"/>
              <w:spacing w:val="-2"/>
            </w:rPr>
            <w:t>Dunajska cesta 106, SI-1000 Ljubljana</w:t>
          </w:r>
        </w:p>
        <w:p w14:paraId="164756EF" w14:textId="77777777" w:rsidR="006E49CE" w:rsidRPr="000113E9" w:rsidRDefault="006E49CE" w:rsidP="002E5FF8">
          <w:pPr>
            <w:rPr>
              <w:rFonts w:cs="Arial"/>
              <w:color w:val="000000"/>
              <w:spacing w:val="-2"/>
              <w:sz w:val="20"/>
              <w:szCs w:val="20"/>
            </w:rPr>
          </w:pPr>
          <w:r w:rsidRPr="000113E9">
            <w:rPr>
              <w:rFonts w:cs="Arial"/>
              <w:color w:val="000000"/>
              <w:spacing w:val="-2"/>
              <w:sz w:val="20"/>
              <w:szCs w:val="20"/>
            </w:rPr>
            <w:t>Slovenija</w:t>
          </w:r>
        </w:p>
      </w:tc>
      <w:tc>
        <w:tcPr>
          <w:tcW w:w="1418" w:type="dxa"/>
          <w:tcBorders>
            <w:bottom w:val="single" w:sz="4" w:space="0" w:color="auto"/>
          </w:tcBorders>
          <w:shd w:val="clear" w:color="auto" w:fill="auto"/>
        </w:tcPr>
        <w:p w14:paraId="49DEC539" w14:textId="77777777" w:rsidR="006E49CE" w:rsidRPr="000113E9" w:rsidRDefault="006E49CE" w:rsidP="002E5FF8">
          <w:pPr>
            <w:jc w:val="center"/>
            <w:rPr>
              <w:rFonts w:cs="Arial"/>
              <w:color w:val="000000"/>
            </w:rPr>
          </w:pPr>
          <w:r w:rsidRPr="000113E9">
            <w:rPr>
              <w:rFonts w:cs="Arial"/>
              <w:noProof/>
              <w:color w:val="000000"/>
            </w:rPr>
            <w:drawing>
              <wp:inline distT="0" distB="0" distL="0" distR="0" wp14:anchorId="3611726E" wp14:editId="565FB083">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0240F09B" w14:textId="77777777" w:rsidR="006E49CE" w:rsidRPr="000113E9" w:rsidRDefault="006E49CE" w:rsidP="002E5FF8">
          <w:pPr>
            <w:pStyle w:val="Noga"/>
            <w:tabs>
              <w:tab w:val="clear" w:pos="4536"/>
              <w:tab w:val="clear" w:pos="9072"/>
              <w:tab w:val="left" w:pos="1309"/>
            </w:tabs>
            <w:rPr>
              <w:rFonts w:cs="Arial"/>
              <w:color w:val="000000"/>
              <w:spacing w:val="-8"/>
            </w:rPr>
          </w:pPr>
          <w:r w:rsidRPr="000113E9">
            <w:rPr>
              <w:rFonts w:cs="Arial"/>
              <w:color w:val="000000"/>
            </w:rPr>
            <w:tab/>
            <w:t xml:space="preserve">T: </w:t>
          </w:r>
          <w:r w:rsidRPr="000113E9">
            <w:rPr>
              <w:rFonts w:cs="Arial"/>
              <w:color w:val="000000"/>
              <w:spacing w:val="-8"/>
            </w:rPr>
            <w:t>+386 (0) 1 589 73 00</w:t>
          </w:r>
        </w:p>
        <w:p w14:paraId="105B1612" w14:textId="77777777" w:rsidR="006E49CE" w:rsidRPr="000113E9" w:rsidRDefault="006E49CE" w:rsidP="002E5FF8">
          <w:pPr>
            <w:pStyle w:val="Noga"/>
            <w:tabs>
              <w:tab w:val="clear" w:pos="4536"/>
              <w:tab w:val="clear" w:pos="9072"/>
              <w:tab w:val="left" w:pos="1309"/>
            </w:tabs>
            <w:rPr>
              <w:rFonts w:cs="Arial"/>
              <w:color w:val="000000"/>
            </w:rPr>
          </w:pPr>
          <w:r w:rsidRPr="000113E9">
            <w:rPr>
              <w:rFonts w:cs="Arial"/>
              <w:color w:val="000000"/>
            </w:rPr>
            <w:tab/>
            <w:t xml:space="preserve">E: </w:t>
          </w:r>
          <w:hyperlink w:history="1">
            <w:r w:rsidRPr="000113E9">
              <w:rPr>
                <w:rStyle w:val="Hiperpovezava"/>
                <w:rFonts w:cs="Arial"/>
              </w:rPr>
              <w:t>info@dbr.si</w:t>
            </w:r>
          </w:hyperlink>
        </w:p>
        <w:p w14:paraId="116A6704" w14:textId="77777777" w:rsidR="006E49CE" w:rsidRPr="000113E9" w:rsidRDefault="006E49CE" w:rsidP="002E5FF8">
          <w:pPr>
            <w:tabs>
              <w:tab w:val="left" w:pos="1309"/>
            </w:tabs>
            <w:rPr>
              <w:rFonts w:cs="Arial"/>
              <w:color w:val="000000"/>
              <w:sz w:val="20"/>
              <w:szCs w:val="20"/>
            </w:rPr>
          </w:pPr>
          <w:r w:rsidRPr="000113E9">
            <w:rPr>
              <w:rFonts w:cs="Arial"/>
              <w:color w:val="000000"/>
              <w:sz w:val="20"/>
              <w:szCs w:val="20"/>
            </w:rPr>
            <w:tab/>
            <w:t xml:space="preserve">H: </w:t>
          </w:r>
          <w:hyperlink w:history="1">
            <w:r w:rsidRPr="000113E9">
              <w:rPr>
                <w:rStyle w:val="Hiperpovezava"/>
                <w:rFonts w:cs="Arial"/>
                <w:sz w:val="20"/>
                <w:szCs w:val="20"/>
              </w:rPr>
              <w:t>www.dbr.si</w:t>
            </w:r>
          </w:hyperlink>
        </w:p>
      </w:tc>
    </w:tr>
    <w:tr w:rsidR="006E49CE" w:rsidRPr="000113E9" w14:paraId="5FE5171E" w14:textId="77777777" w:rsidTr="002E5FF8">
      <w:tc>
        <w:tcPr>
          <w:tcW w:w="4039" w:type="dxa"/>
          <w:tcBorders>
            <w:top w:val="single" w:sz="4" w:space="0" w:color="auto"/>
          </w:tcBorders>
          <w:shd w:val="clear" w:color="auto" w:fill="auto"/>
        </w:tcPr>
        <w:p w14:paraId="7FA30BEF" w14:textId="561719EF" w:rsidR="006E49CE" w:rsidRPr="000113E9" w:rsidRDefault="006E49CE" w:rsidP="002E5FF8">
          <w:pPr>
            <w:ind w:right="6"/>
            <w:rPr>
              <w:rFonts w:cs="Arial"/>
              <w:color w:val="000000"/>
              <w:sz w:val="16"/>
              <w:szCs w:val="16"/>
            </w:rPr>
          </w:pPr>
          <w:r>
            <w:rPr>
              <w:rFonts w:cs="Arial"/>
              <w:color w:val="000000"/>
              <w:sz w:val="16"/>
              <w:szCs w:val="16"/>
            </w:rPr>
            <w:t>OPEN PROCEDURE</w:t>
          </w:r>
          <w:r w:rsidRPr="000113E9">
            <w:rPr>
              <w:rFonts w:cs="Arial"/>
              <w:color w:val="000000"/>
              <w:sz w:val="16"/>
              <w:szCs w:val="16"/>
            </w:rPr>
            <w:t xml:space="preserve"> - </w:t>
          </w:r>
          <w:r>
            <w:rPr>
              <w:rFonts w:cs="Arial"/>
              <w:color w:val="000000"/>
              <w:sz w:val="16"/>
              <w:szCs w:val="16"/>
            </w:rPr>
            <w:t>SUPPLIES</w:t>
          </w:r>
        </w:p>
      </w:tc>
      <w:tc>
        <w:tcPr>
          <w:tcW w:w="1418" w:type="dxa"/>
          <w:tcBorders>
            <w:top w:val="single" w:sz="4" w:space="0" w:color="auto"/>
          </w:tcBorders>
          <w:shd w:val="clear" w:color="auto" w:fill="auto"/>
        </w:tcPr>
        <w:p w14:paraId="2D0DD439" w14:textId="77777777" w:rsidR="006E49CE" w:rsidRPr="000113E9" w:rsidRDefault="006E49CE" w:rsidP="002E5FF8">
          <w:pPr>
            <w:rPr>
              <w:rFonts w:cs="Arial"/>
              <w:color w:val="000000"/>
              <w:sz w:val="16"/>
              <w:szCs w:val="16"/>
            </w:rPr>
          </w:pPr>
        </w:p>
      </w:tc>
      <w:tc>
        <w:tcPr>
          <w:tcW w:w="3775" w:type="dxa"/>
          <w:tcBorders>
            <w:top w:val="single" w:sz="4" w:space="0" w:color="auto"/>
          </w:tcBorders>
          <w:shd w:val="clear" w:color="auto" w:fill="auto"/>
        </w:tcPr>
        <w:p w14:paraId="0693670D" w14:textId="34F48269" w:rsidR="006E49CE" w:rsidRPr="000113E9" w:rsidRDefault="006E49CE" w:rsidP="002E5FF8">
          <w:pPr>
            <w:pStyle w:val="Noga"/>
            <w:tabs>
              <w:tab w:val="clear" w:pos="4536"/>
              <w:tab w:val="clear" w:pos="9072"/>
              <w:tab w:val="left" w:pos="1309"/>
            </w:tabs>
            <w:jc w:val="right"/>
            <w:rPr>
              <w:rFonts w:cs="Arial"/>
              <w:color w:val="000000"/>
              <w:sz w:val="16"/>
              <w:szCs w:val="16"/>
            </w:rPr>
          </w:pPr>
          <w:r>
            <w:rPr>
              <w:rFonts w:cs="Arial"/>
              <w:sz w:val="16"/>
              <w:szCs w:val="16"/>
            </w:rPr>
            <w:t xml:space="preserve"> </w:t>
          </w:r>
          <w:r>
            <w:rPr>
              <w:rFonts w:cs="Arial"/>
              <w:sz w:val="16"/>
              <w:szCs w:val="16"/>
            </w:rPr>
            <w:t xml:space="preserve">FORM </w:t>
          </w:r>
          <w:r w:rsidRPr="000113E9">
            <w:rPr>
              <w:rFonts w:cs="Arial"/>
              <w:sz w:val="16"/>
              <w:szCs w:val="16"/>
            </w:rPr>
            <w:t>OBR – 2.17</w:t>
          </w:r>
          <w:r>
            <w:rPr>
              <w:rFonts w:cs="Arial"/>
              <w:sz w:val="16"/>
              <w:szCs w:val="16"/>
            </w:rPr>
            <w:t>a</w:t>
          </w:r>
        </w:p>
      </w:tc>
    </w:tr>
  </w:tbl>
  <w:p w14:paraId="72B4B8FB" w14:textId="77777777" w:rsidR="006E49CE" w:rsidRPr="00346BC8" w:rsidRDefault="006E49CE" w:rsidP="002E5FF8">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20"/>
      <w:gridCol w:w="3020"/>
      <w:gridCol w:w="3020"/>
    </w:tblGrid>
    <w:tr w:rsidR="006E49CE" w14:paraId="012B7E2C" w14:textId="77777777" w:rsidTr="002F05FA">
      <w:tc>
        <w:tcPr>
          <w:tcW w:w="3020" w:type="dxa"/>
        </w:tcPr>
        <w:p w14:paraId="65BFEAAE" w14:textId="4EA09254" w:rsidR="006E49CE" w:rsidRDefault="006E49CE" w:rsidP="002F05FA">
          <w:pPr>
            <w:ind w:left="-115"/>
          </w:pPr>
        </w:p>
      </w:tc>
      <w:tc>
        <w:tcPr>
          <w:tcW w:w="3020" w:type="dxa"/>
        </w:tcPr>
        <w:p w14:paraId="6B9C10F7" w14:textId="76F52FAF" w:rsidR="006E49CE" w:rsidRDefault="006E49CE" w:rsidP="002F05FA">
          <w:pPr>
            <w:jc w:val="center"/>
          </w:pPr>
        </w:p>
      </w:tc>
      <w:tc>
        <w:tcPr>
          <w:tcW w:w="3020" w:type="dxa"/>
        </w:tcPr>
        <w:p w14:paraId="6D764AE6" w14:textId="680565DB" w:rsidR="006E49CE" w:rsidRDefault="006E49CE" w:rsidP="002F05FA">
          <w:pPr>
            <w:ind w:right="-115"/>
            <w:jc w:val="right"/>
          </w:pPr>
        </w:p>
      </w:tc>
    </w:tr>
  </w:tbl>
  <w:p w14:paraId="1C1622EF" w14:textId="7844E5CE" w:rsidR="006E49CE" w:rsidRDefault="006E49C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6E49CE" w:rsidRPr="00A1445A" w14:paraId="13D88D74" w14:textId="77777777" w:rsidTr="00A04B00">
      <w:tc>
        <w:tcPr>
          <w:tcW w:w="4039" w:type="dxa"/>
          <w:tcBorders>
            <w:bottom w:val="single" w:sz="4" w:space="0" w:color="auto"/>
          </w:tcBorders>
          <w:shd w:val="clear" w:color="auto" w:fill="auto"/>
        </w:tcPr>
        <w:p w14:paraId="5A9F1F73" w14:textId="77777777" w:rsidR="006E49CE" w:rsidRPr="00A04B00" w:rsidRDefault="006E49CE" w:rsidP="00A04B00">
          <w:pPr>
            <w:ind w:right="6"/>
            <w:rPr>
              <w:rFonts w:cs="Arial"/>
              <w:b/>
              <w:color w:val="000000"/>
            </w:rPr>
          </w:pPr>
          <w:r w:rsidRPr="00A04B00">
            <w:rPr>
              <w:rFonts w:cs="Arial"/>
              <w:b/>
              <w:color w:val="000000"/>
            </w:rPr>
            <w:t>Zavod Republike Slovenije</w:t>
          </w:r>
        </w:p>
        <w:p w14:paraId="258654CC" w14:textId="2616D81B" w:rsidR="006E49CE" w:rsidRPr="00A04B00" w:rsidRDefault="006E49CE" w:rsidP="00A04B00">
          <w:pPr>
            <w:ind w:right="6"/>
            <w:rPr>
              <w:rFonts w:cs="Arial"/>
              <w:b/>
              <w:color w:val="000000"/>
            </w:rPr>
          </w:pPr>
          <w:r>
            <w:rPr>
              <w:rFonts w:cs="Arial"/>
              <w:b/>
              <w:color w:val="000000"/>
            </w:rPr>
            <w:t>za</w:t>
          </w:r>
          <w:r w:rsidRPr="00A04B00">
            <w:rPr>
              <w:rFonts w:cs="Arial"/>
              <w:b/>
              <w:color w:val="000000"/>
            </w:rPr>
            <w:t xml:space="preserve"> blagovne rezerve</w:t>
          </w:r>
        </w:p>
        <w:p w14:paraId="2D6FDDAB" w14:textId="77777777" w:rsidR="006E49CE" w:rsidRPr="00A04B00" w:rsidRDefault="006E49CE" w:rsidP="00A04B00">
          <w:pPr>
            <w:ind w:right="6"/>
            <w:rPr>
              <w:rFonts w:cs="Arial"/>
              <w:color w:val="000000"/>
              <w:spacing w:val="-2"/>
            </w:rPr>
          </w:pPr>
        </w:p>
        <w:p w14:paraId="3797AE81" w14:textId="77777777" w:rsidR="006E49CE" w:rsidRPr="00C0552D" w:rsidRDefault="006E49CE" w:rsidP="00A1445A">
          <w:pPr>
            <w:ind w:right="6"/>
            <w:jc w:val="both"/>
            <w:rPr>
              <w:rFonts w:cs="Arial"/>
              <w:color w:val="000000"/>
              <w:spacing w:val="-2"/>
            </w:rPr>
          </w:pPr>
          <w:r w:rsidRPr="00C0552D">
            <w:rPr>
              <w:rFonts w:cs="Arial"/>
              <w:color w:val="000000"/>
              <w:spacing w:val="-2"/>
            </w:rPr>
            <w:t>Dunajska cesta 106, SI-1000 Ljubljana</w:t>
          </w:r>
        </w:p>
        <w:p w14:paraId="510E6C58" w14:textId="77777777" w:rsidR="006E49CE" w:rsidRPr="00C0552D" w:rsidRDefault="006E49CE"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15F51DF" w14:textId="77777777" w:rsidR="006E49CE" w:rsidRPr="00A1445A" w:rsidRDefault="006E49CE" w:rsidP="00A1445A">
          <w:pPr>
            <w:jc w:val="center"/>
            <w:rPr>
              <w:rFonts w:cs="Arial"/>
              <w:color w:val="000000"/>
            </w:rPr>
          </w:pPr>
          <w:r w:rsidRPr="00A1445A">
            <w:rPr>
              <w:rFonts w:cs="Arial"/>
              <w:noProof/>
              <w:color w:val="000000"/>
            </w:rPr>
            <w:drawing>
              <wp:inline distT="0" distB="0" distL="0" distR="0" wp14:anchorId="6670DD48" wp14:editId="12E5EEDF">
                <wp:extent cx="619125" cy="714375"/>
                <wp:effectExtent l="0" t="0" r="9525" b="9525"/>
                <wp:docPr id="3" name="Slika 3"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E5C7CC" w14:textId="6658B975" w:rsidR="006E49CE" w:rsidRPr="00A1445A" w:rsidRDefault="006E49CE"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0C2EC14B" w14:textId="3FFEFCE4" w:rsidR="006E49CE" w:rsidRPr="00A1445A" w:rsidRDefault="006E49CE"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Pr="00465527">
              <w:rPr>
                <w:rStyle w:val="Hiperpovezava"/>
                <w:rFonts w:cs="Arial"/>
                <w:sz w:val="20"/>
                <w:szCs w:val="20"/>
              </w:rPr>
              <w:t>info@dbr.si</w:t>
            </w:r>
          </w:hyperlink>
        </w:p>
        <w:p w14:paraId="5D3E01FF" w14:textId="77777777" w:rsidR="006E49CE" w:rsidRDefault="006E49CE"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465527">
              <w:rPr>
                <w:rStyle w:val="Hiperpovezava"/>
                <w:rFonts w:cs="Arial"/>
                <w:sz w:val="20"/>
                <w:szCs w:val="20"/>
              </w:rPr>
              <w:t>www.dbr.si</w:t>
            </w:r>
          </w:hyperlink>
        </w:p>
        <w:p w14:paraId="78BA082D" w14:textId="74CFA6C6" w:rsidR="006E49CE" w:rsidRPr="00A1445A" w:rsidRDefault="006E49CE" w:rsidP="00A04B00">
          <w:pPr>
            <w:tabs>
              <w:tab w:val="left" w:pos="1309"/>
            </w:tabs>
            <w:rPr>
              <w:rFonts w:cs="Arial"/>
              <w:color w:val="000000"/>
              <w:sz w:val="20"/>
              <w:szCs w:val="20"/>
            </w:rPr>
          </w:pPr>
        </w:p>
      </w:tc>
    </w:tr>
    <w:tr w:rsidR="006E49CE" w:rsidRPr="00D25C18" w14:paraId="22E2EDF1" w14:textId="77777777" w:rsidTr="00A04B00">
      <w:tc>
        <w:tcPr>
          <w:tcW w:w="4039" w:type="dxa"/>
          <w:tcBorders>
            <w:top w:val="single" w:sz="4" w:space="0" w:color="auto"/>
          </w:tcBorders>
          <w:shd w:val="clear" w:color="auto" w:fill="auto"/>
        </w:tcPr>
        <w:p w14:paraId="75B74C37" w14:textId="05C37234" w:rsidR="006E49CE" w:rsidRPr="0019099D" w:rsidRDefault="006E49CE" w:rsidP="009834B1">
          <w:pPr>
            <w:ind w:right="6"/>
            <w:jc w:val="both"/>
            <w:rPr>
              <w:rFonts w:cs="Arial"/>
              <w:color w:val="000000"/>
              <w:sz w:val="16"/>
              <w:szCs w:val="16"/>
            </w:rPr>
          </w:pPr>
          <w:r w:rsidRPr="0019099D">
            <w:rPr>
              <w:rFonts w:cs="Arial"/>
              <w:color w:val="000000"/>
              <w:sz w:val="16"/>
              <w:szCs w:val="16"/>
            </w:rPr>
            <w:t>ODPRTI POSTOPEK</w:t>
          </w:r>
          <w:r>
            <w:rPr>
              <w:rFonts w:cs="Arial"/>
              <w:color w:val="000000"/>
              <w:sz w:val="16"/>
              <w:szCs w:val="16"/>
            </w:rPr>
            <w:t xml:space="preserve"> - THE PETROLEUM PRODUCT</w:t>
          </w:r>
        </w:p>
      </w:tc>
      <w:tc>
        <w:tcPr>
          <w:tcW w:w="1418" w:type="dxa"/>
          <w:tcBorders>
            <w:top w:val="single" w:sz="4" w:space="0" w:color="auto"/>
          </w:tcBorders>
          <w:shd w:val="clear" w:color="auto" w:fill="auto"/>
        </w:tcPr>
        <w:p w14:paraId="13F3D936" w14:textId="77777777" w:rsidR="006E49CE" w:rsidRPr="00D25C18" w:rsidRDefault="006E49CE" w:rsidP="00EC43F0">
          <w:pPr>
            <w:rPr>
              <w:rFonts w:cs="Arial"/>
              <w:color w:val="000000"/>
              <w:sz w:val="16"/>
              <w:szCs w:val="16"/>
            </w:rPr>
          </w:pPr>
        </w:p>
      </w:tc>
      <w:tc>
        <w:tcPr>
          <w:tcW w:w="3775" w:type="dxa"/>
          <w:tcBorders>
            <w:top w:val="single" w:sz="4" w:space="0" w:color="auto"/>
          </w:tcBorders>
          <w:shd w:val="clear" w:color="auto" w:fill="auto"/>
        </w:tcPr>
        <w:p w14:paraId="0CE0B095" w14:textId="03D54539" w:rsidR="006E49CE" w:rsidRPr="00D25C18" w:rsidRDefault="006E49CE" w:rsidP="00845B39">
          <w:pPr>
            <w:jc w:val="right"/>
            <w:rPr>
              <w:rFonts w:cs="Arial"/>
              <w:sz w:val="16"/>
              <w:szCs w:val="16"/>
            </w:rPr>
          </w:pPr>
          <w:r w:rsidRPr="00D25C18">
            <w:rPr>
              <w:rFonts w:cs="Arial"/>
              <w:sz w:val="16"/>
              <w:szCs w:val="16"/>
            </w:rPr>
            <w:t>OBR – 2.02</w:t>
          </w:r>
        </w:p>
      </w:tc>
    </w:tr>
  </w:tbl>
  <w:p w14:paraId="76CEF7A9" w14:textId="77777777" w:rsidR="006E49CE" w:rsidRPr="00FC6CF0" w:rsidRDefault="006E49CE" w:rsidP="00001218">
    <w:pPr>
      <w:pStyle w:val="Glava"/>
      <w:rPr>
        <w:rFonts w:cs="Arial"/>
        <w:sz w:val="2"/>
        <w:szCs w:val="2"/>
      </w:rPr>
    </w:pPr>
  </w:p>
  <w:p w14:paraId="7D0008AD" w14:textId="77777777" w:rsidR="006E49CE" w:rsidRPr="00FC6CF0" w:rsidRDefault="006E49CE">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862FE5"/>
    <w:multiLevelType w:val="hybridMultilevel"/>
    <w:tmpl w:val="6B34232A"/>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18C57B33"/>
    <w:multiLevelType w:val="hybridMultilevel"/>
    <w:tmpl w:val="4758733C"/>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9A86B4B"/>
    <w:multiLevelType w:val="hybridMultilevel"/>
    <w:tmpl w:val="011E276C"/>
    <w:lvl w:ilvl="0" w:tplc="BCC2EF6E">
      <w:start w:val="1"/>
      <w:numFmt w:val="upperLetter"/>
      <w:lvlText w:val="%1."/>
      <w:lvlJc w:val="left"/>
      <w:pPr>
        <w:ind w:left="360" w:hanging="360"/>
      </w:pPr>
      <w:rPr>
        <w:b/>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CBD2989"/>
    <w:multiLevelType w:val="hybridMultilevel"/>
    <w:tmpl w:val="5F66359C"/>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1EA557B5"/>
    <w:multiLevelType w:val="hybridMultilevel"/>
    <w:tmpl w:val="4B8A7C2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EBD7EAF"/>
    <w:multiLevelType w:val="hybridMultilevel"/>
    <w:tmpl w:val="8ED4E18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FA5081A"/>
    <w:multiLevelType w:val="hybridMultilevel"/>
    <w:tmpl w:val="88021F7E"/>
    <w:lvl w:ilvl="0" w:tplc="FFFFFFF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3C3F7D22"/>
    <w:multiLevelType w:val="hybridMultilevel"/>
    <w:tmpl w:val="381CE3CC"/>
    <w:lvl w:ilvl="0" w:tplc="FA9A7C0A">
      <w:start w:val="1"/>
      <w:numFmt w:val="bullet"/>
      <w:lvlText w:val="-"/>
      <w:lvlJc w:val="left"/>
      <w:pPr>
        <w:ind w:left="360" w:hanging="360"/>
      </w:pPr>
      <w:rPr>
        <w:rFonts w:ascii="Arial" w:eastAsia="Times New Roman" w:hAnsi="Arial" w:cs="Aria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41046717"/>
    <w:multiLevelType w:val="hybridMultilevel"/>
    <w:tmpl w:val="E090A1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105228F"/>
    <w:multiLevelType w:val="hybridMultilevel"/>
    <w:tmpl w:val="4AEA626E"/>
    <w:lvl w:ilvl="0" w:tplc="8962F5F0">
      <w:start w:val="1"/>
      <w:numFmt w:val="decimal"/>
      <w:lvlText w:val="%1."/>
      <w:lvlJc w:val="left"/>
      <w:pPr>
        <w:ind w:left="720" w:hanging="360"/>
      </w:pPr>
      <w:rPr>
        <w:rFonts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97B4AA5"/>
    <w:multiLevelType w:val="hybridMultilevel"/>
    <w:tmpl w:val="09B6EF84"/>
    <w:lvl w:ilvl="0" w:tplc="04240003">
      <w:start w:val="1"/>
      <w:numFmt w:val="bullet"/>
      <w:lvlText w:val="o"/>
      <w:lvlJc w:val="left"/>
      <w:pPr>
        <w:tabs>
          <w:tab w:val="num" w:pos="720"/>
        </w:tabs>
        <w:ind w:left="720" w:hanging="360"/>
      </w:pPr>
      <w:rPr>
        <w:rFonts w:ascii="Courier New" w:hAnsi="Courier New" w:cs="Courier New"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CD66D49"/>
    <w:multiLevelType w:val="hybridMultilevel"/>
    <w:tmpl w:val="1C7C0CF6"/>
    <w:lvl w:ilvl="0" w:tplc="B6C43520">
      <w:start w:val="1"/>
      <w:numFmt w:val="decimal"/>
      <w:lvlText w:val="%1."/>
      <w:lvlJc w:val="left"/>
      <w:pPr>
        <w:ind w:left="360" w:hanging="360"/>
      </w:pPr>
      <w:rPr>
        <w:rFonts w:hint="default"/>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50447A6A"/>
    <w:multiLevelType w:val="hybridMultilevel"/>
    <w:tmpl w:val="34DE92BE"/>
    <w:lvl w:ilvl="0" w:tplc="2634EE76">
      <w:start w:val="1"/>
      <w:numFmt w:val="lowerLetter"/>
      <w:lvlText w:val="%1)"/>
      <w:lvlJc w:val="left"/>
      <w:pPr>
        <w:ind w:left="360" w:hanging="360"/>
      </w:pPr>
      <w:rPr>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513C1E67"/>
    <w:multiLevelType w:val="hybridMultilevel"/>
    <w:tmpl w:val="3B6E441A"/>
    <w:lvl w:ilvl="0" w:tplc="64D6F96C">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5A55DC3"/>
    <w:multiLevelType w:val="hybridMultilevel"/>
    <w:tmpl w:val="88021F7E"/>
    <w:lvl w:ilvl="0" w:tplc="FFFFFFF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563158EF"/>
    <w:multiLevelType w:val="hybridMultilevel"/>
    <w:tmpl w:val="FFECAD6A"/>
    <w:lvl w:ilvl="0" w:tplc="1D18973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7005FB6"/>
    <w:multiLevelType w:val="hybridMultilevel"/>
    <w:tmpl w:val="FE02424E"/>
    <w:lvl w:ilvl="0" w:tplc="0424000F">
      <w:start w:val="2"/>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597A63BE"/>
    <w:multiLevelType w:val="hybridMultilevel"/>
    <w:tmpl w:val="13B217DE"/>
    <w:lvl w:ilvl="0" w:tplc="8F52AC5E">
      <w:start w:val="8"/>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63B43C47"/>
    <w:multiLevelType w:val="hybridMultilevel"/>
    <w:tmpl w:val="A8C6228E"/>
    <w:lvl w:ilvl="0" w:tplc="FA9A7C0A">
      <w:start w:val="1"/>
      <w:numFmt w:val="bullet"/>
      <w:lvlText w:val="-"/>
      <w:lvlJc w:val="left"/>
      <w:pPr>
        <w:ind w:left="360" w:hanging="360"/>
      </w:pPr>
      <w:rPr>
        <w:rFonts w:ascii="Arial" w:eastAsia="Times New Roman" w:hAnsi="Arial" w:cs="Arial" w:hint="default"/>
        <w:color w:val="auto"/>
        <w:sz w:val="22"/>
        <w:szCs w:val="22"/>
      </w:rPr>
    </w:lvl>
    <w:lvl w:ilvl="1" w:tplc="1FF69E38">
      <w:start w:val="1"/>
      <w:numFmt w:val="bullet"/>
      <w:lvlText w:val="-"/>
      <w:lvlJc w:val="left"/>
      <w:pPr>
        <w:ind w:left="1080" w:hanging="360"/>
      </w:pPr>
      <w:rPr>
        <w:rFonts w:ascii="Arial" w:eastAsia="Times New Roman" w:hAnsi="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64321A72"/>
    <w:multiLevelType w:val="hybridMultilevel"/>
    <w:tmpl w:val="D0FE5250"/>
    <w:lvl w:ilvl="0" w:tplc="3ECC67A0">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49028C4"/>
    <w:multiLevelType w:val="hybridMultilevel"/>
    <w:tmpl w:val="08D05930"/>
    <w:lvl w:ilvl="0" w:tplc="07163DAA">
      <w:start w:val="1"/>
      <w:numFmt w:val="upperLetter"/>
      <w:lvlText w:val="%1."/>
      <w:lvlJc w:val="left"/>
      <w:pPr>
        <w:ind w:left="720" w:hanging="360"/>
      </w:pPr>
      <w:rPr>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68B41D5"/>
    <w:multiLevelType w:val="hybridMultilevel"/>
    <w:tmpl w:val="890E60D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69DA15EE"/>
    <w:multiLevelType w:val="hybridMultilevel"/>
    <w:tmpl w:val="FED026AC"/>
    <w:lvl w:ilvl="0" w:tplc="FFFFFFFF">
      <w:start w:val="1"/>
      <w:numFmt w:val="decimal"/>
      <w:lvlText w:val="%1."/>
      <w:lvlJc w:val="left"/>
      <w:pPr>
        <w:tabs>
          <w:tab w:val="num" w:pos="360"/>
        </w:tabs>
        <w:ind w:left="360" w:hanging="360"/>
      </w:pPr>
    </w:lvl>
    <w:lvl w:ilvl="1" w:tplc="FFFFFFFF">
      <w:start w:val="2"/>
      <w:numFmt w:val="bullet"/>
      <w:lvlText w:val="-"/>
      <w:lvlJc w:val="left"/>
      <w:pPr>
        <w:tabs>
          <w:tab w:val="num" w:pos="1080"/>
        </w:tabs>
        <w:ind w:left="1080" w:hanging="360"/>
      </w:pPr>
      <w:rPr>
        <w:rFonts w:ascii="Times New Roman" w:eastAsia="Times New Roman" w:hAnsi="Times New Roman" w:cs="Times New Roman" w:hint="default"/>
      </w:rPr>
    </w:lvl>
    <w:lvl w:ilvl="2" w:tplc="FFFFFFFF">
      <w:start w:val="1"/>
      <w:numFmt w:val="lowerLetter"/>
      <w:lvlText w:val="%3)"/>
      <w:lvlJc w:val="left"/>
      <w:pPr>
        <w:tabs>
          <w:tab w:val="num" w:pos="1980"/>
        </w:tabs>
        <w:ind w:left="1980" w:hanging="360"/>
      </w:pPr>
      <w:rPr>
        <w:rFonts w:hint="default"/>
      </w:r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5" w15:restartNumberingAfterBreak="0">
    <w:nsid w:val="6B987232"/>
    <w:multiLevelType w:val="hybridMultilevel"/>
    <w:tmpl w:val="75A83D8E"/>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BBE1F4D"/>
    <w:multiLevelType w:val="hybridMultilevel"/>
    <w:tmpl w:val="05EEEBD0"/>
    <w:lvl w:ilvl="0" w:tplc="94BEA36C">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73BD6556"/>
    <w:multiLevelType w:val="multilevel"/>
    <w:tmpl w:val="76F04260"/>
    <w:lvl w:ilvl="0">
      <w:start w:val="1"/>
      <w:numFmt w:val="decimal"/>
      <w:lvlText w:val="%1."/>
      <w:lvlJc w:val="left"/>
      <w:pPr>
        <w:ind w:left="360" w:hanging="360"/>
      </w:pPr>
      <w:rPr>
        <w:rFonts w:hint="default"/>
        <w:b/>
        <w:i w:val="0"/>
        <w:color w:val="auto"/>
        <w:sz w:val="22"/>
        <w:szCs w:val="22"/>
      </w:rPr>
    </w:lvl>
    <w:lvl w:ilvl="1">
      <w:start w:val="1"/>
      <w:numFmt w:val="decimal"/>
      <w:lvlText w:val="%1.%2."/>
      <w:lvlJc w:val="left"/>
      <w:pPr>
        <w:ind w:left="792" w:hanging="432"/>
      </w:pPr>
      <w:rPr>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91D0F08"/>
    <w:multiLevelType w:val="hybridMultilevel"/>
    <w:tmpl w:val="B436FF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A4B60EE"/>
    <w:multiLevelType w:val="hybridMultilevel"/>
    <w:tmpl w:val="DAE054FE"/>
    <w:lvl w:ilvl="0" w:tplc="72AE0EB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7F401B83"/>
    <w:multiLevelType w:val="hybridMultilevel"/>
    <w:tmpl w:val="4038EFBE"/>
    <w:lvl w:ilvl="0" w:tplc="40A41F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7"/>
  </w:num>
  <w:num w:numId="2">
    <w:abstractNumId w:val="2"/>
  </w:num>
  <w:num w:numId="3">
    <w:abstractNumId w:val="0"/>
  </w:num>
  <w:num w:numId="4">
    <w:abstractNumId w:val="20"/>
  </w:num>
  <w:num w:numId="5">
    <w:abstractNumId w:val="7"/>
  </w:num>
  <w:num w:numId="6">
    <w:abstractNumId w:val="9"/>
  </w:num>
  <w:num w:numId="7">
    <w:abstractNumId w:val="26"/>
  </w:num>
  <w:num w:numId="8">
    <w:abstractNumId w:val="13"/>
  </w:num>
  <w:num w:numId="9">
    <w:abstractNumId w:val="30"/>
  </w:num>
  <w:num w:numId="10">
    <w:abstractNumId w:val="10"/>
  </w:num>
  <w:num w:numId="11">
    <w:abstractNumId w:val="11"/>
  </w:num>
  <w:num w:numId="12">
    <w:abstractNumId w:val="3"/>
  </w:num>
  <w:num w:numId="13">
    <w:abstractNumId w:val="22"/>
  </w:num>
  <w:num w:numId="14">
    <w:abstractNumId w:val="14"/>
  </w:num>
  <w:num w:numId="15">
    <w:abstractNumId w:val="4"/>
  </w:num>
  <w:num w:numId="16">
    <w:abstractNumId w:val="5"/>
  </w:num>
  <w:num w:numId="17">
    <w:abstractNumId w:val="12"/>
  </w:num>
  <w:num w:numId="18">
    <w:abstractNumId w:val="8"/>
  </w:num>
  <w:num w:numId="19">
    <w:abstractNumId w:val="21"/>
  </w:num>
  <w:num w:numId="20">
    <w:abstractNumId w:val="17"/>
  </w:num>
  <w:num w:numId="21">
    <w:abstractNumId w:val="6"/>
  </w:num>
  <w:num w:numId="22">
    <w:abstractNumId w:val="16"/>
  </w:num>
  <w:num w:numId="23">
    <w:abstractNumId w:val="15"/>
  </w:num>
  <w:num w:numId="24">
    <w:abstractNumId w:val="23"/>
  </w:num>
  <w:num w:numId="25">
    <w:abstractNumId w:val="29"/>
  </w:num>
  <w:num w:numId="26">
    <w:abstractNumId w:val="28"/>
  </w:num>
  <w:num w:numId="27">
    <w:abstractNumId w:val="24"/>
  </w:num>
  <w:num w:numId="28">
    <w:abstractNumId w:val="1"/>
  </w:num>
  <w:num w:numId="29">
    <w:abstractNumId w:val="25"/>
  </w:num>
  <w:num w:numId="30">
    <w:abstractNumId w:val="18"/>
  </w:num>
  <w:num w:numId="31">
    <w:abstractNumId w:val="1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833"/>
    <w:rsid w:val="0000099D"/>
    <w:rsid w:val="00000AB1"/>
    <w:rsid w:val="00001218"/>
    <w:rsid w:val="00002C17"/>
    <w:rsid w:val="00002E99"/>
    <w:rsid w:val="000035B6"/>
    <w:rsid w:val="000049D5"/>
    <w:rsid w:val="00004BD3"/>
    <w:rsid w:val="00004D20"/>
    <w:rsid w:val="00005413"/>
    <w:rsid w:val="000054FD"/>
    <w:rsid w:val="00005A4C"/>
    <w:rsid w:val="00005BD8"/>
    <w:rsid w:val="00005D55"/>
    <w:rsid w:val="00006900"/>
    <w:rsid w:val="00006BC1"/>
    <w:rsid w:val="00006C6F"/>
    <w:rsid w:val="00010475"/>
    <w:rsid w:val="00010611"/>
    <w:rsid w:val="000107FA"/>
    <w:rsid w:val="000119D3"/>
    <w:rsid w:val="00011AB1"/>
    <w:rsid w:val="00012156"/>
    <w:rsid w:val="00013313"/>
    <w:rsid w:val="00013AF6"/>
    <w:rsid w:val="00013B00"/>
    <w:rsid w:val="000147BD"/>
    <w:rsid w:val="00015B5A"/>
    <w:rsid w:val="00016F85"/>
    <w:rsid w:val="00017613"/>
    <w:rsid w:val="0002016B"/>
    <w:rsid w:val="00021690"/>
    <w:rsid w:val="00021833"/>
    <w:rsid w:val="00021CCF"/>
    <w:rsid w:val="000222C7"/>
    <w:rsid w:val="00024638"/>
    <w:rsid w:val="0002553F"/>
    <w:rsid w:val="0002588F"/>
    <w:rsid w:val="00025C4D"/>
    <w:rsid w:val="00025D2E"/>
    <w:rsid w:val="00026D4F"/>
    <w:rsid w:val="00027245"/>
    <w:rsid w:val="00030139"/>
    <w:rsid w:val="00031D84"/>
    <w:rsid w:val="00031EB0"/>
    <w:rsid w:val="00031EE9"/>
    <w:rsid w:val="00032D85"/>
    <w:rsid w:val="0003477E"/>
    <w:rsid w:val="0003689F"/>
    <w:rsid w:val="00036A30"/>
    <w:rsid w:val="00036A4C"/>
    <w:rsid w:val="00036A6D"/>
    <w:rsid w:val="00037D56"/>
    <w:rsid w:val="0004037D"/>
    <w:rsid w:val="00040B80"/>
    <w:rsid w:val="00040C7C"/>
    <w:rsid w:val="000412BC"/>
    <w:rsid w:val="00041B94"/>
    <w:rsid w:val="00041EB9"/>
    <w:rsid w:val="000422A7"/>
    <w:rsid w:val="00042D0E"/>
    <w:rsid w:val="00043F8A"/>
    <w:rsid w:val="000444C0"/>
    <w:rsid w:val="000448F2"/>
    <w:rsid w:val="0004527C"/>
    <w:rsid w:val="00045717"/>
    <w:rsid w:val="00045FC8"/>
    <w:rsid w:val="00046CE2"/>
    <w:rsid w:val="000475E6"/>
    <w:rsid w:val="0005065F"/>
    <w:rsid w:val="0005089C"/>
    <w:rsid w:val="00050F41"/>
    <w:rsid w:val="000517AE"/>
    <w:rsid w:val="00051D28"/>
    <w:rsid w:val="00052131"/>
    <w:rsid w:val="00053F28"/>
    <w:rsid w:val="00053FBA"/>
    <w:rsid w:val="00054255"/>
    <w:rsid w:val="0005479D"/>
    <w:rsid w:val="00054BF7"/>
    <w:rsid w:val="00054FBA"/>
    <w:rsid w:val="00055885"/>
    <w:rsid w:val="00056339"/>
    <w:rsid w:val="000567DB"/>
    <w:rsid w:val="00056CF4"/>
    <w:rsid w:val="000576FB"/>
    <w:rsid w:val="0005774E"/>
    <w:rsid w:val="00057B04"/>
    <w:rsid w:val="00057C2B"/>
    <w:rsid w:val="00061A55"/>
    <w:rsid w:val="00061AD8"/>
    <w:rsid w:val="00061DAA"/>
    <w:rsid w:val="00062F7B"/>
    <w:rsid w:val="00063012"/>
    <w:rsid w:val="00063646"/>
    <w:rsid w:val="00064B52"/>
    <w:rsid w:val="00064C5E"/>
    <w:rsid w:val="00064D97"/>
    <w:rsid w:val="00065F84"/>
    <w:rsid w:val="000662BC"/>
    <w:rsid w:val="00066B56"/>
    <w:rsid w:val="00067306"/>
    <w:rsid w:val="00067E1F"/>
    <w:rsid w:val="00070072"/>
    <w:rsid w:val="00070AA5"/>
    <w:rsid w:val="00071BC3"/>
    <w:rsid w:val="000727D8"/>
    <w:rsid w:val="00073E5D"/>
    <w:rsid w:val="00074A31"/>
    <w:rsid w:val="00074E6A"/>
    <w:rsid w:val="00075106"/>
    <w:rsid w:val="00075A4A"/>
    <w:rsid w:val="00075C7C"/>
    <w:rsid w:val="00076619"/>
    <w:rsid w:val="000775B7"/>
    <w:rsid w:val="00077BBD"/>
    <w:rsid w:val="00083A34"/>
    <w:rsid w:val="000840FA"/>
    <w:rsid w:val="00084FAE"/>
    <w:rsid w:val="00085048"/>
    <w:rsid w:val="0008514A"/>
    <w:rsid w:val="00086224"/>
    <w:rsid w:val="00086CEE"/>
    <w:rsid w:val="000871AE"/>
    <w:rsid w:val="000871E3"/>
    <w:rsid w:val="00087BF9"/>
    <w:rsid w:val="00087BFC"/>
    <w:rsid w:val="00090054"/>
    <w:rsid w:val="00090E6C"/>
    <w:rsid w:val="00091013"/>
    <w:rsid w:val="00091139"/>
    <w:rsid w:val="00091B54"/>
    <w:rsid w:val="00091B5D"/>
    <w:rsid w:val="000929FF"/>
    <w:rsid w:val="000931A9"/>
    <w:rsid w:val="000944A5"/>
    <w:rsid w:val="00094987"/>
    <w:rsid w:val="0009528C"/>
    <w:rsid w:val="00096243"/>
    <w:rsid w:val="00096BE4"/>
    <w:rsid w:val="000A0941"/>
    <w:rsid w:val="000A1ABD"/>
    <w:rsid w:val="000A1DA9"/>
    <w:rsid w:val="000A2154"/>
    <w:rsid w:val="000A2509"/>
    <w:rsid w:val="000A26BC"/>
    <w:rsid w:val="000A2BDE"/>
    <w:rsid w:val="000A3303"/>
    <w:rsid w:val="000A36C7"/>
    <w:rsid w:val="000A3842"/>
    <w:rsid w:val="000A41AF"/>
    <w:rsid w:val="000A5647"/>
    <w:rsid w:val="000A64AF"/>
    <w:rsid w:val="000B023A"/>
    <w:rsid w:val="000B0535"/>
    <w:rsid w:val="000B06E3"/>
    <w:rsid w:val="000B08F1"/>
    <w:rsid w:val="000B0CB6"/>
    <w:rsid w:val="000B31A9"/>
    <w:rsid w:val="000B3AA1"/>
    <w:rsid w:val="000B46FF"/>
    <w:rsid w:val="000B4F21"/>
    <w:rsid w:val="000B7C8E"/>
    <w:rsid w:val="000C0951"/>
    <w:rsid w:val="000C0F6F"/>
    <w:rsid w:val="000C23A5"/>
    <w:rsid w:val="000C26EF"/>
    <w:rsid w:val="000C2B5A"/>
    <w:rsid w:val="000C3426"/>
    <w:rsid w:val="000C3838"/>
    <w:rsid w:val="000C4583"/>
    <w:rsid w:val="000C4A9D"/>
    <w:rsid w:val="000C55ED"/>
    <w:rsid w:val="000C6023"/>
    <w:rsid w:val="000C6EC9"/>
    <w:rsid w:val="000C7947"/>
    <w:rsid w:val="000D08D2"/>
    <w:rsid w:val="000D0FFF"/>
    <w:rsid w:val="000D280E"/>
    <w:rsid w:val="000D3138"/>
    <w:rsid w:val="000D3DD7"/>
    <w:rsid w:val="000D40C3"/>
    <w:rsid w:val="000D42AC"/>
    <w:rsid w:val="000D4BB8"/>
    <w:rsid w:val="000D54F0"/>
    <w:rsid w:val="000D5596"/>
    <w:rsid w:val="000D72A0"/>
    <w:rsid w:val="000D7654"/>
    <w:rsid w:val="000D76C2"/>
    <w:rsid w:val="000D7ADE"/>
    <w:rsid w:val="000E10ED"/>
    <w:rsid w:val="000E1433"/>
    <w:rsid w:val="000E1875"/>
    <w:rsid w:val="000E1BAF"/>
    <w:rsid w:val="000E2351"/>
    <w:rsid w:val="000E26ED"/>
    <w:rsid w:val="000E2E63"/>
    <w:rsid w:val="000E3265"/>
    <w:rsid w:val="000E41E1"/>
    <w:rsid w:val="000E492A"/>
    <w:rsid w:val="000E4DB9"/>
    <w:rsid w:val="000E4E82"/>
    <w:rsid w:val="000E5027"/>
    <w:rsid w:val="000E57E2"/>
    <w:rsid w:val="000E5F2D"/>
    <w:rsid w:val="000E630F"/>
    <w:rsid w:val="000E68AD"/>
    <w:rsid w:val="000E7050"/>
    <w:rsid w:val="000F3C48"/>
    <w:rsid w:val="000F414A"/>
    <w:rsid w:val="000F4170"/>
    <w:rsid w:val="000F41CA"/>
    <w:rsid w:val="000F4A8E"/>
    <w:rsid w:val="000F4FB0"/>
    <w:rsid w:val="000F5903"/>
    <w:rsid w:val="000F5E01"/>
    <w:rsid w:val="000F73F6"/>
    <w:rsid w:val="000F7D51"/>
    <w:rsid w:val="00101718"/>
    <w:rsid w:val="00101A8B"/>
    <w:rsid w:val="00101B68"/>
    <w:rsid w:val="00101C61"/>
    <w:rsid w:val="00101DD7"/>
    <w:rsid w:val="0010476A"/>
    <w:rsid w:val="00104B87"/>
    <w:rsid w:val="00105698"/>
    <w:rsid w:val="001059B9"/>
    <w:rsid w:val="00105FEC"/>
    <w:rsid w:val="0010656D"/>
    <w:rsid w:val="00106F59"/>
    <w:rsid w:val="0010722F"/>
    <w:rsid w:val="00107E8B"/>
    <w:rsid w:val="001100C9"/>
    <w:rsid w:val="001112D5"/>
    <w:rsid w:val="00112817"/>
    <w:rsid w:val="001139CF"/>
    <w:rsid w:val="00114401"/>
    <w:rsid w:val="00115A29"/>
    <w:rsid w:val="00116460"/>
    <w:rsid w:val="001168A3"/>
    <w:rsid w:val="001173CF"/>
    <w:rsid w:val="001174DA"/>
    <w:rsid w:val="00117FFC"/>
    <w:rsid w:val="001213C5"/>
    <w:rsid w:val="001225D8"/>
    <w:rsid w:val="00123267"/>
    <w:rsid w:val="001245A7"/>
    <w:rsid w:val="001248E5"/>
    <w:rsid w:val="00124928"/>
    <w:rsid w:val="00124B8F"/>
    <w:rsid w:val="0012533E"/>
    <w:rsid w:val="0012569A"/>
    <w:rsid w:val="0012578E"/>
    <w:rsid w:val="00125F51"/>
    <w:rsid w:val="001261C2"/>
    <w:rsid w:val="001263FF"/>
    <w:rsid w:val="00126A95"/>
    <w:rsid w:val="00126BCB"/>
    <w:rsid w:val="0013018D"/>
    <w:rsid w:val="00130707"/>
    <w:rsid w:val="00130BFB"/>
    <w:rsid w:val="00130E8F"/>
    <w:rsid w:val="0013119B"/>
    <w:rsid w:val="001314C1"/>
    <w:rsid w:val="00131C5C"/>
    <w:rsid w:val="0013236A"/>
    <w:rsid w:val="00133311"/>
    <w:rsid w:val="001334FB"/>
    <w:rsid w:val="001337C2"/>
    <w:rsid w:val="00133DCD"/>
    <w:rsid w:val="00134A15"/>
    <w:rsid w:val="001352C1"/>
    <w:rsid w:val="00135C21"/>
    <w:rsid w:val="00137F01"/>
    <w:rsid w:val="0014021F"/>
    <w:rsid w:val="0014026F"/>
    <w:rsid w:val="001418BC"/>
    <w:rsid w:val="001425DB"/>
    <w:rsid w:val="00143588"/>
    <w:rsid w:val="00144149"/>
    <w:rsid w:val="00144546"/>
    <w:rsid w:val="0014466F"/>
    <w:rsid w:val="00144B69"/>
    <w:rsid w:val="00145B1A"/>
    <w:rsid w:val="00145B33"/>
    <w:rsid w:val="00146152"/>
    <w:rsid w:val="001467BD"/>
    <w:rsid w:val="00146A95"/>
    <w:rsid w:val="00147144"/>
    <w:rsid w:val="00150FDE"/>
    <w:rsid w:val="001514AA"/>
    <w:rsid w:val="00152264"/>
    <w:rsid w:val="00152543"/>
    <w:rsid w:val="00152CBD"/>
    <w:rsid w:val="00152FBD"/>
    <w:rsid w:val="00153031"/>
    <w:rsid w:val="00155117"/>
    <w:rsid w:val="00155461"/>
    <w:rsid w:val="0015587E"/>
    <w:rsid w:val="001572EE"/>
    <w:rsid w:val="0015768F"/>
    <w:rsid w:val="00157B90"/>
    <w:rsid w:val="00160AF7"/>
    <w:rsid w:val="001612B4"/>
    <w:rsid w:val="001620D3"/>
    <w:rsid w:val="00162F0B"/>
    <w:rsid w:val="001633CD"/>
    <w:rsid w:val="00163850"/>
    <w:rsid w:val="00164095"/>
    <w:rsid w:val="00164184"/>
    <w:rsid w:val="001645A8"/>
    <w:rsid w:val="001645F5"/>
    <w:rsid w:val="00165565"/>
    <w:rsid w:val="00165656"/>
    <w:rsid w:val="00166414"/>
    <w:rsid w:val="00166430"/>
    <w:rsid w:val="00170237"/>
    <w:rsid w:val="00170780"/>
    <w:rsid w:val="00170CB3"/>
    <w:rsid w:val="001711CB"/>
    <w:rsid w:val="001713C1"/>
    <w:rsid w:val="001717EC"/>
    <w:rsid w:val="001719DE"/>
    <w:rsid w:val="001728AA"/>
    <w:rsid w:val="0017296F"/>
    <w:rsid w:val="00173489"/>
    <w:rsid w:val="001740A4"/>
    <w:rsid w:val="001740E5"/>
    <w:rsid w:val="0017490A"/>
    <w:rsid w:val="00174BFE"/>
    <w:rsid w:val="001751D5"/>
    <w:rsid w:val="00175294"/>
    <w:rsid w:val="00176896"/>
    <w:rsid w:val="001768B5"/>
    <w:rsid w:val="00176AFF"/>
    <w:rsid w:val="00177383"/>
    <w:rsid w:val="00180F62"/>
    <w:rsid w:val="00180FD8"/>
    <w:rsid w:val="001810F3"/>
    <w:rsid w:val="00181E29"/>
    <w:rsid w:val="00181F8B"/>
    <w:rsid w:val="00182B5F"/>
    <w:rsid w:val="00183318"/>
    <w:rsid w:val="00183A68"/>
    <w:rsid w:val="001842F6"/>
    <w:rsid w:val="0018430D"/>
    <w:rsid w:val="00184ADE"/>
    <w:rsid w:val="00184F03"/>
    <w:rsid w:val="001861BF"/>
    <w:rsid w:val="00186309"/>
    <w:rsid w:val="00186566"/>
    <w:rsid w:val="001875E5"/>
    <w:rsid w:val="0019099D"/>
    <w:rsid w:val="00190FE5"/>
    <w:rsid w:val="001913BE"/>
    <w:rsid w:val="001915C8"/>
    <w:rsid w:val="00191CE2"/>
    <w:rsid w:val="00192286"/>
    <w:rsid w:val="0019329B"/>
    <w:rsid w:val="00195379"/>
    <w:rsid w:val="001962A2"/>
    <w:rsid w:val="001A028A"/>
    <w:rsid w:val="001A14DD"/>
    <w:rsid w:val="001A172B"/>
    <w:rsid w:val="001A18EF"/>
    <w:rsid w:val="001A192F"/>
    <w:rsid w:val="001A2CD3"/>
    <w:rsid w:val="001A357A"/>
    <w:rsid w:val="001A3E48"/>
    <w:rsid w:val="001A483E"/>
    <w:rsid w:val="001A4B5E"/>
    <w:rsid w:val="001A4F89"/>
    <w:rsid w:val="001A58FA"/>
    <w:rsid w:val="001A6D46"/>
    <w:rsid w:val="001A7273"/>
    <w:rsid w:val="001A7BD0"/>
    <w:rsid w:val="001A7EA2"/>
    <w:rsid w:val="001B00E4"/>
    <w:rsid w:val="001B068F"/>
    <w:rsid w:val="001B1F93"/>
    <w:rsid w:val="001B2188"/>
    <w:rsid w:val="001B23CC"/>
    <w:rsid w:val="001B241E"/>
    <w:rsid w:val="001B24EF"/>
    <w:rsid w:val="001B2FEF"/>
    <w:rsid w:val="001B3CD5"/>
    <w:rsid w:val="001B4292"/>
    <w:rsid w:val="001B6FA1"/>
    <w:rsid w:val="001B6FBC"/>
    <w:rsid w:val="001B723E"/>
    <w:rsid w:val="001C01B9"/>
    <w:rsid w:val="001C066A"/>
    <w:rsid w:val="001C0E11"/>
    <w:rsid w:val="001C1263"/>
    <w:rsid w:val="001C1472"/>
    <w:rsid w:val="001C1F07"/>
    <w:rsid w:val="001C266F"/>
    <w:rsid w:val="001C368B"/>
    <w:rsid w:val="001C395F"/>
    <w:rsid w:val="001C4076"/>
    <w:rsid w:val="001C44EF"/>
    <w:rsid w:val="001C4CDA"/>
    <w:rsid w:val="001C4F9D"/>
    <w:rsid w:val="001C5D9E"/>
    <w:rsid w:val="001C5FC0"/>
    <w:rsid w:val="001C6228"/>
    <w:rsid w:val="001C661D"/>
    <w:rsid w:val="001C6668"/>
    <w:rsid w:val="001C6D6C"/>
    <w:rsid w:val="001C6F50"/>
    <w:rsid w:val="001C6F83"/>
    <w:rsid w:val="001C73A8"/>
    <w:rsid w:val="001C7558"/>
    <w:rsid w:val="001C7BB4"/>
    <w:rsid w:val="001D0170"/>
    <w:rsid w:val="001D091D"/>
    <w:rsid w:val="001D0CB6"/>
    <w:rsid w:val="001D0D90"/>
    <w:rsid w:val="001D1413"/>
    <w:rsid w:val="001D16E0"/>
    <w:rsid w:val="001D292C"/>
    <w:rsid w:val="001D2970"/>
    <w:rsid w:val="001D4056"/>
    <w:rsid w:val="001D4065"/>
    <w:rsid w:val="001D45AC"/>
    <w:rsid w:val="001D4817"/>
    <w:rsid w:val="001D4A49"/>
    <w:rsid w:val="001D512F"/>
    <w:rsid w:val="001D5A3D"/>
    <w:rsid w:val="001D60C4"/>
    <w:rsid w:val="001D613F"/>
    <w:rsid w:val="001D6438"/>
    <w:rsid w:val="001D67D8"/>
    <w:rsid w:val="001D680C"/>
    <w:rsid w:val="001D694D"/>
    <w:rsid w:val="001D6F4A"/>
    <w:rsid w:val="001D6F56"/>
    <w:rsid w:val="001D72B7"/>
    <w:rsid w:val="001E0240"/>
    <w:rsid w:val="001E0B3E"/>
    <w:rsid w:val="001E0B76"/>
    <w:rsid w:val="001E1539"/>
    <w:rsid w:val="001E1CCA"/>
    <w:rsid w:val="001E1D72"/>
    <w:rsid w:val="001E3446"/>
    <w:rsid w:val="001E3B2A"/>
    <w:rsid w:val="001E4DD6"/>
    <w:rsid w:val="001E621A"/>
    <w:rsid w:val="001E68B7"/>
    <w:rsid w:val="001F0C58"/>
    <w:rsid w:val="001F1AE1"/>
    <w:rsid w:val="001F1FF3"/>
    <w:rsid w:val="001F2554"/>
    <w:rsid w:val="001F3D40"/>
    <w:rsid w:val="001F3DD2"/>
    <w:rsid w:val="001F40EC"/>
    <w:rsid w:val="001F481F"/>
    <w:rsid w:val="001F485E"/>
    <w:rsid w:val="001F487A"/>
    <w:rsid w:val="001F5639"/>
    <w:rsid w:val="001F5AAD"/>
    <w:rsid w:val="001F5B16"/>
    <w:rsid w:val="001F5DE6"/>
    <w:rsid w:val="001F6F0F"/>
    <w:rsid w:val="002009C2"/>
    <w:rsid w:val="00201DB5"/>
    <w:rsid w:val="0020233B"/>
    <w:rsid w:val="00204516"/>
    <w:rsid w:val="00205057"/>
    <w:rsid w:val="00205CF1"/>
    <w:rsid w:val="00206E00"/>
    <w:rsid w:val="00206F1D"/>
    <w:rsid w:val="00210790"/>
    <w:rsid w:val="0021167F"/>
    <w:rsid w:val="00211B66"/>
    <w:rsid w:val="00211F83"/>
    <w:rsid w:val="002120B5"/>
    <w:rsid w:val="00212453"/>
    <w:rsid w:val="00212920"/>
    <w:rsid w:val="00213B5C"/>
    <w:rsid w:val="002145D3"/>
    <w:rsid w:val="00214739"/>
    <w:rsid w:val="00221308"/>
    <w:rsid w:val="00222455"/>
    <w:rsid w:val="00222E0A"/>
    <w:rsid w:val="00223B2D"/>
    <w:rsid w:val="00225D1C"/>
    <w:rsid w:val="00226805"/>
    <w:rsid w:val="00226E84"/>
    <w:rsid w:val="00226FF1"/>
    <w:rsid w:val="00227189"/>
    <w:rsid w:val="00227913"/>
    <w:rsid w:val="00227FB0"/>
    <w:rsid w:val="00230472"/>
    <w:rsid w:val="0023049B"/>
    <w:rsid w:val="00230FC0"/>
    <w:rsid w:val="00231300"/>
    <w:rsid w:val="00231CFA"/>
    <w:rsid w:val="00232271"/>
    <w:rsid w:val="0023228E"/>
    <w:rsid w:val="00232452"/>
    <w:rsid w:val="002331E2"/>
    <w:rsid w:val="002334BB"/>
    <w:rsid w:val="00233523"/>
    <w:rsid w:val="00234364"/>
    <w:rsid w:val="00234771"/>
    <w:rsid w:val="00235312"/>
    <w:rsid w:val="00235725"/>
    <w:rsid w:val="00235E41"/>
    <w:rsid w:val="00236D33"/>
    <w:rsid w:val="00237283"/>
    <w:rsid w:val="002372A1"/>
    <w:rsid w:val="00237D71"/>
    <w:rsid w:val="0024026C"/>
    <w:rsid w:val="00240B9B"/>
    <w:rsid w:val="00241286"/>
    <w:rsid w:val="002413BB"/>
    <w:rsid w:val="00241698"/>
    <w:rsid w:val="00242F85"/>
    <w:rsid w:val="00244869"/>
    <w:rsid w:val="0024551F"/>
    <w:rsid w:val="00245B8D"/>
    <w:rsid w:val="00245C19"/>
    <w:rsid w:val="00245FD5"/>
    <w:rsid w:val="00247E6A"/>
    <w:rsid w:val="00250588"/>
    <w:rsid w:val="00251B88"/>
    <w:rsid w:val="00251C46"/>
    <w:rsid w:val="00251D3F"/>
    <w:rsid w:val="002524E3"/>
    <w:rsid w:val="002528C4"/>
    <w:rsid w:val="00252B74"/>
    <w:rsid w:val="00252BAD"/>
    <w:rsid w:val="00252C1C"/>
    <w:rsid w:val="002534C6"/>
    <w:rsid w:val="00253FF0"/>
    <w:rsid w:val="0025426F"/>
    <w:rsid w:val="002552C8"/>
    <w:rsid w:val="002557DA"/>
    <w:rsid w:val="002562E6"/>
    <w:rsid w:val="00256950"/>
    <w:rsid w:val="00256BDA"/>
    <w:rsid w:val="00257003"/>
    <w:rsid w:val="00257153"/>
    <w:rsid w:val="00257A4F"/>
    <w:rsid w:val="00257ABA"/>
    <w:rsid w:val="002606AA"/>
    <w:rsid w:val="0026108B"/>
    <w:rsid w:val="002617DD"/>
    <w:rsid w:val="002618E0"/>
    <w:rsid w:val="00261A36"/>
    <w:rsid w:val="00262170"/>
    <w:rsid w:val="00262309"/>
    <w:rsid w:val="002632DC"/>
    <w:rsid w:val="002638C6"/>
    <w:rsid w:val="00264862"/>
    <w:rsid w:val="00264954"/>
    <w:rsid w:val="002649D2"/>
    <w:rsid w:val="00264F90"/>
    <w:rsid w:val="00265008"/>
    <w:rsid w:val="0026511E"/>
    <w:rsid w:val="002655AC"/>
    <w:rsid w:val="0026681E"/>
    <w:rsid w:val="00266C3E"/>
    <w:rsid w:val="00266ED5"/>
    <w:rsid w:val="00270036"/>
    <w:rsid w:val="00270AF8"/>
    <w:rsid w:val="00270BE6"/>
    <w:rsid w:val="002711AE"/>
    <w:rsid w:val="0027139B"/>
    <w:rsid w:val="00271FCD"/>
    <w:rsid w:val="00272A6F"/>
    <w:rsid w:val="00273761"/>
    <w:rsid w:val="00273A47"/>
    <w:rsid w:val="00273C44"/>
    <w:rsid w:val="002749DF"/>
    <w:rsid w:val="00275433"/>
    <w:rsid w:val="00275D43"/>
    <w:rsid w:val="002760EC"/>
    <w:rsid w:val="0027631A"/>
    <w:rsid w:val="00276386"/>
    <w:rsid w:val="00277706"/>
    <w:rsid w:val="00280518"/>
    <w:rsid w:val="00280B0B"/>
    <w:rsid w:val="00281A5F"/>
    <w:rsid w:val="00282531"/>
    <w:rsid w:val="00282630"/>
    <w:rsid w:val="00282715"/>
    <w:rsid w:val="00283685"/>
    <w:rsid w:val="00283EE6"/>
    <w:rsid w:val="002840F2"/>
    <w:rsid w:val="002843AF"/>
    <w:rsid w:val="002844A2"/>
    <w:rsid w:val="00284509"/>
    <w:rsid w:val="0028479C"/>
    <w:rsid w:val="00284CBB"/>
    <w:rsid w:val="00285617"/>
    <w:rsid w:val="00285B81"/>
    <w:rsid w:val="00285DCF"/>
    <w:rsid w:val="00286063"/>
    <w:rsid w:val="00286140"/>
    <w:rsid w:val="00287679"/>
    <w:rsid w:val="002876FE"/>
    <w:rsid w:val="002877FE"/>
    <w:rsid w:val="002879FC"/>
    <w:rsid w:val="002904E7"/>
    <w:rsid w:val="002913FA"/>
    <w:rsid w:val="00291B39"/>
    <w:rsid w:val="0029326D"/>
    <w:rsid w:val="00293C52"/>
    <w:rsid w:val="002942BC"/>
    <w:rsid w:val="00296126"/>
    <w:rsid w:val="002964DC"/>
    <w:rsid w:val="00296807"/>
    <w:rsid w:val="0029798D"/>
    <w:rsid w:val="002979BD"/>
    <w:rsid w:val="002A0407"/>
    <w:rsid w:val="002A0F0C"/>
    <w:rsid w:val="002A1A19"/>
    <w:rsid w:val="002A1D0F"/>
    <w:rsid w:val="002A2101"/>
    <w:rsid w:val="002A2D6A"/>
    <w:rsid w:val="002A3876"/>
    <w:rsid w:val="002A3B69"/>
    <w:rsid w:val="002A3B6E"/>
    <w:rsid w:val="002A4999"/>
    <w:rsid w:val="002A51AF"/>
    <w:rsid w:val="002A5561"/>
    <w:rsid w:val="002A596D"/>
    <w:rsid w:val="002A6183"/>
    <w:rsid w:val="002A627A"/>
    <w:rsid w:val="002A6A46"/>
    <w:rsid w:val="002B0201"/>
    <w:rsid w:val="002B047E"/>
    <w:rsid w:val="002B15C4"/>
    <w:rsid w:val="002B267F"/>
    <w:rsid w:val="002B2811"/>
    <w:rsid w:val="002B28E0"/>
    <w:rsid w:val="002B29CF"/>
    <w:rsid w:val="002B2DEF"/>
    <w:rsid w:val="002B3417"/>
    <w:rsid w:val="002B3752"/>
    <w:rsid w:val="002B4097"/>
    <w:rsid w:val="002B4549"/>
    <w:rsid w:val="002B4CAB"/>
    <w:rsid w:val="002B5207"/>
    <w:rsid w:val="002B583E"/>
    <w:rsid w:val="002B58B1"/>
    <w:rsid w:val="002B6255"/>
    <w:rsid w:val="002B6337"/>
    <w:rsid w:val="002B6E91"/>
    <w:rsid w:val="002C0D14"/>
    <w:rsid w:val="002C0FCF"/>
    <w:rsid w:val="002C2C4A"/>
    <w:rsid w:val="002C2D9B"/>
    <w:rsid w:val="002C2ED3"/>
    <w:rsid w:val="002C3D0D"/>
    <w:rsid w:val="002C4296"/>
    <w:rsid w:val="002C72D4"/>
    <w:rsid w:val="002C73B6"/>
    <w:rsid w:val="002C7AA7"/>
    <w:rsid w:val="002D05FE"/>
    <w:rsid w:val="002D093A"/>
    <w:rsid w:val="002D1494"/>
    <w:rsid w:val="002D22B2"/>
    <w:rsid w:val="002D2A91"/>
    <w:rsid w:val="002D368E"/>
    <w:rsid w:val="002D372F"/>
    <w:rsid w:val="002D5A33"/>
    <w:rsid w:val="002D6A3C"/>
    <w:rsid w:val="002D73F7"/>
    <w:rsid w:val="002D7EF5"/>
    <w:rsid w:val="002E0213"/>
    <w:rsid w:val="002E0AB5"/>
    <w:rsid w:val="002E1329"/>
    <w:rsid w:val="002E26F5"/>
    <w:rsid w:val="002E2FD3"/>
    <w:rsid w:val="002E3B54"/>
    <w:rsid w:val="002E5FF8"/>
    <w:rsid w:val="002E6B63"/>
    <w:rsid w:val="002E6FBD"/>
    <w:rsid w:val="002E6FD6"/>
    <w:rsid w:val="002E74E6"/>
    <w:rsid w:val="002E7C1A"/>
    <w:rsid w:val="002E7D0E"/>
    <w:rsid w:val="002F0041"/>
    <w:rsid w:val="002F05FA"/>
    <w:rsid w:val="002F1679"/>
    <w:rsid w:val="002F1E08"/>
    <w:rsid w:val="002F2EB3"/>
    <w:rsid w:val="002F34B4"/>
    <w:rsid w:val="002F37C5"/>
    <w:rsid w:val="002F3C20"/>
    <w:rsid w:val="002F4BE1"/>
    <w:rsid w:val="002F511A"/>
    <w:rsid w:val="002F5E95"/>
    <w:rsid w:val="002F68A9"/>
    <w:rsid w:val="002F6AFA"/>
    <w:rsid w:val="00301033"/>
    <w:rsid w:val="00301716"/>
    <w:rsid w:val="00302EA6"/>
    <w:rsid w:val="003038D5"/>
    <w:rsid w:val="00303DF9"/>
    <w:rsid w:val="00303E2E"/>
    <w:rsid w:val="0030446F"/>
    <w:rsid w:val="003049A0"/>
    <w:rsid w:val="00305253"/>
    <w:rsid w:val="00306AFB"/>
    <w:rsid w:val="0031077F"/>
    <w:rsid w:val="00310B3D"/>
    <w:rsid w:val="003110F6"/>
    <w:rsid w:val="00311C0C"/>
    <w:rsid w:val="00313A4D"/>
    <w:rsid w:val="00313BA2"/>
    <w:rsid w:val="0031460A"/>
    <w:rsid w:val="00315484"/>
    <w:rsid w:val="00315C61"/>
    <w:rsid w:val="00315EE6"/>
    <w:rsid w:val="003162CE"/>
    <w:rsid w:val="00316D55"/>
    <w:rsid w:val="003179ED"/>
    <w:rsid w:val="00320B27"/>
    <w:rsid w:val="00320C9B"/>
    <w:rsid w:val="003211D6"/>
    <w:rsid w:val="00321412"/>
    <w:rsid w:val="00321834"/>
    <w:rsid w:val="00321C29"/>
    <w:rsid w:val="003224C6"/>
    <w:rsid w:val="0032466A"/>
    <w:rsid w:val="00324BC2"/>
    <w:rsid w:val="00325D8B"/>
    <w:rsid w:val="0032662A"/>
    <w:rsid w:val="00326834"/>
    <w:rsid w:val="00326A3A"/>
    <w:rsid w:val="00326DAE"/>
    <w:rsid w:val="003279EC"/>
    <w:rsid w:val="00330678"/>
    <w:rsid w:val="0033242E"/>
    <w:rsid w:val="00332659"/>
    <w:rsid w:val="0033283E"/>
    <w:rsid w:val="00332E90"/>
    <w:rsid w:val="003330CB"/>
    <w:rsid w:val="003336EF"/>
    <w:rsid w:val="0033399D"/>
    <w:rsid w:val="00333FD9"/>
    <w:rsid w:val="0033438B"/>
    <w:rsid w:val="00334846"/>
    <w:rsid w:val="003348D6"/>
    <w:rsid w:val="003348E4"/>
    <w:rsid w:val="0033505C"/>
    <w:rsid w:val="00335280"/>
    <w:rsid w:val="00335D2B"/>
    <w:rsid w:val="0033732C"/>
    <w:rsid w:val="00337592"/>
    <w:rsid w:val="00340C3D"/>
    <w:rsid w:val="00340E03"/>
    <w:rsid w:val="00341052"/>
    <w:rsid w:val="0034211D"/>
    <w:rsid w:val="003423B4"/>
    <w:rsid w:val="00343899"/>
    <w:rsid w:val="00343D66"/>
    <w:rsid w:val="00344648"/>
    <w:rsid w:val="00344A61"/>
    <w:rsid w:val="00344D3D"/>
    <w:rsid w:val="00344F07"/>
    <w:rsid w:val="00345029"/>
    <w:rsid w:val="003454F5"/>
    <w:rsid w:val="00345663"/>
    <w:rsid w:val="00345B59"/>
    <w:rsid w:val="0034670D"/>
    <w:rsid w:val="0035043A"/>
    <w:rsid w:val="00350666"/>
    <w:rsid w:val="003506BA"/>
    <w:rsid w:val="003510A6"/>
    <w:rsid w:val="00351D9B"/>
    <w:rsid w:val="0035201C"/>
    <w:rsid w:val="00352453"/>
    <w:rsid w:val="003529FA"/>
    <w:rsid w:val="00352A19"/>
    <w:rsid w:val="00353ECB"/>
    <w:rsid w:val="0035533B"/>
    <w:rsid w:val="0036047A"/>
    <w:rsid w:val="0036065D"/>
    <w:rsid w:val="00360E2B"/>
    <w:rsid w:val="00360F6E"/>
    <w:rsid w:val="00361335"/>
    <w:rsid w:val="00361E8D"/>
    <w:rsid w:val="00362EAB"/>
    <w:rsid w:val="00363285"/>
    <w:rsid w:val="003634E6"/>
    <w:rsid w:val="003638AC"/>
    <w:rsid w:val="003639DC"/>
    <w:rsid w:val="003654DD"/>
    <w:rsid w:val="00365E9E"/>
    <w:rsid w:val="00366351"/>
    <w:rsid w:val="00366772"/>
    <w:rsid w:val="0036681D"/>
    <w:rsid w:val="00367250"/>
    <w:rsid w:val="00370255"/>
    <w:rsid w:val="00370866"/>
    <w:rsid w:val="00370CF8"/>
    <w:rsid w:val="003717BD"/>
    <w:rsid w:val="0037185A"/>
    <w:rsid w:val="0037231D"/>
    <w:rsid w:val="003726E3"/>
    <w:rsid w:val="00372F88"/>
    <w:rsid w:val="00375067"/>
    <w:rsid w:val="00375611"/>
    <w:rsid w:val="00375ACF"/>
    <w:rsid w:val="003776B7"/>
    <w:rsid w:val="00377F5A"/>
    <w:rsid w:val="0038008C"/>
    <w:rsid w:val="003814F6"/>
    <w:rsid w:val="0038192E"/>
    <w:rsid w:val="003819C1"/>
    <w:rsid w:val="00381C40"/>
    <w:rsid w:val="00382E92"/>
    <w:rsid w:val="003857DC"/>
    <w:rsid w:val="003858FA"/>
    <w:rsid w:val="00385A07"/>
    <w:rsid w:val="00386490"/>
    <w:rsid w:val="003873D8"/>
    <w:rsid w:val="00390235"/>
    <w:rsid w:val="00390C94"/>
    <w:rsid w:val="0039116B"/>
    <w:rsid w:val="00392228"/>
    <w:rsid w:val="00392E21"/>
    <w:rsid w:val="00393BA4"/>
    <w:rsid w:val="00394A80"/>
    <w:rsid w:val="00394D78"/>
    <w:rsid w:val="003952C0"/>
    <w:rsid w:val="003952ED"/>
    <w:rsid w:val="00395426"/>
    <w:rsid w:val="00395851"/>
    <w:rsid w:val="003959B9"/>
    <w:rsid w:val="00395B61"/>
    <w:rsid w:val="00395BFC"/>
    <w:rsid w:val="00395C16"/>
    <w:rsid w:val="00396C47"/>
    <w:rsid w:val="00397FBF"/>
    <w:rsid w:val="003A0905"/>
    <w:rsid w:val="003A09EF"/>
    <w:rsid w:val="003A147A"/>
    <w:rsid w:val="003A344B"/>
    <w:rsid w:val="003A39E6"/>
    <w:rsid w:val="003A58D7"/>
    <w:rsid w:val="003A5B5A"/>
    <w:rsid w:val="003A7AAC"/>
    <w:rsid w:val="003B1194"/>
    <w:rsid w:val="003B21F2"/>
    <w:rsid w:val="003B2C9C"/>
    <w:rsid w:val="003B36FC"/>
    <w:rsid w:val="003B38AB"/>
    <w:rsid w:val="003B3EDF"/>
    <w:rsid w:val="003B4F2B"/>
    <w:rsid w:val="003B521E"/>
    <w:rsid w:val="003B5430"/>
    <w:rsid w:val="003B6D86"/>
    <w:rsid w:val="003B72E2"/>
    <w:rsid w:val="003B72F3"/>
    <w:rsid w:val="003C06CB"/>
    <w:rsid w:val="003C0950"/>
    <w:rsid w:val="003C0AD6"/>
    <w:rsid w:val="003C0B6A"/>
    <w:rsid w:val="003C0F32"/>
    <w:rsid w:val="003C0FD2"/>
    <w:rsid w:val="003C1639"/>
    <w:rsid w:val="003C2FEC"/>
    <w:rsid w:val="003C361D"/>
    <w:rsid w:val="003C3EAC"/>
    <w:rsid w:val="003C4486"/>
    <w:rsid w:val="003C47A8"/>
    <w:rsid w:val="003C485B"/>
    <w:rsid w:val="003C4F70"/>
    <w:rsid w:val="003C5EBC"/>
    <w:rsid w:val="003C65CD"/>
    <w:rsid w:val="003C66FF"/>
    <w:rsid w:val="003C701A"/>
    <w:rsid w:val="003C733E"/>
    <w:rsid w:val="003C7A7D"/>
    <w:rsid w:val="003C7E20"/>
    <w:rsid w:val="003D0562"/>
    <w:rsid w:val="003D06BC"/>
    <w:rsid w:val="003D1272"/>
    <w:rsid w:val="003D15B1"/>
    <w:rsid w:val="003D1A1B"/>
    <w:rsid w:val="003D1A4A"/>
    <w:rsid w:val="003D2D48"/>
    <w:rsid w:val="003D3235"/>
    <w:rsid w:val="003D40E8"/>
    <w:rsid w:val="003D47C6"/>
    <w:rsid w:val="003D4E09"/>
    <w:rsid w:val="003D68F5"/>
    <w:rsid w:val="003D690F"/>
    <w:rsid w:val="003D6A3B"/>
    <w:rsid w:val="003D76D0"/>
    <w:rsid w:val="003D79EF"/>
    <w:rsid w:val="003E0437"/>
    <w:rsid w:val="003E0A68"/>
    <w:rsid w:val="003E1307"/>
    <w:rsid w:val="003E2D49"/>
    <w:rsid w:val="003E420A"/>
    <w:rsid w:val="003E4CFC"/>
    <w:rsid w:val="003E597A"/>
    <w:rsid w:val="003E5C55"/>
    <w:rsid w:val="003E6467"/>
    <w:rsid w:val="003E758A"/>
    <w:rsid w:val="003F07CF"/>
    <w:rsid w:val="003F0D95"/>
    <w:rsid w:val="003F0DE7"/>
    <w:rsid w:val="003F0FB8"/>
    <w:rsid w:val="003F1657"/>
    <w:rsid w:val="003F2287"/>
    <w:rsid w:val="003F24BC"/>
    <w:rsid w:val="003F46DF"/>
    <w:rsid w:val="003F4DE6"/>
    <w:rsid w:val="003F5162"/>
    <w:rsid w:val="003F520B"/>
    <w:rsid w:val="003F5767"/>
    <w:rsid w:val="003F6043"/>
    <w:rsid w:val="003F6306"/>
    <w:rsid w:val="003F6A5D"/>
    <w:rsid w:val="003F6FD5"/>
    <w:rsid w:val="003F73C9"/>
    <w:rsid w:val="003F77A8"/>
    <w:rsid w:val="003F77CF"/>
    <w:rsid w:val="00400767"/>
    <w:rsid w:val="00400E26"/>
    <w:rsid w:val="00401EB1"/>
    <w:rsid w:val="0040347D"/>
    <w:rsid w:val="00403790"/>
    <w:rsid w:val="00403829"/>
    <w:rsid w:val="004042DC"/>
    <w:rsid w:val="004057C2"/>
    <w:rsid w:val="00406373"/>
    <w:rsid w:val="00406A0D"/>
    <w:rsid w:val="00406BE1"/>
    <w:rsid w:val="00406FE9"/>
    <w:rsid w:val="0040739A"/>
    <w:rsid w:val="0041015A"/>
    <w:rsid w:val="004108AD"/>
    <w:rsid w:val="00410940"/>
    <w:rsid w:val="00410E9D"/>
    <w:rsid w:val="00411184"/>
    <w:rsid w:val="00411688"/>
    <w:rsid w:val="004119A8"/>
    <w:rsid w:val="00411D43"/>
    <w:rsid w:val="00412EA9"/>
    <w:rsid w:val="00413126"/>
    <w:rsid w:val="00413EBE"/>
    <w:rsid w:val="00416AE0"/>
    <w:rsid w:val="00416DB1"/>
    <w:rsid w:val="00417875"/>
    <w:rsid w:val="00417941"/>
    <w:rsid w:val="00417F2F"/>
    <w:rsid w:val="004207AC"/>
    <w:rsid w:val="0042155F"/>
    <w:rsid w:val="004219AA"/>
    <w:rsid w:val="004221F3"/>
    <w:rsid w:val="004226E9"/>
    <w:rsid w:val="0042287D"/>
    <w:rsid w:val="004236F3"/>
    <w:rsid w:val="00423CBD"/>
    <w:rsid w:val="00423ECD"/>
    <w:rsid w:val="0042486C"/>
    <w:rsid w:val="004265D5"/>
    <w:rsid w:val="004273F3"/>
    <w:rsid w:val="00427BA5"/>
    <w:rsid w:val="00427FBA"/>
    <w:rsid w:val="004300DB"/>
    <w:rsid w:val="004305CC"/>
    <w:rsid w:val="0043098D"/>
    <w:rsid w:val="00430CC3"/>
    <w:rsid w:val="00431600"/>
    <w:rsid w:val="0043172E"/>
    <w:rsid w:val="00431B54"/>
    <w:rsid w:val="00432ABD"/>
    <w:rsid w:val="00433228"/>
    <w:rsid w:val="004351E2"/>
    <w:rsid w:val="0043532D"/>
    <w:rsid w:val="004355A5"/>
    <w:rsid w:val="00436334"/>
    <w:rsid w:val="004364B5"/>
    <w:rsid w:val="004367E7"/>
    <w:rsid w:val="00436D00"/>
    <w:rsid w:val="00436DB1"/>
    <w:rsid w:val="00437477"/>
    <w:rsid w:val="00437BDC"/>
    <w:rsid w:val="00440864"/>
    <w:rsid w:val="00440C6A"/>
    <w:rsid w:val="00441F1A"/>
    <w:rsid w:val="004435C8"/>
    <w:rsid w:val="0044438D"/>
    <w:rsid w:val="0044464E"/>
    <w:rsid w:val="00444954"/>
    <w:rsid w:val="00445049"/>
    <w:rsid w:val="004461DD"/>
    <w:rsid w:val="00446708"/>
    <w:rsid w:val="0044767C"/>
    <w:rsid w:val="00447AB4"/>
    <w:rsid w:val="00450747"/>
    <w:rsid w:val="004512DA"/>
    <w:rsid w:val="00452677"/>
    <w:rsid w:val="004527D6"/>
    <w:rsid w:val="004539F1"/>
    <w:rsid w:val="0045422F"/>
    <w:rsid w:val="00454635"/>
    <w:rsid w:val="00455246"/>
    <w:rsid w:val="00455B04"/>
    <w:rsid w:val="00455B87"/>
    <w:rsid w:val="00455EB9"/>
    <w:rsid w:val="0045632E"/>
    <w:rsid w:val="004563F3"/>
    <w:rsid w:val="004565F9"/>
    <w:rsid w:val="00456FED"/>
    <w:rsid w:val="0046048A"/>
    <w:rsid w:val="004621D8"/>
    <w:rsid w:val="00462C24"/>
    <w:rsid w:val="00464077"/>
    <w:rsid w:val="00464579"/>
    <w:rsid w:val="0046470C"/>
    <w:rsid w:val="00464B5A"/>
    <w:rsid w:val="00465F7E"/>
    <w:rsid w:val="00465FA3"/>
    <w:rsid w:val="0046619E"/>
    <w:rsid w:val="004679DC"/>
    <w:rsid w:val="00470336"/>
    <w:rsid w:val="0047046D"/>
    <w:rsid w:val="004704C7"/>
    <w:rsid w:val="0047073D"/>
    <w:rsid w:val="00470749"/>
    <w:rsid w:val="00471203"/>
    <w:rsid w:val="0047163C"/>
    <w:rsid w:val="0047190C"/>
    <w:rsid w:val="00471DED"/>
    <w:rsid w:val="004720C5"/>
    <w:rsid w:val="004721E5"/>
    <w:rsid w:val="00472683"/>
    <w:rsid w:val="00474031"/>
    <w:rsid w:val="00474C41"/>
    <w:rsid w:val="00474F4E"/>
    <w:rsid w:val="00475180"/>
    <w:rsid w:val="004754F1"/>
    <w:rsid w:val="0047643E"/>
    <w:rsid w:val="004766D6"/>
    <w:rsid w:val="00476DAE"/>
    <w:rsid w:val="004801D0"/>
    <w:rsid w:val="0048058A"/>
    <w:rsid w:val="00480642"/>
    <w:rsid w:val="00480D60"/>
    <w:rsid w:val="00482CE2"/>
    <w:rsid w:val="00482E6B"/>
    <w:rsid w:val="0048332E"/>
    <w:rsid w:val="004836B3"/>
    <w:rsid w:val="004841F7"/>
    <w:rsid w:val="00484C20"/>
    <w:rsid w:val="00485B84"/>
    <w:rsid w:val="00485CED"/>
    <w:rsid w:val="00485EA7"/>
    <w:rsid w:val="004861E5"/>
    <w:rsid w:val="004876D8"/>
    <w:rsid w:val="00490E8E"/>
    <w:rsid w:val="00493064"/>
    <w:rsid w:val="0049360F"/>
    <w:rsid w:val="00494148"/>
    <w:rsid w:val="00494B0D"/>
    <w:rsid w:val="004952F1"/>
    <w:rsid w:val="00495F69"/>
    <w:rsid w:val="00496B29"/>
    <w:rsid w:val="00497DD0"/>
    <w:rsid w:val="004A0508"/>
    <w:rsid w:val="004A07BA"/>
    <w:rsid w:val="004A11A2"/>
    <w:rsid w:val="004A1BDC"/>
    <w:rsid w:val="004A2379"/>
    <w:rsid w:val="004A313C"/>
    <w:rsid w:val="004A3290"/>
    <w:rsid w:val="004A4018"/>
    <w:rsid w:val="004A4163"/>
    <w:rsid w:val="004A43B6"/>
    <w:rsid w:val="004A43B7"/>
    <w:rsid w:val="004A44AB"/>
    <w:rsid w:val="004A484D"/>
    <w:rsid w:val="004A5724"/>
    <w:rsid w:val="004A5FBB"/>
    <w:rsid w:val="004A69E1"/>
    <w:rsid w:val="004A7999"/>
    <w:rsid w:val="004A7CB3"/>
    <w:rsid w:val="004A7CD9"/>
    <w:rsid w:val="004A7F51"/>
    <w:rsid w:val="004B0217"/>
    <w:rsid w:val="004B065E"/>
    <w:rsid w:val="004B0B60"/>
    <w:rsid w:val="004B0FFE"/>
    <w:rsid w:val="004B24BF"/>
    <w:rsid w:val="004B29E1"/>
    <w:rsid w:val="004B3C4F"/>
    <w:rsid w:val="004B4F86"/>
    <w:rsid w:val="004B5096"/>
    <w:rsid w:val="004B5ECC"/>
    <w:rsid w:val="004B5F97"/>
    <w:rsid w:val="004B7179"/>
    <w:rsid w:val="004B7979"/>
    <w:rsid w:val="004B7F8A"/>
    <w:rsid w:val="004C0298"/>
    <w:rsid w:val="004C17D1"/>
    <w:rsid w:val="004C1A91"/>
    <w:rsid w:val="004C34BB"/>
    <w:rsid w:val="004C46D0"/>
    <w:rsid w:val="004C5D9C"/>
    <w:rsid w:val="004C660B"/>
    <w:rsid w:val="004C7110"/>
    <w:rsid w:val="004D0480"/>
    <w:rsid w:val="004D1560"/>
    <w:rsid w:val="004D224E"/>
    <w:rsid w:val="004D23F5"/>
    <w:rsid w:val="004D2F2C"/>
    <w:rsid w:val="004D301B"/>
    <w:rsid w:val="004D32E0"/>
    <w:rsid w:val="004D3641"/>
    <w:rsid w:val="004D3B32"/>
    <w:rsid w:val="004D3E17"/>
    <w:rsid w:val="004D48C7"/>
    <w:rsid w:val="004D48DF"/>
    <w:rsid w:val="004D51D3"/>
    <w:rsid w:val="004D5212"/>
    <w:rsid w:val="004D5598"/>
    <w:rsid w:val="004D6715"/>
    <w:rsid w:val="004D6B75"/>
    <w:rsid w:val="004D6E5D"/>
    <w:rsid w:val="004D7A47"/>
    <w:rsid w:val="004E0457"/>
    <w:rsid w:val="004E056A"/>
    <w:rsid w:val="004E0DCB"/>
    <w:rsid w:val="004E14C6"/>
    <w:rsid w:val="004E2659"/>
    <w:rsid w:val="004E2AD2"/>
    <w:rsid w:val="004E3AB7"/>
    <w:rsid w:val="004E4442"/>
    <w:rsid w:val="004E48D2"/>
    <w:rsid w:val="004E5131"/>
    <w:rsid w:val="004E6E19"/>
    <w:rsid w:val="004E75D7"/>
    <w:rsid w:val="004E7DFC"/>
    <w:rsid w:val="004E7EDB"/>
    <w:rsid w:val="004F250B"/>
    <w:rsid w:val="004F270B"/>
    <w:rsid w:val="004F2856"/>
    <w:rsid w:val="004F2B9D"/>
    <w:rsid w:val="004F2DBC"/>
    <w:rsid w:val="004F343F"/>
    <w:rsid w:val="004F3AA5"/>
    <w:rsid w:val="004F3AE1"/>
    <w:rsid w:val="004F3B74"/>
    <w:rsid w:val="004F471E"/>
    <w:rsid w:val="004F47A4"/>
    <w:rsid w:val="004F5965"/>
    <w:rsid w:val="004F6210"/>
    <w:rsid w:val="004F6EA3"/>
    <w:rsid w:val="004F7C1C"/>
    <w:rsid w:val="004F7D45"/>
    <w:rsid w:val="00500875"/>
    <w:rsid w:val="0050120B"/>
    <w:rsid w:val="00501E3C"/>
    <w:rsid w:val="00502D7B"/>
    <w:rsid w:val="00502FCA"/>
    <w:rsid w:val="005038A5"/>
    <w:rsid w:val="00503956"/>
    <w:rsid w:val="005044B4"/>
    <w:rsid w:val="005061BF"/>
    <w:rsid w:val="00506E35"/>
    <w:rsid w:val="00510333"/>
    <w:rsid w:val="005104C6"/>
    <w:rsid w:val="00511103"/>
    <w:rsid w:val="00511B98"/>
    <w:rsid w:val="00511D4E"/>
    <w:rsid w:val="0051315F"/>
    <w:rsid w:val="005131D8"/>
    <w:rsid w:val="0051397F"/>
    <w:rsid w:val="00513A6F"/>
    <w:rsid w:val="00514A14"/>
    <w:rsid w:val="0051568B"/>
    <w:rsid w:val="00515E57"/>
    <w:rsid w:val="005163CC"/>
    <w:rsid w:val="005168EF"/>
    <w:rsid w:val="005169DF"/>
    <w:rsid w:val="00516D74"/>
    <w:rsid w:val="00516E34"/>
    <w:rsid w:val="00517079"/>
    <w:rsid w:val="00517305"/>
    <w:rsid w:val="0051745B"/>
    <w:rsid w:val="005205CE"/>
    <w:rsid w:val="005206BF"/>
    <w:rsid w:val="00520A5A"/>
    <w:rsid w:val="0052105F"/>
    <w:rsid w:val="005221F7"/>
    <w:rsid w:val="00522C53"/>
    <w:rsid w:val="00523384"/>
    <w:rsid w:val="00523C09"/>
    <w:rsid w:val="00524A13"/>
    <w:rsid w:val="005250A8"/>
    <w:rsid w:val="005253B8"/>
    <w:rsid w:val="005255EB"/>
    <w:rsid w:val="005266D8"/>
    <w:rsid w:val="00527060"/>
    <w:rsid w:val="005271D8"/>
    <w:rsid w:val="005277F8"/>
    <w:rsid w:val="00527A82"/>
    <w:rsid w:val="00527CB3"/>
    <w:rsid w:val="00530F80"/>
    <w:rsid w:val="005316C0"/>
    <w:rsid w:val="00532683"/>
    <w:rsid w:val="005327A3"/>
    <w:rsid w:val="00532F1A"/>
    <w:rsid w:val="00533F60"/>
    <w:rsid w:val="0053427E"/>
    <w:rsid w:val="0053448C"/>
    <w:rsid w:val="005345D3"/>
    <w:rsid w:val="00534972"/>
    <w:rsid w:val="00534C3C"/>
    <w:rsid w:val="00534D67"/>
    <w:rsid w:val="0053546C"/>
    <w:rsid w:val="00536375"/>
    <w:rsid w:val="0053667B"/>
    <w:rsid w:val="00536837"/>
    <w:rsid w:val="00537001"/>
    <w:rsid w:val="00537377"/>
    <w:rsid w:val="00537622"/>
    <w:rsid w:val="005404D4"/>
    <w:rsid w:val="00540800"/>
    <w:rsid w:val="005421CB"/>
    <w:rsid w:val="005424FB"/>
    <w:rsid w:val="00542A59"/>
    <w:rsid w:val="00542CD3"/>
    <w:rsid w:val="00542D25"/>
    <w:rsid w:val="00542E72"/>
    <w:rsid w:val="00543339"/>
    <w:rsid w:val="00543D1B"/>
    <w:rsid w:val="00544240"/>
    <w:rsid w:val="0054523D"/>
    <w:rsid w:val="00545534"/>
    <w:rsid w:val="00546DC9"/>
    <w:rsid w:val="005479D1"/>
    <w:rsid w:val="00550002"/>
    <w:rsid w:val="005503A8"/>
    <w:rsid w:val="00550541"/>
    <w:rsid w:val="00551B2B"/>
    <w:rsid w:val="005523EA"/>
    <w:rsid w:val="005526AA"/>
    <w:rsid w:val="00552842"/>
    <w:rsid w:val="005530B2"/>
    <w:rsid w:val="00553557"/>
    <w:rsid w:val="00553C06"/>
    <w:rsid w:val="0055489F"/>
    <w:rsid w:val="00555DE9"/>
    <w:rsid w:val="00557BBE"/>
    <w:rsid w:val="0056020F"/>
    <w:rsid w:val="005608A6"/>
    <w:rsid w:val="0056109B"/>
    <w:rsid w:val="00561D45"/>
    <w:rsid w:val="00561DA8"/>
    <w:rsid w:val="005620DB"/>
    <w:rsid w:val="00562C77"/>
    <w:rsid w:val="00563424"/>
    <w:rsid w:val="00563A52"/>
    <w:rsid w:val="00564492"/>
    <w:rsid w:val="005644B2"/>
    <w:rsid w:val="00565BA4"/>
    <w:rsid w:val="00566BAF"/>
    <w:rsid w:val="00567228"/>
    <w:rsid w:val="005677DE"/>
    <w:rsid w:val="005678A5"/>
    <w:rsid w:val="005707EB"/>
    <w:rsid w:val="00571AEE"/>
    <w:rsid w:val="00571E6D"/>
    <w:rsid w:val="005724B4"/>
    <w:rsid w:val="00573945"/>
    <w:rsid w:val="00574168"/>
    <w:rsid w:val="00574741"/>
    <w:rsid w:val="0057494E"/>
    <w:rsid w:val="0057499F"/>
    <w:rsid w:val="005749F7"/>
    <w:rsid w:val="00574B72"/>
    <w:rsid w:val="00574BA2"/>
    <w:rsid w:val="005753D9"/>
    <w:rsid w:val="005758ED"/>
    <w:rsid w:val="00576EC3"/>
    <w:rsid w:val="00576F4C"/>
    <w:rsid w:val="00577F33"/>
    <w:rsid w:val="00580148"/>
    <w:rsid w:val="00580803"/>
    <w:rsid w:val="00580C08"/>
    <w:rsid w:val="00581199"/>
    <w:rsid w:val="005815F8"/>
    <w:rsid w:val="00582EE2"/>
    <w:rsid w:val="00582FBB"/>
    <w:rsid w:val="0058399F"/>
    <w:rsid w:val="00584076"/>
    <w:rsid w:val="00585510"/>
    <w:rsid w:val="005855FF"/>
    <w:rsid w:val="0059168A"/>
    <w:rsid w:val="00592714"/>
    <w:rsid w:val="005930DE"/>
    <w:rsid w:val="00594276"/>
    <w:rsid w:val="005943BA"/>
    <w:rsid w:val="0059442E"/>
    <w:rsid w:val="00595002"/>
    <w:rsid w:val="0059602C"/>
    <w:rsid w:val="0059650D"/>
    <w:rsid w:val="00597032"/>
    <w:rsid w:val="0059764C"/>
    <w:rsid w:val="005A03F4"/>
    <w:rsid w:val="005A137B"/>
    <w:rsid w:val="005A239D"/>
    <w:rsid w:val="005A340A"/>
    <w:rsid w:val="005A3C14"/>
    <w:rsid w:val="005A3F82"/>
    <w:rsid w:val="005A4149"/>
    <w:rsid w:val="005A44B2"/>
    <w:rsid w:val="005A568F"/>
    <w:rsid w:val="005A5CE0"/>
    <w:rsid w:val="005A601B"/>
    <w:rsid w:val="005A6537"/>
    <w:rsid w:val="005A6E1B"/>
    <w:rsid w:val="005A6F88"/>
    <w:rsid w:val="005A735F"/>
    <w:rsid w:val="005A785E"/>
    <w:rsid w:val="005B08EC"/>
    <w:rsid w:val="005B0A47"/>
    <w:rsid w:val="005B0D91"/>
    <w:rsid w:val="005B253B"/>
    <w:rsid w:val="005B2760"/>
    <w:rsid w:val="005B2C34"/>
    <w:rsid w:val="005B3910"/>
    <w:rsid w:val="005B3B19"/>
    <w:rsid w:val="005B3C24"/>
    <w:rsid w:val="005B3ECA"/>
    <w:rsid w:val="005B45BC"/>
    <w:rsid w:val="005B491B"/>
    <w:rsid w:val="005B7E80"/>
    <w:rsid w:val="005C09A9"/>
    <w:rsid w:val="005C0CBC"/>
    <w:rsid w:val="005C1A3B"/>
    <w:rsid w:val="005C1C7B"/>
    <w:rsid w:val="005C1F0D"/>
    <w:rsid w:val="005C2EF6"/>
    <w:rsid w:val="005C3C71"/>
    <w:rsid w:val="005C4C41"/>
    <w:rsid w:val="005C560A"/>
    <w:rsid w:val="005C5A5A"/>
    <w:rsid w:val="005C5D67"/>
    <w:rsid w:val="005C6DBC"/>
    <w:rsid w:val="005C71B5"/>
    <w:rsid w:val="005C731C"/>
    <w:rsid w:val="005C73CA"/>
    <w:rsid w:val="005C78DC"/>
    <w:rsid w:val="005C7E8F"/>
    <w:rsid w:val="005D03B2"/>
    <w:rsid w:val="005D0951"/>
    <w:rsid w:val="005D1AE3"/>
    <w:rsid w:val="005D35D8"/>
    <w:rsid w:val="005D46CC"/>
    <w:rsid w:val="005D4A6A"/>
    <w:rsid w:val="005D598A"/>
    <w:rsid w:val="005D5C6A"/>
    <w:rsid w:val="005D5FD8"/>
    <w:rsid w:val="005D7713"/>
    <w:rsid w:val="005D7D3B"/>
    <w:rsid w:val="005D7E01"/>
    <w:rsid w:val="005E0124"/>
    <w:rsid w:val="005E04DC"/>
    <w:rsid w:val="005E0D64"/>
    <w:rsid w:val="005E0F15"/>
    <w:rsid w:val="005E1623"/>
    <w:rsid w:val="005E261B"/>
    <w:rsid w:val="005E298D"/>
    <w:rsid w:val="005E2DAD"/>
    <w:rsid w:val="005E2DE5"/>
    <w:rsid w:val="005E3D31"/>
    <w:rsid w:val="005E4153"/>
    <w:rsid w:val="005E4421"/>
    <w:rsid w:val="005E4DC4"/>
    <w:rsid w:val="005E52FF"/>
    <w:rsid w:val="005E5575"/>
    <w:rsid w:val="005E5996"/>
    <w:rsid w:val="005E6D69"/>
    <w:rsid w:val="005F08F7"/>
    <w:rsid w:val="005F0A3B"/>
    <w:rsid w:val="005F1189"/>
    <w:rsid w:val="005F1763"/>
    <w:rsid w:val="005F18A6"/>
    <w:rsid w:val="005F25A4"/>
    <w:rsid w:val="005F3855"/>
    <w:rsid w:val="005F4873"/>
    <w:rsid w:val="005F48F9"/>
    <w:rsid w:val="005F4CB1"/>
    <w:rsid w:val="005F58EA"/>
    <w:rsid w:val="005F59D5"/>
    <w:rsid w:val="005F6026"/>
    <w:rsid w:val="005F638A"/>
    <w:rsid w:val="005F7108"/>
    <w:rsid w:val="005F751D"/>
    <w:rsid w:val="005F7BAC"/>
    <w:rsid w:val="0060084E"/>
    <w:rsid w:val="00600C51"/>
    <w:rsid w:val="0060405F"/>
    <w:rsid w:val="00604E42"/>
    <w:rsid w:val="00605E64"/>
    <w:rsid w:val="00606114"/>
    <w:rsid w:val="00606C5E"/>
    <w:rsid w:val="006070ED"/>
    <w:rsid w:val="006071A2"/>
    <w:rsid w:val="00607B88"/>
    <w:rsid w:val="006110C9"/>
    <w:rsid w:val="0061133D"/>
    <w:rsid w:val="0061163E"/>
    <w:rsid w:val="0061225C"/>
    <w:rsid w:val="00612663"/>
    <w:rsid w:val="00613269"/>
    <w:rsid w:val="0061427E"/>
    <w:rsid w:val="006142D2"/>
    <w:rsid w:val="00614434"/>
    <w:rsid w:val="0061465F"/>
    <w:rsid w:val="006146B6"/>
    <w:rsid w:val="00614C46"/>
    <w:rsid w:val="00616239"/>
    <w:rsid w:val="006163B7"/>
    <w:rsid w:val="00616974"/>
    <w:rsid w:val="00616E38"/>
    <w:rsid w:val="0062026E"/>
    <w:rsid w:val="006206A3"/>
    <w:rsid w:val="00621441"/>
    <w:rsid w:val="00622C7B"/>
    <w:rsid w:val="00622FAB"/>
    <w:rsid w:val="006239BF"/>
    <w:rsid w:val="00623BF5"/>
    <w:rsid w:val="00623D52"/>
    <w:rsid w:val="00623D6F"/>
    <w:rsid w:val="006252F4"/>
    <w:rsid w:val="006266DF"/>
    <w:rsid w:val="00626B31"/>
    <w:rsid w:val="00626BA6"/>
    <w:rsid w:val="00626D57"/>
    <w:rsid w:val="00626E4D"/>
    <w:rsid w:val="00627070"/>
    <w:rsid w:val="00627839"/>
    <w:rsid w:val="00630368"/>
    <w:rsid w:val="00630CB4"/>
    <w:rsid w:val="00630D39"/>
    <w:rsid w:val="006315C1"/>
    <w:rsid w:val="00631CEF"/>
    <w:rsid w:val="00631FEB"/>
    <w:rsid w:val="00632464"/>
    <w:rsid w:val="0063337D"/>
    <w:rsid w:val="0063341A"/>
    <w:rsid w:val="006342A3"/>
    <w:rsid w:val="006357EA"/>
    <w:rsid w:val="00635D43"/>
    <w:rsid w:val="0063632B"/>
    <w:rsid w:val="006366AE"/>
    <w:rsid w:val="00636F1D"/>
    <w:rsid w:val="00640C7B"/>
    <w:rsid w:val="006417C6"/>
    <w:rsid w:val="00641EF6"/>
    <w:rsid w:val="00642690"/>
    <w:rsid w:val="006429B5"/>
    <w:rsid w:val="00642BCA"/>
    <w:rsid w:val="00643155"/>
    <w:rsid w:val="00643B3D"/>
    <w:rsid w:val="00644B93"/>
    <w:rsid w:val="00644DDD"/>
    <w:rsid w:val="00645436"/>
    <w:rsid w:val="00645FC7"/>
    <w:rsid w:val="00646151"/>
    <w:rsid w:val="006465A1"/>
    <w:rsid w:val="006470E1"/>
    <w:rsid w:val="0064712A"/>
    <w:rsid w:val="00647C0F"/>
    <w:rsid w:val="00647F26"/>
    <w:rsid w:val="00650BD9"/>
    <w:rsid w:val="00650DC2"/>
    <w:rsid w:val="006514ED"/>
    <w:rsid w:val="0065152F"/>
    <w:rsid w:val="006523F3"/>
    <w:rsid w:val="00652FB3"/>
    <w:rsid w:val="0065344C"/>
    <w:rsid w:val="0065418F"/>
    <w:rsid w:val="00654304"/>
    <w:rsid w:val="006550D9"/>
    <w:rsid w:val="006558C7"/>
    <w:rsid w:val="00656268"/>
    <w:rsid w:val="00656429"/>
    <w:rsid w:val="00656879"/>
    <w:rsid w:val="006571D9"/>
    <w:rsid w:val="00657641"/>
    <w:rsid w:val="0065770E"/>
    <w:rsid w:val="006578AE"/>
    <w:rsid w:val="006613E8"/>
    <w:rsid w:val="0066281D"/>
    <w:rsid w:val="00662D8F"/>
    <w:rsid w:val="0066332D"/>
    <w:rsid w:val="00663FE0"/>
    <w:rsid w:val="006643C7"/>
    <w:rsid w:val="0066457A"/>
    <w:rsid w:val="006653E5"/>
    <w:rsid w:val="00665771"/>
    <w:rsid w:val="0066633A"/>
    <w:rsid w:val="00670878"/>
    <w:rsid w:val="00670A28"/>
    <w:rsid w:val="00670B00"/>
    <w:rsid w:val="00670D1D"/>
    <w:rsid w:val="006723E8"/>
    <w:rsid w:val="00674A81"/>
    <w:rsid w:val="00677865"/>
    <w:rsid w:val="00677DED"/>
    <w:rsid w:val="0068175D"/>
    <w:rsid w:val="0068208F"/>
    <w:rsid w:val="00682328"/>
    <w:rsid w:val="0068235A"/>
    <w:rsid w:val="00682B84"/>
    <w:rsid w:val="006832FA"/>
    <w:rsid w:val="00683755"/>
    <w:rsid w:val="00683A5E"/>
    <w:rsid w:val="00683F31"/>
    <w:rsid w:val="006848BE"/>
    <w:rsid w:val="00684CF9"/>
    <w:rsid w:val="00685999"/>
    <w:rsid w:val="00687C31"/>
    <w:rsid w:val="00687C3E"/>
    <w:rsid w:val="00687E1F"/>
    <w:rsid w:val="006900DB"/>
    <w:rsid w:val="00690866"/>
    <w:rsid w:val="00691B1D"/>
    <w:rsid w:val="00692B39"/>
    <w:rsid w:val="00693905"/>
    <w:rsid w:val="00694069"/>
    <w:rsid w:val="006945F3"/>
    <w:rsid w:val="006952A0"/>
    <w:rsid w:val="00696E79"/>
    <w:rsid w:val="00697F94"/>
    <w:rsid w:val="006A0907"/>
    <w:rsid w:val="006A0C82"/>
    <w:rsid w:val="006A11B6"/>
    <w:rsid w:val="006A1694"/>
    <w:rsid w:val="006A18C2"/>
    <w:rsid w:val="006A5C81"/>
    <w:rsid w:val="006A605C"/>
    <w:rsid w:val="006A65F8"/>
    <w:rsid w:val="006A6E99"/>
    <w:rsid w:val="006A7108"/>
    <w:rsid w:val="006A733E"/>
    <w:rsid w:val="006A7FD4"/>
    <w:rsid w:val="006B047F"/>
    <w:rsid w:val="006B0559"/>
    <w:rsid w:val="006B08B4"/>
    <w:rsid w:val="006B0962"/>
    <w:rsid w:val="006B0AEC"/>
    <w:rsid w:val="006B0DE4"/>
    <w:rsid w:val="006B11CF"/>
    <w:rsid w:val="006B1297"/>
    <w:rsid w:val="006B1703"/>
    <w:rsid w:val="006B1C55"/>
    <w:rsid w:val="006B29FD"/>
    <w:rsid w:val="006B3E23"/>
    <w:rsid w:val="006B53B2"/>
    <w:rsid w:val="006B6613"/>
    <w:rsid w:val="006B7021"/>
    <w:rsid w:val="006B702E"/>
    <w:rsid w:val="006B71A3"/>
    <w:rsid w:val="006C0985"/>
    <w:rsid w:val="006C1696"/>
    <w:rsid w:val="006C1F29"/>
    <w:rsid w:val="006C2C95"/>
    <w:rsid w:val="006C31C2"/>
    <w:rsid w:val="006C43C0"/>
    <w:rsid w:val="006C5B68"/>
    <w:rsid w:val="006D14AD"/>
    <w:rsid w:val="006D155F"/>
    <w:rsid w:val="006D231E"/>
    <w:rsid w:val="006D2F35"/>
    <w:rsid w:val="006D3364"/>
    <w:rsid w:val="006D33BC"/>
    <w:rsid w:val="006D33D4"/>
    <w:rsid w:val="006D3418"/>
    <w:rsid w:val="006D3AAC"/>
    <w:rsid w:val="006D3FD9"/>
    <w:rsid w:val="006D4A6B"/>
    <w:rsid w:val="006D59F7"/>
    <w:rsid w:val="006D5F18"/>
    <w:rsid w:val="006D6360"/>
    <w:rsid w:val="006D68D0"/>
    <w:rsid w:val="006E0692"/>
    <w:rsid w:val="006E1A99"/>
    <w:rsid w:val="006E2106"/>
    <w:rsid w:val="006E2FF0"/>
    <w:rsid w:val="006E30EB"/>
    <w:rsid w:val="006E3758"/>
    <w:rsid w:val="006E377F"/>
    <w:rsid w:val="006E44A8"/>
    <w:rsid w:val="006E49CE"/>
    <w:rsid w:val="006E4F74"/>
    <w:rsid w:val="006E5053"/>
    <w:rsid w:val="006E56D9"/>
    <w:rsid w:val="006E5919"/>
    <w:rsid w:val="006E5B55"/>
    <w:rsid w:val="006E5BB0"/>
    <w:rsid w:val="006E5EE7"/>
    <w:rsid w:val="006E68D8"/>
    <w:rsid w:val="006E7A5F"/>
    <w:rsid w:val="006E7F6C"/>
    <w:rsid w:val="006F0399"/>
    <w:rsid w:val="006F09BF"/>
    <w:rsid w:val="006F117C"/>
    <w:rsid w:val="006F130D"/>
    <w:rsid w:val="006F1D4C"/>
    <w:rsid w:val="006F1D9E"/>
    <w:rsid w:val="006F310D"/>
    <w:rsid w:val="006F36F8"/>
    <w:rsid w:val="006F3C51"/>
    <w:rsid w:val="006F4261"/>
    <w:rsid w:val="006F4484"/>
    <w:rsid w:val="006F44F5"/>
    <w:rsid w:val="006F51FA"/>
    <w:rsid w:val="006F5284"/>
    <w:rsid w:val="006F631A"/>
    <w:rsid w:val="006F7434"/>
    <w:rsid w:val="006F7491"/>
    <w:rsid w:val="006F758E"/>
    <w:rsid w:val="006F7B62"/>
    <w:rsid w:val="006F7E0E"/>
    <w:rsid w:val="007013EF"/>
    <w:rsid w:val="00702288"/>
    <w:rsid w:val="00702F52"/>
    <w:rsid w:val="00703307"/>
    <w:rsid w:val="007033C0"/>
    <w:rsid w:val="0070373E"/>
    <w:rsid w:val="0070409A"/>
    <w:rsid w:val="00704A2E"/>
    <w:rsid w:val="00704B26"/>
    <w:rsid w:val="00705C3F"/>
    <w:rsid w:val="00705FAA"/>
    <w:rsid w:val="007061F2"/>
    <w:rsid w:val="007079A1"/>
    <w:rsid w:val="007115D9"/>
    <w:rsid w:val="00712AB7"/>
    <w:rsid w:val="007135C3"/>
    <w:rsid w:val="00714E4A"/>
    <w:rsid w:val="007152A2"/>
    <w:rsid w:val="0071548C"/>
    <w:rsid w:val="00716534"/>
    <w:rsid w:val="0071664B"/>
    <w:rsid w:val="00716C06"/>
    <w:rsid w:val="00716C32"/>
    <w:rsid w:val="0072222B"/>
    <w:rsid w:val="00722D6A"/>
    <w:rsid w:val="007230E2"/>
    <w:rsid w:val="00723937"/>
    <w:rsid w:val="00724F2B"/>
    <w:rsid w:val="007266B5"/>
    <w:rsid w:val="00726A80"/>
    <w:rsid w:val="00726B29"/>
    <w:rsid w:val="00726E90"/>
    <w:rsid w:val="0073012B"/>
    <w:rsid w:val="00730D3B"/>
    <w:rsid w:val="0073163D"/>
    <w:rsid w:val="0073175C"/>
    <w:rsid w:val="007327BD"/>
    <w:rsid w:val="00732E8C"/>
    <w:rsid w:val="00732EF7"/>
    <w:rsid w:val="0073347B"/>
    <w:rsid w:val="007340FF"/>
    <w:rsid w:val="007345D8"/>
    <w:rsid w:val="00737BA9"/>
    <w:rsid w:val="00737C88"/>
    <w:rsid w:val="00737E38"/>
    <w:rsid w:val="00740E0B"/>
    <w:rsid w:val="00741092"/>
    <w:rsid w:val="00741DF3"/>
    <w:rsid w:val="0074234A"/>
    <w:rsid w:val="00742977"/>
    <w:rsid w:val="00742D2A"/>
    <w:rsid w:val="00742F44"/>
    <w:rsid w:val="00743912"/>
    <w:rsid w:val="00743D3F"/>
    <w:rsid w:val="007441F8"/>
    <w:rsid w:val="00744983"/>
    <w:rsid w:val="00744A74"/>
    <w:rsid w:val="00744E67"/>
    <w:rsid w:val="00746DC6"/>
    <w:rsid w:val="00750FCE"/>
    <w:rsid w:val="007511A5"/>
    <w:rsid w:val="00751229"/>
    <w:rsid w:val="0075150E"/>
    <w:rsid w:val="0075199F"/>
    <w:rsid w:val="007521C6"/>
    <w:rsid w:val="007522E1"/>
    <w:rsid w:val="00752789"/>
    <w:rsid w:val="00752ECD"/>
    <w:rsid w:val="0075344D"/>
    <w:rsid w:val="00753805"/>
    <w:rsid w:val="00753892"/>
    <w:rsid w:val="00753DF6"/>
    <w:rsid w:val="00754001"/>
    <w:rsid w:val="007542CF"/>
    <w:rsid w:val="00756D44"/>
    <w:rsid w:val="00756E47"/>
    <w:rsid w:val="0075712C"/>
    <w:rsid w:val="00757EBB"/>
    <w:rsid w:val="0076015B"/>
    <w:rsid w:val="007633F1"/>
    <w:rsid w:val="00764B21"/>
    <w:rsid w:val="00764F75"/>
    <w:rsid w:val="00765445"/>
    <w:rsid w:val="00765D1F"/>
    <w:rsid w:val="0076729B"/>
    <w:rsid w:val="00767A5A"/>
    <w:rsid w:val="00767CC5"/>
    <w:rsid w:val="0077143A"/>
    <w:rsid w:val="00772BA7"/>
    <w:rsid w:val="00772C21"/>
    <w:rsid w:val="00773BF2"/>
    <w:rsid w:val="007745B8"/>
    <w:rsid w:val="00774B15"/>
    <w:rsid w:val="0077558A"/>
    <w:rsid w:val="0077596E"/>
    <w:rsid w:val="00775A7C"/>
    <w:rsid w:val="0077618F"/>
    <w:rsid w:val="007763BC"/>
    <w:rsid w:val="0077719B"/>
    <w:rsid w:val="00777289"/>
    <w:rsid w:val="007773D7"/>
    <w:rsid w:val="00777C48"/>
    <w:rsid w:val="007801EA"/>
    <w:rsid w:val="00780396"/>
    <w:rsid w:val="00782465"/>
    <w:rsid w:val="0078319E"/>
    <w:rsid w:val="00783284"/>
    <w:rsid w:val="00783463"/>
    <w:rsid w:val="00783525"/>
    <w:rsid w:val="00783933"/>
    <w:rsid w:val="00783E3B"/>
    <w:rsid w:val="00785ABB"/>
    <w:rsid w:val="00785DB9"/>
    <w:rsid w:val="00785E2F"/>
    <w:rsid w:val="00786123"/>
    <w:rsid w:val="007863E8"/>
    <w:rsid w:val="00786951"/>
    <w:rsid w:val="00786AEA"/>
    <w:rsid w:val="00786B66"/>
    <w:rsid w:val="00791365"/>
    <w:rsid w:val="007913C0"/>
    <w:rsid w:val="00792351"/>
    <w:rsid w:val="00795041"/>
    <w:rsid w:val="00795647"/>
    <w:rsid w:val="007956EF"/>
    <w:rsid w:val="00795767"/>
    <w:rsid w:val="00795984"/>
    <w:rsid w:val="007974C3"/>
    <w:rsid w:val="0079791A"/>
    <w:rsid w:val="00797BE5"/>
    <w:rsid w:val="007A05C9"/>
    <w:rsid w:val="007A2CE4"/>
    <w:rsid w:val="007A3174"/>
    <w:rsid w:val="007A3B85"/>
    <w:rsid w:val="007A3E1C"/>
    <w:rsid w:val="007A4F7D"/>
    <w:rsid w:val="007A54B9"/>
    <w:rsid w:val="007A5E33"/>
    <w:rsid w:val="007A6042"/>
    <w:rsid w:val="007A670B"/>
    <w:rsid w:val="007A6CDC"/>
    <w:rsid w:val="007B09DA"/>
    <w:rsid w:val="007B0D14"/>
    <w:rsid w:val="007B1177"/>
    <w:rsid w:val="007B12A9"/>
    <w:rsid w:val="007B2091"/>
    <w:rsid w:val="007B2D3E"/>
    <w:rsid w:val="007B2EC6"/>
    <w:rsid w:val="007B3416"/>
    <w:rsid w:val="007B4A4E"/>
    <w:rsid w:val="007B5D7B"/>
    <w:rsid w:val="007B7F0E"/>
    <w:rsid w:val="007C0346"/>
    <w:rsid w:val="007C0392"/>
    <w:rsid w:val="007C0E1B"/>
    <w:rsid w:val="007C173F"/>
    <w:rsid w:val="007C2DF4"/>
    <w:rsid w:val="007C360F"/>
    <w:rsid w:val="007C3840"/>
    <w:rsid w:val="007C3D6E"/>
    <w:rsid w:val="007C3F9D"/>
    <w:rsid w:val="007C4238"/>
    <w:rsid w:val="007C63A6"/>
    <w:rsid w:val="007C6688"/>
    <w:rsid w:val="007C6693"/>
    <w:rsid w:val="007C6C05"/>
    <w:rsid w:val="007C79FA"/>
    <w:rsid w:val="007D2965"/>
    <w:rsid w:val="007D2CE8"/>
    <w:rsid w:val="007D302C"/>
    <w:rsid w:val="007D3782"/>
    <w:rsid w:val="007D3C97"/>
    <w:rsid w:val="007D4174"/>
    <w:rsid w:val="007D4B00"/>
    <w:rsid w:val="007D4CC3"/>
    <w:rsid w:val="007D5B77"/>
    <w:rsid w:val="007D685C"/>
    <w:rsid w:val="007D6B22"/>
    <w:rsid w:val="007D6C82"/>
    <w:rsid w:val="007E0356"/>
    <w:rsid w:val="007E0866"/>
    <w:rsid w:val="007E1104"/>
    <w:rsid w:val="007E1EDD"/>
    <w:rsid w:val="007E27D0"/>
    <w:rsid w:val="007E31E3"/>
    <w:rsid w:val="007E4D7C"/>
    <w:rsid w:val="007E5400"/>
    <w:rsid w:val="007E5AA9"/>
    <w:rsid w:val="007E6C9E"/>
    <w:rsid w:val="007E7FAA"/>
    <w:rsid w:val="007F059D"/>
    <w:rsid w:val="007F06CF"/>
    <w:rsid w:val="007F079A"/>
    <w:rsid w:val="007F0D82"/>
    <w:rsid w:val="007F22B3"/>
    <w:rsid w:val="007F3757"/>
    <w:rsid w:val="007F410D"/>
    <w:rsid w:val="007F424D"/>
    <w:rsid w:val="007F4AC2"/>
    <w:rsid w:val="007F75A7"/>
    <w:rsid w:val="0080139D"/>
    <w:rsid w:val="00801A8F"/>
    <w:rsid w:val="00801BB7"/>
    <w:rsid w:val="00802302"/>
    <w:rsid w:val="008026F2"/>
    <w:rsid w:val="00802B22"/>
    <w:rsid w:val="00803172"/>
    <w:rsid w:val="00803901"/>
    <w:rsid w:val="00804615"/>
    <w:rsid w:val="008057C7"/>
    <w:rsid w:val="008058DD"/>
    <w:rsid w:val="00811114"/>
    <w:rsid w:val="008111BB"/>
    <w:rsid w:val="00811C32"/>
    <w:rsid w:val="00811F0F"/>
    <w:rsid w:val="00811FCF"/>
    <w:rsid w:val="0081235F"/>
    <w:rsid w:val="0081268C"/>
    <w:rsid w:val="00812D1D"/>
    <w:rsid w:val="0081359E"/>
    <w:rsid w:val="00813EFA"/>
    <w:rsid w:val="008147A7"/>
    <w:rsid w:val="00815342"/>
    <w:rsid w:val="008155E7"/>
    <w:rsid w:val="0081577D"/>
    <w:rsid w:val="00815A0B"/>
    <w:rsid w:val="00816BD0"/>
    <w:rsid w:val="00816CA4"/>
    <w:rsid w:val="00816CCA"/>
    <w:rsid w:val="00817FA7"/>
    <w:rsid w:val="0082147C"/>
    <w:rsid w:val="00822517"/>
    <w:rsid w:val="00822DE8"/>
    <w:rsid w:val="008232BE"/>
    <w:rsid w:val="00823304"/>
    <w:rsid w:val="00823473"/>
    <w:rsid w:val="00824525"/>
    <w:rsid w:val="0082480E"/>
    <w:rsid w:val="00824D1D"/>
    <w:rsid w:val="00825625"/>
    <w:rsid w:val="008257DB"/>
    <w:rsid w:val="008258C7"/>
    <w:rsid w:val="008268EB"/>
    <w:rsid w:val="00826FB0"/>
    <w:rsid w:val="008301DB"/>
    <w:rsid w:val="00830370"/>
    <w:rsid w:val="008335A5"/>
    <w:rsid w:val="00833776"/>
    <w:rsid w:val="00833AC6"/>
    <w:rsid w:val="00834994"/>
    <w:rsid w:val="00835A8A"/>
    <w:rsid w:val="00836482"/>
    <w:rsid w:val="00837713"/>
    <w:rsid w:val="00837B0E"/>
    <w:rsid w:val="00840C25"/>
    <w:rsid w:val="00841982"/>
    <w:rsid w:val="00841B7B"/>
    <w:rsid w:val="00841D9B"/>
    <w:rsid w:val="00843739"/>
    <w:rsid w:val="00843EEF"/>
    <w:rsid w:val="008441BF"/>
    <w:rsid w:val="008445E3"/>
    <w:rsid w:val="00845B39"/>
    <w:rsid w:val="0084603C"/>
    <w:rsid w:val="00847017"/>
    <w:rsid w:val="008474A6"/>
    <w:rsid w:val="0084759A"/>
    <w:rsid w:val="0085188A"/>
    <w:rsid w:val="00851DD0"/>
    <w:rsid w:val="00852162"/>
    <w:rsid w:val="0085294A"/>
    <w:rsid w:val="0085342C"/>
    <w:rsid w:val="008536FC"/>
    <w:rsid w:val="008537AC"/>
    <w:rsid w:val="00853D5C"/>
    <w:rsid w:val="0085464E"/>
    <w:rsid w:val="008548B5"/>
    <w:rsid w:val="00854F7F"/>
    <w:rsid w:val="008558EC"/>
    <w:rsid w:val="008572CF"/>
    <w:rsid w:val="00857E42"/>
    <w:rsid w:val="008608BE"/>
    <w:rsid w:val="00861146"/>
    <w:rsid w:val="0086174B"/>
    <w:rsid w:val="00861963"/>
    <w:rsid w:val="00863296"/>
    <w:rsid w:val="008635D9"/>
    <w:rsid w:val="00863F34"/>
    <w:rsid w:val="00864045"/>
    <w:rsid w:val="008641AA"/>
    <w:rsid w:val="008648C0"/>
    <w:rsid w:val="00864D1F"/>
    <w:rsid w:val="0086501B"/>
    <w:rsid w:val="0086511D"/>
    <w:rsid w:val="00865339"/>
    <w:rsid w:val="0086578D"/>
    <w:rsid w:val="00866B49"/>
    <w:rsid w:val="00866E25"/>
    <w:rsid w:val="00867CE2"/>
    <w:rsid w:val="00870236"/>
    <w:rsid w:val="00870492"/>
    <w:rsid w:val="00870D7B"/>
    <w:rsid w:val="008718F5"/>
    <w:rsid w:val="00871CBE"/>
    <w:rsid w:val="00871D03"/>
    <w:rsid w:val="0087280B"/>
    <w:rsid w:val="00872A97"/>
    <w:rsid w:val="00873537"/>
    <w:rsid w:val="00874788"/>
    <w:rsid w:val="008753EB"/>
    <w:rsid w:val="0087553C"/>
    <w:rsid w:val="008766E9"/>
    <w:rsid w:val="00876ABE"/>
    <w:rsid w:val="00876E7C"/>
    <w:rsid w:val="008770D3"/>
    <w:rsid w:val="008775C9"/>
    <w:rsid w:val="008803BC"/>
    <w:rsid w:val="00881B6E"/>
    <w:rsid w:val="00881FC4"/>
    <w:rsid w:val="00882006"/>
    <w:rsid w:val="00887E63"/>
    <w:rsid w:val="00890FCF"/>
    <w:rsid w:val="0089194C"/>
    <w:rsid w:val="008925F2"/>
    <w:rsid w:val="00892827"/>
    <w:rsid w:val="00892833"/>
    <w:rsid w:val="00892BF4"/>
    <w:rsid w:val="008935A2"/>
    <w:rsid w:val="008942FB"/>
    <w:rsid w:val="0089534A"/>
    <w:rsid w:val="00895E2B"/>
    <w:rsid w:val="00895F3B"/>
    <w:rsid w:val="00896812"/>
    <w:rsid w:val="0089695F"/>
    <w:rsid w:val="00896DDD"/>
    <w:rsid w:val="008970D9"/>
    <w:rsid w:val="0089750C"/>
    <w:rsid w:val="008977C0"/>
    <w:rsid w:val="008A1B0A"/>
    <w:rsid w:val="008A1E72"/>
    <w:rsid w:val="008A1F92"/>
    <w:rsid w:val="008A26F1"/>
    <w:rsid w:val="008A2B9C"/>
    <w:rsid w:val="008A2FBF"/>
    <w:rsid w:val="008A4A4C"/>
    <w:rsid w:val="008A4C52"/>
    <w:rsid w:val="008A51A6"/>
    <w:rsid w:val="008A5229"/>
    <w:rsid w:val="008A5A7D"/>
    <w:rsid w:val="008A5EAB"/>
    <w:rsid w:val="008A6949"/>
    <w:rsid w:val="008A697D"/>
    <w:rsid w:val="008A6B31"/>
    <w:rsid w:val="008A7365"/>
    <w:rsid w:val="008A757F"/>
    <w:rsid w:val="008A774D"/>
    <w:rsid w:val="008A7774"/>
    <w:rsid w:val="008B06CD"/>
    <w:rsid w:val="008B0B64"/>
    <w:rsid w:val="008B18D5"/>
    <w:rsid w:val="008B1EC9"/>
    <w:rsid w:val="008B2383"/>
    <w:rsid w:val="008B25C9"/>
    <w:rsid w:val="008B2676"/>
    <w:rsid w:val="008B26C8"/>
    <w:rsid w:val="008B2904"/>
    <w:rsid w:val="008B2D12"/>
    <w:rsid w:val="008B32D5"/>
    <w:rsid w:val="008B346D"/>
    <w:rsid w:val="008B3CC9"/>
    <w:rsid w:val="008B3FB5"/>
    <w:rsid w:val="008B4D60"/>
    <w:rsid w:val="008B4E80"/>
    <w:rsid w:val="008B52DF"/>
    <w:rsid w:val="008B53DE"/>
    <w:rsid w:val="008B59A8"/>
    <w:rsid w:val="008B5F17"/>
    <w:rsid w:val="008B6294"/>
    <w:rsid w:val="008B6637"/>
    <w:rsid w:val="008B756C"/>
    <w:rsid w:val="008B7B27"/>
    <w:rsid w:val="008B7C6A"/>
    <w:rsid w:val="008C18DF"/>
    <w:rsid w:val="008C2AC2"/>
    <w:rsid w:val="008C2EFB"/>
    <w:rsid w:val="008C4154"/>
    <w:rsid w:val="008C46B6"/>
    <w:rsid w:val="008C5CF3"/>
    <w:rsid w:val="008C5D3E"/>
    <w:rsid w:val="008C6275"/>
    <w:rsid w:val="008C6829"/>
    <w:rsid w:val="008C6ED2"/>
    <w:rsid w:val="008C729E"/>
    <w:rsid w:val="008C76EE"/>
    <w:rsid w:val="008D0222"/>
    <w:rsid w:val="008D074C"/>
    <w:rsid w:val="008D0B75"/>
    <w:rsid w:val="008D2D41"/>
    <w:rsid w:val="008D2DC3"/>
    <w:rsid w:val="008D356E"/>
    <w:rsid w:val="008D417F"/>
    <w:rsid w:val="008D53C2"/>
    <w:rsid w:val="008D5C8E"/>
    <w:rsid w:val="008D6620"/>
    <w:rsid w:val="008D6A09"/>
    <w:rsid w:val="008D6DCE"/>
    <w:rsid w:val="008D7AD1"/>
    <w:rsid w:val="008D7C6B"/>
    <w:rsid w:val="008E047C"/>
    <w:rsid w:val="008E0AC3"/>
    <w:rsid w:val="008E3858"/>
    <w:rsid w:val="008E3A90"/>
    <w:rsid w:val="008E3B21"/>
    <w:rsid w:val="008E4004"/>
    <w:rsid w:val="008E45CE"/>
    <w:rsid w:val="008E4799"/>
    <w:rsid w:val="008E4C83"/>
    <w:rsid w:val="008E4CFE"/>
    <w:rsid w:val="008E5856"/>
    <w:rsid w:val="008E58D7"/>
    <w:rsid w:val="008E5CEF"/>
    <w:rsid w:val="008E5E88"/>
    <w:rsid w:val="008E608A"/>
    <w:rsid w:val="008E64FA"/>
    <w:rsid w:val="008E6A9C"/>
    <w:rsid w:val="008E7260"/>
    <w:rsid w:val="008E7B3B"/>
    <w:rsid w:val="008E7BB2"/>
    <w:rsid w:val="008E7E83"/>
    <w:rsid w:val="008F0279"/>
    <w:rsid w:val="008F0A2A"/>
    <w:rsid w:val="008F2264"/>
    <w:rsid w:val="008F3E2F"/>
    <w:rsid w:val="008F5F73"/>
    <w:rsid w:val="008F6479"/>
    <w:rsid w:val="008F6539"/>
    <w:rsid w:val="008F677C"/>
    <w:rsid w:val="008F70E2"/>
    <w:rsid w:val="009003A6"/>
    <w:rsid w:val="009009EC"/>
    <w:rsid w:val="009025D3"/>
    <w:rsid w:val="00902747"/>
    <w:rsid w:val="00902F2E"/>
    <w:rsid w:val="009031E8"/>
    <w:rsid w:val="009041C5"/>
    <w:rsid w:val="00904617"/>
    <w:rsid w:val="00905233"/>
    <w:rsid w:val="009055D7"/>
    <w:rsid w:val="00905C3F"/>
    <w:rsid w:val="00905F1E"/>
    <w:rsid w:val="00905F38"/>
    <w:rsid w:val="00907C6B"/>
    <w:rsid w:val="00907F39"/>
    <w:rsid w:val="00910549"/>
    <w:rsid w:val="009105E9"/>
    <w:rsid w:val="0091176B"/>
    <w:rsid w:val="00911CA7"/>
    <w:rsid w:val="0091211E"/>
    <w:rsid w:val="0091235C"/>
    <w:rsid w:val="009130F4"/>
    <w:rsid w:val="00913763"/>
    <w:rsid w:val="00913CF8"/>
    <w:rsid w:val="00915315"/>
    <w:rsid w:val="00916203"/>
    <w:rsid w:val="0092279B"/>
    <w:rsid w:val="00922DB4"/>
    <w:rsid w:val="00922F79"/>
    <w:rsid w:val="00923DF4"/>
    <w:rsid w:val="0092503F"/>
    <w:rsid w:val="0092566F"/>
    <w:rsid w:val="00926443"/>
    <w:rsid w:val="009268C2"/>
    <w:rsid w:val="00926C25"/>
    <w:rsid w:val="00926DD4"/>
    <w:rsid w:val="0092757A"/>
    <w:rsid w:val="0092765C"/>
    <w:rsid w:val="009279E7"/>
    <w:rsid w:val="00927D3B"/>
    <w:rsid w:val="00932811"/>
    <w:rsid w:val="00932AF3"/>
    <w:rsid w:val="00933C4F"/>
    <w:rsid w:val="00934728"/>
    <w:rsid w:val="009351A7"/>
    <w:rsid w:val="0093595C"/>
    <w:rsid w:val="009367BA"/>
    <w:rsid w:val="00936D90"/>
    <w:rsid w:val="00937AA3"/>
    <w:rsid w:val="00937BD8"/>
    <w:rsid w:val="00942697"/>
    <w:rsid w:val="00943A6A"/>
    <w:rsid w:val="00944700"/>
    <w:rsid w:val="0094572F"/>
    <w:rsid w:val="00945B2B"/>
    <w:rsid w:val="00946104"/>
    <w:rsid w:val="00946D84"/>
    <w:rsid w:val="009472C7"/>
    <w:rsid w:val="009477BB"/>
    <w:rsid w:val="00947971"/>
    <w:rsid w:val="00950219"/>
    <w:rsid w:val="00950A20"/>
    <w:rsid w:val="009514DD"/>
    <w:rsid w:val="0095198A"/>
    <w:rsid w:val="0095295B"/>
    <w:rsid w:val="00952EBE"/>
    <w:rsid w:val="00952EC6"/>
    <w:rsid w:val="00952F11"/>
    <w:rsid w:val="00953778"/>
    <w:rsid w:val="00953938"/>
    <w:rsid w:val="00954779"/>
    <w:rsid w:val="00955644"/>
    <w:rsid w:val="00955CFE"/>
    <w:rsid w:val="00955EE8"/>
    <w:rsid w:val="009561C4"/>
    <w:rsid w:val="0095774C"/>
    <w:rsid w:val="00957C2E"/>
    <w:rsid w:val="00961656"/>
    <w:rsid w:val="00961B1B"/>
    <w:rsid w:val="00961FC5"/>
    <w:rsid w:val="00961FCD"/>
    <w:rsid w:val="0096238F"/>
    <w:rsid w:val="0096281D"/>
    <w:rsid w:val="00962FAF"/>
    <w:rsid w:val="00963AD8"/>
    <w:rsid w:val="0096431A"/>
    <w:rsid w:val="0096439E"/>
    <w:rsid w:val="009643CE"/>
    <w:rsid w:val="00964518"/>
    <w:rsid w:val="00964AFF"/>
    <w:rsid w:val="00964F3E"/>
    <w:rsid w:val="009658CF"/>
    <w:rsid w:val="00965BB4"/>
    <w:rsid w:val="009664CC"/>
    <w:rsid w:val="009674D1"/>
    <w:rsid w:val="00967A8A"/>
    <w:rsid w:val="00967CC6"/>
    <w:rsid w:val="00970F1C"/>
    <w:rsid w:val="00971333"/>
    <w:rsid w:val="009719D5"/>
    <w:rsid w:val="009725CC"/>
    <w:rsid w:val="00975791"/>
    <w:rsid w:val="009760F3"/>
    <w:rsid w:val="009761AC"/>
    <w:rsid w:val="0097623F"/>
    <w:rsid w:val="009763B7"/>
    <w:rsid w:val="00976584"/>
    <w:rsid w:val="00976ABF"/>
    <w:rsid w:val="0097711C"/>
    <w:rsid w:val="009808EA"/>
    <w:rsid w:val="00980DD4"/>
    <w:rsid w:val="0098179B"/>
    <w:rsid w:val="009824A4"/>
    <w:rsid w:val="0098299E"/>
    <w:rsid w:val="00982CBF"/>
    <w:rsid w:val="00982D76"/>
    <w:rsid w:val="0098348B"/>
    <w:rsid w:val="009834B1"/>
    <w:rsid w:val="00983A7B"/>
    <w:rsid w:val="00983D88"/>
    <w:rsid w:val="009851AC"/>
    <w:rsid w:val="00985BCF"/>
    <w:rsid w:val="00985C78"/>
    <w:rsid w:val="00986257"/>
    <w:rsid w:val="00986ABB"/>
    <w:rsid w:val="00990F09"/>
    <w:rsid w:val="009915EA"/>
    <w:rsid w:val="00991705"/>
    <w:rsid w:val="00991B40"/>
    <w:rsid w:val="00992040"/>
    <w:rsid w:val="00992406"/>
    <w:rsid w:val="00992484"/>
    <w:rsid w:val="009939D4"/>
    <w:rsid w:val="00993CBF"/>
    <w:rsid w:val="00994053"/>
    <w:rsid w:val="00994287"/>
    <w:rsid w:val="009948D2"/>
    <w:rsid w:val="009957C8"/>
    <w:rsid w:val="00995B60"/>
    <w:rsid w:val="00995D6F"/>
    <w:rsid w:val="009968BE"/>
    <w:rsid w:val="00997049"/>
    <w:rsid w:val="009977FE"/>
    <w:rsid w:val="00997AB5"/>
    <w:rsid w:val="009A017D"/>
    <w:rsid w:val="009A032E"/>
    <w:rsid w:val="009A076F"/>
    <w:rsid w:val="009A0BC2"/>
    <w:rsid w:val="009A1743"/>
    <w:rsid w:val="009A1F72"/>
    <w:rsid w:val="009A40AC"/>
    <w:rsid w:val="009A46B7"/>
    <w:rsid w:val="009A46DA"/>
    <w:rsid w:val="009A46FB"/>
    <w:rsid w:val="009A72FE"/>
    <w:rsid w:val="009A7C8B"/>
    <w:rsid w:val="009B03C5"/>
    <w:rsid w:val="009B058C"/>
    <w:rsid w:val="009B0FC7"/>
    <w:rsid w:val="009B122A"/>
    <w:rsid w:val="009B1284"/>
    <w:rsid w:val="009B156B"/>
    <w:rsid w:val="009B1EBE"/>
    <w:rsid w:val="009B34B5"/>
    <w:rsid w:val="009B3F48"/>
    <w:rsid w:val="009B4D65"/>
    <w:rsid w:val="009B675F"/>
    <w:rsid w:val="009B6E5D"/>
    <w:rsid w:val="009B6EEA"/>
    <w:rsid w:val="009B70DE"/>
    <w:rsid w:val="009B7404"/>
    <w:rsid w:val="009B774F"/>
    <w:rsid w:val="009B795E"/>
    <w:rsid w:val="009B7A96"/>
    <w:rsid w:val="009B7B16"/>
    <w:rsid w:val="009B7D20"/>
    <w:rsid w:val="009C1DEA"/>
    <w:rsid w:val="009C279E"/>
    <w:rsid w:val="009C29C7"/>
    <w:rsid w:val="009C31C0"/>
    <w:rsid w:val="009C3416"/>
    <w:rsid w:val="009C4A2F"/>
    <w:rsid w:val="009C518C"/>
    <w:rsid w:val="009C582A"/>
    <w:rsid w:val="009C584A"/>
    <w:rsid w:val="009C5AA6"/>
    <w:rsid w:val="009C604B"/>
    <w:rsid w:val="009C6284"/>
    <w:rsid w:val="009C66AA"/>
    <w:rsid w:val="009C6B41"/>
    <w:rsid w:val="009D0533"/>
    <w:rsid w:val="009D0BC5"/>
    <w:rsid w:val="009D1034"/>
    <w:rsid w:val="009D132C"/>
    <w:rsid w:val="009D1D22"/>
    <w:rsid w:val="009D21DD"/>
    <w:rsid w:val="009D2657"/>
    <w:rsid w:val="009D360B"/>
    <w:rsid w:val="009D379D"/>
    <w:rsid w:val="009D40B0"/>
    <w:rsid w:val="009D4C50"/>
    <w:rsid w:val="009D551F"/>
    <w:rsid w:val="009D69EC"/>
    <w:rsid w:val="009D6C16"/>
    <w:rsid w:val="009D7344"/>
    <w:rsid w:val="009D7ADC"/>
    <w:rsid w:val="009E050E"/>
    <w:rsid w:val="009E053F"/>
    <w:rsid w:val="009E07FF"/>
    <w:rsid w:val="009E0DAF"/>
    <w:rsid w:val="009E1D82"/>
    <w:rsid w:val="009E21A1"/>
    <w:rsid w:val="009E23E1"/>
    <w:rsid w:val="009E247F"/>
    <w:rsid w:val="009E2D24"/>
    <w:rsid w:val="009E3555"/>
    <w:rsid w:val="009E499B"/>
    <w:rsid w:val="009E503A"/>
    <w:rsid w:val="009E5A22"/>
    <w:rsid w:val="009E6A7D"/>
    <w:rsid w:val="009E6B0E"/>
    <w:rsid w:val="009E78CD"/>
    <w:rsid w:val="009E7923"/>
    <w:rsid w:val="009E7F0C"/>
    <w:rsid w:val="009F0952"/>
    <w:rsid w:val="009F136E"/>
    <w:rsid w:val="009F1D80"/>
    <w:rsid w:val="009F1F09"/>
    <w:rsid w:val="009F3484"/>
    <w:rsid w:val="009F3C7F"/>
    <w:rsid w:val="009F3DF3"/>
    <w:rsid w:val="009F4A60"/>
    <w:rsid w:val="009F5447"/>
    <w:rsid w:val="009F5AC6"/>
    <w:rsid w:val="009F64A4"/>
    <w:rsid w:val="009F6645"/>
    <w:rsid w:val="009F66D7"/>
    <w:rsid w:val="009F6826"/>
    <w:rsid w:val="009F6882"/>
    <w:rsid w:val="009F7129"/>
    <w:rsid w:val="009F7784"/>
    <w:rsid w:val="009F7A02"/>
    <w:rsid w:val="009F7FBC"/>
    <w:rsid w:val="00A01018"/>
    <w:rsid w:val="00A01319"/>
    <w:rsid w:val="00A01C5A"/>
    <w:rsid w:val="00A03597"/>
    <w:rsid w:val="00A04012"/>
    <w:rsid w:val="00A041FD"/>
    <w:rsid w:val="00A04416"/>
    <w:rsid w:val="00A04A2D"/>
    <w:rsid w:val="00A04B00"/>
    <w:rsid w:val="00A04B61"/>
    <w:rsid w:val="00A04D38"/>
    <w:rsid w:val="00A05170"/>
    <w:rsid w:val="00A05BF7"/>
    <w:rsid w:val="00A06994"/>
    <w:rsid w:val="00A069C7"/>
    <w:rsid w:val="00A074F0"/>
    <w:rsid w:val="00A11E40"/>
    <w:rsid w:val="00A11E7B"/>
    <w:rsid w:val="00A12421"/>
    <w:rsid w:val="00A1267E"/>
    <w:rsid w:val="00A1298B"/>
    <w:rsid w:val="00A13CF9"/>
    <w:rsid w:val="00A1445A"/>
    <w:rsid w:val="00A146A2"/>
    <w:rsid w:val="00A1665D"/>
    <w:rsid w:val="00A16837"/>
    <w:rsid w:val="00A16F7C"/>
    <w:rsid w:val="00A17AD1"/>
    <w:rsid w:val="00A20595"/>
    <w:rsid w:val="00A2072A"/>
    <w:rsid w:val="00A20D80"/>
    <w:rsid w:val="00A20F9A"/>
    <w:rsid w:val="00A2158D"/>
    <w:rsid w:val="00A21AE1"/>
    <w:rsid w:val="00A2207E"/>
    <w:rsid w:val="00A22650"/>
    <w:rsid w:val="00A23327"/>
    <w:rsid w:val="00A23A05"/>
    <w:rsid w:val="00A23ECA"/>
    <w:rsid w:val="00A24587"/>
    <w:rsid w:val="00A25402"/>
    <w:rsid w:val="00A25E63"/>
    <w:rsid w:val="00A2648B"/>
    <w:rsid w:val="00A266FE"/>
    <w:rsid w:val="00A2675F"/>
    <w:rsid w:val="00A3063E"/>
    <w:rsid w:val="00A31180"/>
    <w:rsid w:val="00A31D45"/>
    <w:rsid w:val="00A33BB7"/>
    <w:rsid w:val="00A33BE0"/>
    <w:rsid w:val="00A33D98"/>
    <w:rsid w:val="00A3542C"/>
    <w:rsid w:val="00A3663A"/>
    <w:rsid w:val="00A37266"/>
    <w:rsid w:val="00A376B3"/>
    <w:rsid w:val="00A406B2"/>
    <w:rsid w:val="00A42B2D"/>
    <w:rsid w:val="00A43D02"/>
    <w:rsid w:val="00A4435F"/>
    <w:rsid w:val="00A4437D"/>
    <w:rsid w:val="00A4465B"/>
    <w:rsid w:val="00A464FC"/>
    <w:rsid w:val="00A467DB"/>
    <w:rsid w:val="00A468AE"/>
    <w:rsid w:val="00A47823"/>
    <w:rsid w:val="00A504FC"/>
    <w:rsid w:val="00A508F3"/>
    <w:rsid w:val="00A515E0"/>
    <w:rsid w:val="00A515F4"/>
    <w:rsid w:val="00A51B62"/>
    <w:rsid w:val="00A5427E"/>
    <w:rsid w:val="00A54465"/>
    <w:rsid w:val="00A55E3F"/>
    <w:rsid w:val="00A57325"/>
    <w:rsid w:val="00A575CC"/>
    <w:rsid w:val="00A57BB0"/>
    <w:rsid w:val="00A60E65"/>
    <w:rsid w:val="00A613E6"/>
    <w:rsid w:val="00A61F69"/>
    <w:rsid w:val="00A62060"/>
    <w:rsid w:val="00A6248B"/>
    <w:rsid w:val="00A63B1A"/>
    <w:rsid w:val="00A63BEE"/>
    <w:rsid w:val="00A65603"/>
    <w:rsid w:val="00A65855"/>
    <w:rsid w:val="00A65C2E"/>
    <w:rsid w:val="00A65E98"/>
    <w:rsid w:val="00A66BB5"/>
    <w:rsid w:val="00A66C61"/>
    <w:rsid w:val="00A67290"/>
    <w:rsid w:val="00A67503"/>
    <w:rsid w:val="00A675A4"/>
    <w:rsid w:val="00A7014C"/>
    <w:rsid w:val="00A7072B"/>
    <w:rsid w:val="00A708D1"/>
    <w:rsid w:val="00A70A64"/>
    <w:rsid w:val="00A70F81"/>
    <w:rsid w:val="00A7104C"/>
    <w:rsid w:val="00A71253"/>
    <w:rsid w:val="00A71C49"/>
    <w:rsid w:val="00A72C61"/>
    <w:rsid w:val="00A73504"/>
    <w:rsid w:val="00A73CBD"/>
    <w:rsid w:val="00A75086"/>
    <w:rsid w:val="00A75802"/>
    <w:rsid w:val="00A75CF0"/>
    <w:rsid w:val="00A76A1C"/>
    <w:rsid w:val="00A7789B"/>
    <w:rsid w:val="00A77BAD"/>
    <w:rsid w:val="00A77DC9"/>
    <w:rsid w:val="00A80198"/>
    <w:rsid w:val="00A808C5"/>
    <w:rsid w:val="00A80B10"/>
    <w:rsid w:val="00A83E62"/>
    <w:rsid w:val="00A849C9"/>
    <w:rsid w:val="00A85172"/>
    <w:rsid w:val="00A85DA5"/>
    <w:rsid w:val="00A872AB"/>
    <w:rsid w:val="00A87F39"/>
    <w:rsid w:val="00A900F4"/>
    <w:rsid w:val="00A905FF"/>
    <w:rsid w:val="00A90972"/>
    <w:rsid w:val="00A90BF4"/>
    <w:rsid w:val="00A917C6"/>
    <w:rsid w:val="00A91C4A"/>
    <w:rsid w:val="00A92149"/>
    <w:rsid w:val="00A9238A"/>
    <w:rsid w:val="00A92419"/>
    <w:rsid w:val="00A929A9"/>
    <w:rsid w:val="00A93032"/>
    <w:rsid w:val="00A93911"/>
    <w:rsid w:val="00A941FF"/>
    <w:rsid w:val="00A94AFC"/>
    <w:rsid w:val="00A962F3"/>
    <w:rsid w:val="00A96539"/>
    <w:rsid w:val="00AA104E"/>
    <w:rsid w:val="00AA1183"/>
    <w:rsid w:val="00AA1B88"/>
    <w:rsid w:val="00AA299F"/>
    <w:rsid w:val="00AA2C97"/>
    <w:rsid w:val="00AA2F1C"/>
    <w:rsid w:val="00AA392D"/>
    <w:rsid w:val="00AA3ABB"/>
    <w:rsid w:val="00AA421D"/>
    <w:rsid w:val="00AA4428"/>
    <w:rsid w:val="00AA47F9"/>
    <w:rsid w:val="00AA51FE"/>
    <w:rsid w:val="00AA5810"/>
    <w:rsid w:val="00AA7EDB"/>
    <w:rsid w:val="00AB0784"/>
    <w:rsid w:val="00AB0DFE"/>
    <w:rsid w:val="00AB13AF"/>
    <w:rsid w:val="00AB1522"/>
    <w:rsid w:val="00AB3346"/>
    <w:rsid w:val="00AB3CB4"/>
    <w:rsid w:val="00AB407E"/>
    <w:rsid w:val="00AB4202"/>
    <w:rsid w:val="00AB4674"/>
    <w:rsid w:val="00AB4C8E"/>
    <w:rsid w:val="00AB5A15"/>
    <w:rsid w:val="00AB6F2D"/>
    <w:rsid w:val="00AB71D3"/>
    <w:rsid w:val="00AB7DFE"/>
    <w:rsid w:val="00AC0B99"/>
    <w:rsid w:val="00AC0EC5"/>
    <w:rsid w:val="00AC24B6"/>
    <w:rsid w:val="00AC2561"/>
    <w:rsid w:val="00AC3D41"/>
    <w:rsid w:val="00AC4326"/>
    <w:rsid w:val="00AC4429"/>
    <w:rsid w:val="00AC5277"/>
    <w:rsid w:val="00AC54D9"/>
    <w:rsid w:val="00AC65A4"/>
    <w:rsid w:val="00AC65CE"/>
    <w:rsid w:val="00AC68EC"/>
    <w:rsid w:val="00AC6E6C"/>
    <w:rsid w:val="00AC707C"/>
    <w:rsid w:val="00AC72E5"/>
    <w:rsid w:val="00AC73DB"/>
    <w:rsid w:val="00AD070F"/>
    <w:rsid w:val="00AD0C79"/>
    <w:rsid w:val="00AD1167"/>
    <w:rsid w:val="00AD1C5B"/>
    <w:rsid w:val="00AD25FD"/>
    <w:rsid w:val="00AD26DC"/>
    <w:rsid w:val="00AD282B"/>
    <w:rsid w:val="00AD3618"/>
    <w:rsid w:val="00AD4EAB"/>
    <w:rsid w:val="00AD5472"/>
    <w:rsid w:val="00AD5CDE"/>
    <w:rsid w:val="00AD6D05"/>
    <w:rsid w:val="00AD7054"/>
    <w:rsid w:val="00AD70FE"/>
    <w:rsid w:val="00AD7303"/>
    <w:rsid w:val="00AD7633"/>
    <w:rsid w:val="00AD781E"/>
    <w:rsid w:val="00AE1B6A"/>
    <w:rsid w:val="00AE28A4"/>
    <w:rsid w:val="00AE2C10"/>
    <w:rsid w:val="00AE3B3A"/>
    <w:rsid w:val="00AE5AF6"/>
    <w:rsid w:val="00AE5F61"/>
    <w:rsid w:val="00AE621F"/>
    <w:rsid w:val="00AE67B1"/>
    <w:rsid w:val="00AE6A3D"/>
    <w:rsid w:val="00AE7F02"/>
    <w:rsid w:val="00AF041D"/>
    <w:rsid w:val="00AF0AD6"/>
    <w:rsid w:val="00AF0DB1"/>
    <w:rsid w:val="00AF1FDA"/>
    <w:rsid w:val="00AF2665"/>
    <w:rsid w:val="00AF2C4B"/>
    <w:rsid w:val="00AF325C"/>
    <w:rsid w:val="00AF3317"/>
    <w:rsid w:val="00AF34B0"/>
    <w:rsid w:val="00AF37E1"/>
    <w:rsid w:val="00AF4AD5"/>
    <w:rsid w:val="00AF4D4C"/>
    <w:rsid w:val="00AF5411"/>
    <w:rsid w:val="00AF5C42"/>
    <w:rsid w:val="00AF5EEC"/>
    <w:rsid w:val="00AF793F"/>
    <w:rsid w:val="00AF7A06"/>
    <w:rsid w:val="00AF7C42"/>
    <w:rsid w:val="00B00D67"/>
    <w:rsid w:val="00B02023"/>
    <w:rsid w:val="00B021F9"/>
    <w:rsid w:val="00B02BB7"/>
    <w:rsid w:val="00B02D60"/>
    <w:rsid w:val="00B030A9"/>
    <w:rsid w:val="00B031AB"/>
    <w:rsid w:val="00B03A67"/>
    <w:rsid w:val="00B03F35"/>
    <w:rsid w:val="00B05E4C"/>
    <w:rsid w:val="00B0645F"/>
    <w:rsid w:val="00B0679D"/>
    <w:rsid w:val="00B07ADB"/>
    <w:rsid w:val="00B10369"/>
    <w:rsid w:val="00B104CD"/>
    <w:rsid w:val="00B10776"/>
    <w:rsid w:val="00B1139B"/>
    <w:rsid w:val="00B121B4"/>
    <w:rsid w:val="00B12563"/>
    <w:rsid w:val="00B12801"/>
    <w:rsid w:val="00B12844"/>
    <w:rsid w:val="00B1376A"/>
    <w:rsid w:val="00B13981"/>
    <w:rsid w:val="00B13FFF"/>
    <w:rsid w:val="00B14F4B"/>
    <w:rsid w:val="00B15CE0"/>
    <w:rsid w:val="00B16B8F"/>
    <w:rsid w:val="00B16D65"/>
    <w:rsid w:val="00B16E6F"/>
    <w:rsid w:val="00B16F2C"/>
    <w:rsid w:val="00B17787"/>
    <w:rsid w:val="00B20066"/>
    <w:rsid w:val="00B20079"/>
    <w:rsid w:val="00B200E4"/>
    <w:rsid w:val="00B20557"/>
    <w:rsid w:val="00B20CFC"/>
    <w:rsid w:val="00B21329"/>
    <w:rsid w:val="00B21B85"/>
    <w:rsid w:val="00B222C5"/>
    <w:rsid w:val="00B22A01"/>
    <w:rsid w:val="00B230FE"/>
    <w:rsid w:val="00B231F7"/>
    <w:rsid w:val="00B23289"/>
    <w:rsid w:val="00B23653"/>
    <w:rsid w:val="00B23891"/>
    <w:rsid w:val="00B24054"/>
    <w:rsid w:val="00B24485"/>
    <w:rsid w:val="00B24ED4"/>
    <w:rsid w:val="00B25312"/>
    <w:rsid w:val="00B254F3"/>
    <w:rsid w:val="00B26132"/>
    <w:rsid w:val="00B2757C"/>
    <w:rsid w:val="00B278A8"/>
    <w:rsid w:val="00B307E8"/>
    <w:rsid w:val="00B313F1"/>
    <w:rsid w:val="00B324CC"/>
    <w:rsid w:val="00B32915"/>
    <w:rsid w:val="00B32A8A"/>
    <w:rsid w:val="00B33612"/>
    <w:rsid w:val="00B33E3D"/>
    <w:rsid w:val="00B34D1E"/>
    <w:rsid w:val="00B36D12"/>
    <w:rsid w:val="00B37294"/>
    <w:rsid w:val="00B376BA"/>
    <w:rsid w:val="00B37AA9"/>
    <w:rsid w:val="00B40200"/>
    <w:rsid w:val="00B40314"/>
    <w:rsid w:val="00B40714"/>
    <w:rsid w:val="00B415E2"/>
    <w:rsid w:val="00B42168"/>
    <w:rsid w:val="00B4256F"/>
    <w:rsid w:val="00B43A5B"/>
    <w:rsid w:val="00B4676E"/>
    <w:rsid w:val="00B46FF6"/>
    <w:rsid w:val="00B47AA6"/>
    <w:rsid w:val="00B50A4D"/>
    <w:rsid w:val="00B51300"/>
    <w:rsid w:val="00B528B4"/>
    <w:rsid w:val="00B52BF2"/>
    <w:rsid w:val="00B5363C"/>
    <w:rsid w:val="00B5369B"/>
    <w:rsid w:val="00B5376C"/>
    <w:rsid w:val="00B538F5"/>
    <w:rsid w:val="00B54B51"/>
    <w:rsid w:val="00B54C09"/>
    <w:rsid w:val="00B54E95"/>
    <w:rsid w:val="00B55508"/>
    <w:rsid w:val="00B558F6"/>
    <w:rsid w:val="00B559AC"/>
    <w:rsid w:val="00B574B3"/>
    <w:rsid w:val="00B57FA7"/>
    <w:rsid w:val="00B6034F"/>
    <w:rsid w:val="00B603D8"/>
    <w:rsid w:val="00B60B88"/>
    <w:rsid w:val="00B61205"/>
    <w:rsid w:val="00B61E7B"/>
    <w:rsid w:val="00B62271"/>
    <w:rsid w:val="00B6248A"/>
    <w:rsid w:val="00B625B7"/>
    <w:rsid w:val="00B639F6"/>
    <w:rsid w:val="00B6449E"/>
    <w:rsid w:val="00B64F46"/>
    <w:rsid w:val="00B65585"/>
    <w:rsid w:val="00B65B5A"/>
    <w:rsid w:val="00B661E3"/>
    <w:rsid w:val="00B66692"/>
    <w:rsid w:val="00B66BD4"/>
    <w:rsid w:val="00B675C6"/>
    <w:rsid w:val="00B679E2"/>
    <w:rsid w:val="00B67BCD"/>
    <w:rsid w:val="00B70057"/>
    <w:rsid w:val="00B70847"/>
    <w:rsid w:val="00B708E4"/>
    <w:rsid w:val="00B71C1F"/>
    <w:rsid w:val="00B72D9E"/>
    <w:rsid w:val="00B740D8"/>
    <w:rsid w:val="00B74432"/>
    <w:rsid w:val="00B74E87"/>
    <w:rsid w:val="00B75AB1"/>
    <w:rsid w:val="00B80150"/>
    <w:rsid w:val="00B81D82"/>
    <w:rsid w:val="00B842B5"/>
    <w:rsid w:val="00B8485E"/>
    <w:rsid w:val="00B858BE"/>
    <w:rsid w:val="00B85A70"/>
    <w:rsid w:val="00B86392"/>
    <w:rsid w:val="00B87C1B"/>
    <w:rsid w:val="00B90E34"/>
    <w:rsid w:val="00B91710"/>
    <w:rsid w:val="00B92673"/>
    <w:rsid w:val="00B9309E"/>
    <w:rsid w:val="00B930C3"/>
    <w:rsid w:val="00B93D6A"/>
    <w:rsid w:val="00B93DB0"/>
    <w:rsid w:val="00B94627"/>
    <w:rsid w:val="00B94B98"/>
    <w:rsid w:val="00B94E45"/>
    <w:rsid w:val="00B95263"/>
    <w:rsid w:val="00B95FBF"/>
    <w:rsid w:val="00B960C4"/>
    <w:rsid w:val="00B96B6C"/>
    <w:rsid w:val="00B96FC7"/>
    <w:rsid w:val="00B9724A"/>
    <w:rsid w:val="00BA09C7"/>
    <w:rsid w:val="00BA0C29"/>
    <w:rsid w:val="00BA12F2"/>
    <w:rsid w:val="00BA1DB5"/>
    <w:rsid w:val="00BA1E69"/>
    <w:rsid w:val="00BA2C4A"/>
    <w:rsid w:val="00BA3D8D"/>
    <w:rsid w:val="00BA3FB7"/>
    <w:rsid w:val="00BA4D9D"/>
    <w:rsid w:val="00BA51F7"/>
    <w:rsid w:val="00BA5501"/>
    <w:rsid w:val="00BB03B3"/>
    <w:rsid w:val="00BB2231"/>
    <w:rsid w:val="00BB2F35"/>
    <w:rsid w:val="00BB3939"/>
    <w:rsid w:val="00BB42C5"/>
    <w:rsid w:val="00BB46D4"/>
    <w:rsid w:val="00BB586C"/>
    <w:rsid w:val="00BB5AF4"/>
    <w:rsid w:val="00BB5C51"/>
    <w:rsid w:val="00BB5E13"/>
    <w:rsid w:val="00BB7626"/>
    <w:rsid w:val="00BC00ED"/>
    <w:rsid w:val="00BC0CC3"/>
    <w:rsid w:val="00BC0DEB"/>
    <w:rsid w:val="00BC135E"/>
    <w:rsid w:val="00BC17E5"/>
    <w:rsid w:val="00BC1F0E"/>
    <w:rsid w:val="00BC2412"/>
    <w:rsid w:val="00BC29DD"/>
    <w:rsid w:val="00BC49D6"/>
    <w:rsid w:val="00BC527B"/>
    <w:rsid w:val="00BC570A"/>
    <w:rsid w:val="00BC5DD5"/>
    <w:rsid w:val="00BC6448"/>
    <w:rsid w:val="00BC64C9"/>
    <w:rsid w:val="00BD01F7"/>
    <w:rsid w:val="00BD15C6"/>
    <w:rsid w:val="00BD1C9A"/>
    <w:rsid w:val="00BD3120"/>
    <w:rsid w:val="00BD4171"/>
    <w:rsid w:val="00BD4300"/>
    <w:rsid w:val="00BD4AEF"/>
    <w:rsid w:val="00BD5176"/>
    <w:rsid w:val="00BD5489"/>
    <w:rsid w:val="00BD5B95"/>
    <w:rsid w:val="00BD745F"/>
    <w:rsid w:val="00BE1E72"/>
    <w:rsid w:val="00BE205F"/>
    <w:rsid w:val="00BE3090"/>
    <w:rsid w:val="00BE3569"/>
    <w:rsid w:val="00BE55F7"/>
    <w:rsid w:val="00BE6219"/>
    <w:rsid w:val="00BE655C"/>
    <w:rsid w:val="00BE6AEE"/>
    <w:rsid w:val="00BE6CDD"/>
    <w:rsid w:val="00BE6D6B"/>
    <w:rsid w:val="00BE7D50"/>
    <w:rsid w:val="00BF00E5"/>
    <w:rsid w:val="00BF0166"/>
    <w:rsid w:val="00BF0980"/>
    <w:rsid w:val="00BF1A59"/>
    <w:rsid w:val="00BF2192"/>
    <w:rsid w:val="00BF2712"/>
    <w:rsid w:val="00BF3042"/>
    <w:rsid w:val="00BF3A15"/>
    <w:rsid w:val="00BF42F9"/>
    <w:rsid w:val="00BF482D"/>
    <w:rsid w:val="00BF6580"/>
    <w:rsid w:val="00BF774B"/>
    <w:rsid w:val="00BF78A7"/>
    <w:rsid w:val="00C009EF"/>
    <w:rsid w:val="00C01A21"/>
    <w:rsid w:val="00C01B5B"/>
    <w:rsid w:val="00C01D93"/>
    <w:rsid w:val="00C028A0"/>
    <w:rsid w:val="00C028BC"/>
    <w:rsid w:val="00C035B8"/>
    <w:rsid w:val="00C03C9F"/>
    <w:rsid w:val="00C042C9"/>
    <w:rsid w:val="00C04773"/>
    <w:rsid w:val="00C04901"/>
    <w:rsid w:val="00C04B19"/>
    <w:rsid w:val="00C04E44"/>
    <w:rsid w:val="00C05152"/>
    <w:rsid w:val="00C052DE"/>
    <w:rsid w:val="00C053D9"/>
    <w:rsid w:val="00C0552D"/>
    <w:rsid w:val="00C05541"/>
    <w:rsid w:val="00C06BC8"/>
    <w:rsid w:val="00C07240"/>
    <w:rsid w:val="00C0751F"/>
    <w:rsid w:val="00C07A80"/>
    <w:rsid w:val="00C07E6C"/>
    <w:rsid w:val="00C07E74"/>
    <w:rsid w:val="00C1008C"/>
    <w:rsid w:val="00C1049C"/>
    <w:rsid w:val="00C10725"/>
    <w:rsid w:val="00C10D98"/>
    <w:rsid w:val="00C11D52"/>
    <w:rsid w:val="00C12055"/>
    <w:rsid w:val="00C124CB"/>
    <w:rsid w:val="00C13652"/>
    <w:rsid w:val="00C13FDB"/>
    <w:rsid w:val="00C14BAF"/>
    <w:rsid w:val="00C14F34"/>
    <w:rsid w:val="00C153FA"/>
    <w:rsid w:val="00C15DB5"/>
    <w:rsid w:val="00C16617"/>
    <w:rsid w:val="00C16675"/>
    <w:rsid w:val="00C16A39"/>
    <w:rsid w:val="00C16B81"/>
    <w:rsid w:val="00C17021"/>
    <w:rsid w:val="00C20258"/>
    <w:rsid w:val="00C20CCD"/>
    <w:rsid w:val="00C210E1"/>
    <w:rsid w:val="00C2175C"/>
    <w:rsid w:val="00C218BE"/>
    <w:rsid w:val="00C24CE3"/>
    <w:rsid w:val="00C254E8"/>
    <w:rsid w:val="00C25BF4"/>
    <w:rsid w:val="00C25E8A"/>
    <w:rsid w:val="00C26076"/>
    <w:rsid w:val="00C2689D"/>
    <w:rsid w:val="00C27B30"/>
    <w:rsid w:val="00C27CB0"/>
    <w:rsid w:val="00C30957"/>
    <w:rsid w:val="00C309A6"/>
    <w:rsid w:val="00C32688"/>
    <w:rsid w:val="00C32A23"/>
    <w:rsid w:val="00C348CB"/>
    <w:rsid w:val="00C3510E"/>
    <w:rsid w:val="00C351CB"/>
    <w:rsid w:val="00C36329"/>
    <w:rsid w:val="00C36DC6"/>
    <w:rsid w:val="00C404F3"/>
    <w:rsid w:val="00C41E35"/>
    <w:rsid w:val="00C41E7C"/>
    <w:rsid w:val="00C41F1C"/>
    <w:rsid w:val="00C42D34"/>
    <w:rsid w:val="00C43664"/>
    <w:rsid w:val="00C44255"/>
    <w:rsid w:val="00C449A3"/>
    <w:rsid w:val="00C45258"/>
    <w:rsid w:val="00C45C20"/>
    <w:rsid w:val="00C45D2A"/>
    <w:rsid w:val="00C465EE"/>
    <w:rsid w:val="00C46714"/>
    <w:rsid w:val="00C468BF"/>
    <w:rsid w:val="00C46EF9"/>
    <w:rsid w:val="00C47167"/>
    <w:rsid w:val="00C47182"/>
    <w:rsid w:val="00C5001F"/>
    <w:rsid w:val="00C50CA5"/>
    <w:rsid w:val="00C517A1"/>
    <w:rsid w:val="00C51D8B"/>
    <w:rsid w:val="00C52162"/>
    <w:rsid w:val="00C52CA8"/>
    <w:rsid w:val="00C54128"/>
    <w:rsid w:val="00C5436F"/>
    <w:rsid w:val="00C55300"/>
    <w:rsid w:val="00C55F9D"/>
    <w:rsid w:val="00C565DD"/>
    <w:rsid w:val="00C56C9E"/>
    <w:rsid w:val="00C57C5F"/>
    <w:rsid w:val="00C60411"/>
    <w:rsid w:val="00C61FCD"/>
    <w:rsid w:val="00C62566"/>
    <w:rsid w:val="00C62EE3"/>
    <w:rsid w:val="00C63E82"/>
    <w:rsid w:val="00C64A95"/>
    <w:rsid w:val="00C650E6"/>
    <w:rsid w:val="00C66EFE"/>
    <w:rsid w:val="00C70AAA"/>
    <w:rsid w:val="00C71713"/>
    <w:rsid w:val="00C719EB"/>
    <w:rsid w:val="00C71A0C"/>
    <w:rsid w:val="00C71C85"/>
    <w:rsid w:val="00C73BB2"/>
    <w:rsid w:val="00C73DC3"/>
    <w:rsid w:val="00C74415"/>
    <w:rsid w:val="00C75026"/>
    <w:rsid w:val="00C758B9"/>
    <w:rsid w:val="00C75BE2"/>
    <w:rsid w:val="00C76421"/>
    <w:rsid w:val="00C7694D"/>
    <w:rsid w:val="00C76A9E"/>
    <w:rsid w:val="00C77788"/>
    <w:rsid w:val="00C77A34"/>
    <w:rsid w:val="00C80909"/>
    <w:rsid w:val="00C80EA8"/>
    <w:rsid w:val="00C81B0D"/>
    <w:rsid w:val="00C81E06"/>
    <w:rsid w:val="00C82B34"/>
    <w:rsid w:val="00C82BE4"/>
    <w:rsid w:val="00C83A08"/>
    <w:rsid w:val="00C83A5B"/>
    <w:rsid w:val="00C83E7B"/>
    <w:rsid w:val="00C83F25"/>
    <w:rsid w:val="00C83F79"/>
    <w:rsid w:val="00C84087"/>
    <w:rsid w:val="00C86D34"/>
    <w:rsid w:val="00C86E72"/>
    <w:rsid w:val="00C87386"/>
    <w:rsid w:val="00C87502"/>
    <w:rsid w:val="00C90ECB"/>
    <w:rsid w:val="00C91127"/>
    <w:rsid w:val="00C927E6"/>
    <w:rsid w:val="00C92D80"/>
    <w:rsid w:val="00C9303D"/>
    <w:rsid w:val="00C93498"/>
    <w:rsid w:val="00C93ED6"/>
    <w:rsid w:val="00C9531D"/>
    <w:rsid w:val="00C96777"/>
    <w:rsid w:val="00C96E20"/>
    <w:rsid w:val="00C9762B"/>
    <w:rsid w:val="00C97729"/>
    <w:rsid w:val="00CA0B5F"/>
    <w:rsid w:val="00CA13DA"/>
    <w:rsid w:val="00CA1BE3"/>
    <w:rsid w:val="00CA1CDD"/>
    <w:rsid w:val="00CA2397"/>
    <w:rsid w:val="00CA251E"/>
    <w:rsid w:val="00CA3295"/>
    <w:rsid w:val="00CA36CD"/>
    <w:rsid w:val="00CA4054"/>
    <w:rsid w:val="00CA42D4"/>
    <w:rsid w:val="00CA493D"/>
    <w:rsid w:val="00CA64BB"/>
    <w:rsid w:val="00CA787B"/>
    <w:rsid w:val="00CA799A"/>
    <w:rsid w:val="00CA7A84"/>
    <w:rsid w:val="00CB008E"/>
    <w:rsid w:val="00CB03E0"/>
    <w:rsid w:val="00CB0D95"/>
    <w:rsid w:val="00CB12B9"/>
    <w:rsid w:val="00CB1589"/>
    <w:rsid w:val="00CB1B28"/>
    <w:rsid w:val="00CB1F82"/>
    <w:rsid w:val="00CB2570"/>
    <w:rsid w:val="00CB2A1F"/>
    <w:rsid w:val="00CB3A75"/>
    <w:rsid w:val="00CB4061"/>
    <w:rsid w:val="00CB408F"/>
    <w:rsid w:val="00CB452A"/>
    <w:rsid w:val="00CB4E47"/>
    <w:rsid w:val="00CB6BD8"/>
    <w:rsid w:val="00CB7284"/>
    <w:rsid w:val="00CB785A"/>
    <w:rsid w:val="00CC0053"/>
    <w:rsid w:val="00CC124A"/>
    <w:rsid w:val="00CC1D6D"/>
    <w:rsid w:val="00CC24DD"/>
    <w:rsid w:val="00CC286A"/>
    <w:rsid w:val="00CC2C2A"/>
    <w:rsid w:val="00CC389D"/>
    <w:rsid w:val="00CC39B6"/>
    <w:rsid w:val="00CC4261"/>
    <w:rsid w:val="00CC4AC7"/>
    <w:rsid w:val="00CC6F4E"/>
    <w:rsid w:val="00CC7070"/>
    <w:rsid w:val="00CC7936"/>
    <w:rsid w:val="00CC7D2C"/>
    <w:rsid w:val="00CC7F7A"/>
    <w:rsid w:val="00CD0390"/>
    <w:rsid w:val="00CD0629"/>
    <w:rsid w:val="00CD06ED"/>
    <w:rsid w:val="00CD0AB5"/>
    <w:rsid w:val="00CD0D1A"/>
    <w:rsid w:val="00CD1BE7"/>
    <w:rsid w:val="00CD29F4"/>
    <w:rsid w:val="00CD2E56"/>
    <w:rsid w:val="00CD309C"/>
    <w:rsid w:val="00CD44DE"/>
    <w:rsid w:val="00CD469E"/>
    <w:rsid w:val="00CD47D1"/>
    <w:rsid w:val="00CD487D"/>
    <w:rsid w:val="00CD4A51"/>
    <w:rsid w:val="00CD4CC1"/>
    <w:rsid w:val="00CD52D5"/>
    <w:rsid w:val="00CD61B2"/>
    <w:rsid w:val="00CD68A9"/>
    <w:rsid w:val="00CD7808"/>
    <w:rsid w:val="00CD7CA9"/>
    <w:rsid w:val="00CE01D9"/>
    <w:rsid w:val="00CE0233"/>
    <w:rsid w:val="00CE0C13"/>
    <w:rsid w:val="00CE12A9"/>
    <w:rsid w:val="00CE1BCF"/>
    <w:rsid w:val="00CE3F64"/>
    <w:rsid w:val="00CE4217"/>
    <w:rsid w:val="00CE4B8F"/>
    <w:rsid w:val="00CE4D48"/>
    <w:rsid w:val="00CE6641"/>
    <w:rsid w:val="00CE6793"/>
    <w:rsid w:val="00CE6D99"/>
    <w:rsid w:val="00CE751D"/>
    <w:rsid w:val="00CE7727"/>
    <w:rsid w:val="00CF00C0"/>
    <w:rsid w:val="00CF02CD"/>
    <w:rsid w:val="00CF0EC1"/>
    <w:rsid w:val="00CF12FC"/>
    <w:rsid w:val="00CF3B72"/>
    <w:rsid w:val="00CF3FB4"/>
    <w:rsid w:val="00CF48FE"/>
    <w:rsid w:val="00CF4DD6"/>
    <w:rsid w:val="00CF52EB"/>
    <w:rsid w:val="00CF5D0D"/>
    <w:rsid w:val="00CF6416"/>
    <w:rsid w:val="00CF7251"/>
    <w:rsid w:val="00D009C1"/>
    <w:rsid w:val="00D01B31"/>
    <w:rsid w:val="00D01E23"/>
    <w:rsid w:val="00D02448"/>
    <w:rsid w:val="00D0264D"/>
    <w:rsid w:val="00D02CE2"/>
    <w:rsid w:val="00D0332B"/>
    <w:rsid w:val="00D03B50"/>
    <w:rsid w:val="00D040BA"/>
    <w:rsid w:val="00D05120"/>
    <w:rsid w:val="00D05C1E"/>
    <w:rsid w:val="00D06278"/>
    <w:rsid w:val="00D06558"/>
    <w:rsid w:val="00D06638"/>
    <w:rsid w:val="00D1128C"/>
    <w:rsid w:val="00D112EC"/>
    <w:rsid w:val="00D117D2"/>
    <w:rsid w:val="00D11EBB"/>
    <w:rsid w:val="00D13B44"/>
    <w:rsid w:val="00D14349"/>
    <w:rsid w:val="00D14F49"/>
    <w:rsid w:val="00D20D80"/>
    <w:rsid w:val="00D21157"/>
    <w:rsid w:val="00D2162B"/>
    <w:rsid w:val="00D21C90"/>
    <w:rsid w:val="00D228F2"/>
    <w:rsid w:val="00D22940"/>
    <w:rsid w:val="00D22BC5"/>
    <w:rsid w:val="00D22BE3"/>
    <w:rsid w:val="00D23139"/>
    <w:rsid w:val="00D2343D"/>
    <w:rsid w:val="00D24887"/>
    <w:rsid w:val="00D2552E"/>
    <w:rsid w:val="00D25C18"/>
    <w:rsid w:val="00D25D8D"/>
    <w:rsid w:val="00D26300"/>
    <w:rsid w:val="00D26386"/>
    <w:rsid w:val="00D278D4"/>
    <w:rsid w:val="00D27909"/>
    <w:rsid w:val="00D27BC2"/>
    <w:rsid w:val="00D3003F"/>
    <w:rsid w:val="00D30F78"/>
    <w:rsid w:val="00D3145E"/>
    <w:rsid w:val="00D3149B"/>
    <w:rsid w:val="00D31C5F"/>
    <w:rsid w:val="00D32C31"/>
    <w:rsid w:val="00D336BC"/>
    <w:rsid w:val="00D33B82"/>
    <w:rsid w:val="00D33F37"/>
    <w:rsid w:val="00D344C1"/>
    <w:rsid w:val="00D356C1"/>
    <w:rsid w:val="00D35C62"/>
    <w:rsid w:val="00D35F00"/>
    <w:rsid w:val="00D400B7"/>
    <w:rsid w:val="00D40CBD"/>
    <w:rsid w:val="00D411C7"/>
    <w:rsid w:val="00D41BF0"/>
    <w:rsid w:val="00D421D7"/>
    <w:rsid w:val="00D45588"/>
    <w:rsid w:val="00D4607F"/>
    <w:rsid w:val="00D46A72"/>
    <w:rsid w:val="00D46B9D"/>
    <w:rsid w:val="00D475B8"/>
    <w:rsid w:val="00D53C2E"/>
    <w:rsid w:val="00D53E52"/>
    <w:rsid w:val="00D54A12"/>
    <w:rsid w:val="00D556EB"/>
    <w:rsid w:val="00D55749"/>
    <w:rsid w:val="00D5616C"/>
    <w:rsid w:val="00D56FFA"/>
    <w:rsid w:val="00D579F3"/>
    <w:rsid w:val="00D57D4F"/>
    <w:rsid w:val="00D60867"/>
    <w:rsid w:val="00D60AAC"/>
    <w:rsid w:val="00D60E3E"/>
    <w:rsid w:val="00D61614"/>
    <w:rsid w:val="00D61893"/>
    <w:rsid w:val="00D61B20"/>
    <w:rsid w:val="00D6306F"/>
    <w:rsid w:val="00D6357B"/>
    <w:rsid w:val="00D638A5"/>
    <w:rsid w:val="00D638FD"/>
    <w:rsid w:val="00D654A2"/>
    <w:rsid w:val="00D65A94"/>
    <w:rsid w:val="00D67205"/>
    <w:rsid w:val="00D674B8"/>
    <w:rsid w:val="00D679E2"/>
    <w:rsid w:val="00D707B4"/>
    <w:rsid w:val="00D70C14"/>
    <w:rsid w:val="00D71191"/>
    <w:rsid w:val="00D71333"/>
    <w:rsid w:val="00D71833"/>
    <w:rsid w:val="00D71D3C"/>
    <w:rsid w:val="00D724A8"/>
    <w:rsid w:val="00D7309B"/>
    <w:rsid w:val="00D742D7"/>
    <w:rsid w:val="00D74694"/>
    <w:rsid w:val="00D75BBD"/>
    <w:rsid w:val="00D764FC"/>
    <w:rsid w:val="00D76F97"/>
    <w:rsid w:val="00D7742D"/>
    <w:rsid w:val="00D776B3"/>
    <w:rsid w:val="00D77837"/>
    <w:rsid w:val="00D77C8B"/>
    <w:rsid w:val="00D77EC5"/>
    <w:rsid w:val="00D77F7F"/>
    <w:rsid w:val="00D813B8"/>
    <w:rsid w:val="00D8275B"/>
    <w:rsid w:val="00D82772"/>
    <w:rsid w:val="00D838B3"/>
    <w:rsid w:val="00D83900"/>
    <w:rsid w:val="00D83E17"/>
    <w:rsid w:val="00D84490"/>
    <w:rsid w:val="00D84DC6"/>
    <w:rsid w:val="00D8673F"/>
    <w:rsid w:val="00D87682"/>
    <w:rsid w:val="00D877E8"/>
    <w:rsid w:val="00D906A3"/>
    <w:rsid w:val="00D90AF5"/>
    <w:rsid w:val="00D90BEA"/>
    <w:rsid w:val="00D90C8B"/>
    <w:rsid w:val="00D92174"/>
    <w:rsid w:val="00D92A3B"/>
    <w:rsid w:val="00D92C6A"/>
    <w:rsid w:val="00D93B1F"/>
    <w:rsid w:val="00D93CE9"/>
    <w:rsid w:val="00D941BD"/>
    <w:rsid w:val="00D94249"/>
    <w:rsid w:val="00D9552F"/>
    <w:rsid w:val="00D95AE9"/>
    <w:rsid w:val="00DA084B"/>
    <w:rsid w:val="00DA0B86"/>
    <w:rsid w:val="00DA0C99"/>
    <w:rsid w:val="00DA3037"/>
    <w:rsid w:val="00DA4C4C"/>
    <w:rsid w:val="00DA5D48"/>
    <w:rsid w:val="00DA5F80"/>
    <w:rsid w:val="00DA6497"/>
    <w:rsid w:val="00DA6542"/>
    <w:rsid w:val="00DA6BAD"/>
    <w:rsid w:val="00DA6DB6"/>
    <w:rsid w:val="00DA787A"/>
    <w:rsid w:val="00DA7EA2"/>
    <w:rsid w:val="00DB0346"/>
    <w:rsid w:val="00DB0C8D"/>
    <w:rsid w:val="00DB109D"/>
    <w:rsid w:val="00DB1B47"/>
    <w:rsid w:val="00DB2B42"/>
    <w:rsid w:val="00DB310C"/>
    <w:rsid w:val="00DB3E61"/>
    <w:rsid w:val="00DB5169"/>
    <w:rsid w:val="00DB5AC4"/>
    <w:rsid w:val="00DB6600"/>
    <w:rsid w:val="00DB6E36"/>
    <w:rsid w:val="00DC00DE"/>
    <w:rsid w:val="00DC0966"/>
    <w:rsid w:val="00DC0DAB"/>
    <w:rsid w:val="00DC0E59"/>
    <w:rsid w:val="00DC2EAA"/>
    <w:rsid w:val="00DC2ED2"/>
    <w:rsid w:val="00DC42F7"/>
    <w:rsid w:val="00DC490F"/>
    <w:rsid w:val="00DC56AA"/>
    <w:rsid w:val="00DC5B7E"/>
    <w:rsid w:val="00DD0017"/>
    <w:rsid w:val="00DD0096"/>
    <w:rsid w:val="00DD0A64"/>
    <w:rsid w:val="00DD256B"/>
    <w:rsid w:val="00DD4154"/>
    <w:rsid w:val="00DD4376"/>
    <w:rsid w:val="00DD4FE9"/>
    <w:rsid w:val="00DD5068"/>
    <w:rsid w:val="00DD54C2"/>
    <w:rsid w:val="00DD5858"/>
    <w:rsid w:val="00DD59D3"/>
    <w:rsid w:val="00DD6DD3"/>
    <w:rsid w:val="00DD6F42"/>
    <w:rsid w:val="00DD7740"/>
    <w:rsid w:val="00DE01B0"/>
    <w:rsid w:val="00DE1965"/>
    <w:rsid w:val="00DE1C6B"/>
    <w:rsid w:val="00DE1E7F"/>
    <w:rsid w:val="00DE2507"/>
    <w:rsid w:val="00DE30AF"/>
    <w:rsid w:val="00DE3E16"/>
    <w:rsid w:val="00DE4734"/>
    <w:rsid w:val="00DE4F10"/>
    <w:rsid w:val="00DE5D8D"/>
    <w:rsid w:val="00DE763A"/>
    <w:rsid w:val="00DE794B"/>
    <w:rsid w:val="00DE7BB3"/>
    <w:rsid w:val="00DE7C00"/>
    <w:rsid w:val="00DE7F29"/>
    <w:rsid w:val="00DF0C07"/>
    <w:rsid w:val="00DF0CD2"/>
    <w:rsid w:val="00DF116B"/>
    <w:rsid w:val="00DF139F"/>
    <w:rsid w:val="00DF13A1"/>
    <w:rsid w:val="00DF2100"/>
    <w:rsid w:val="00DF39F8"/>
    <w:rsid w:val="00DF3CCC"/>
    <w:rsid w:val="00DF3D50"/>
    <w:rsid w:val="00DF4664"/>
    <w:rsid w:val="00DF4D2F"/>
    <w:rsid w:val="00DF5517"/>
    <w:rsid w:val="00DF562F"/>
    <w:rsid w:val="00DF5DC9"/>
    <w:rsid w:val="00DF63F6"/>
    <w:rsid w:val="00DF6538"/>
    <w:rsid w:val="00E00022"/>
    <w:rsid w:val="00E0033A"/>
    <w:rsid w:val="00E00397"/>
    <w:rsid w:val="00E017C3"/>
    <w:rsid w:val="00E02203"/>
    <w:rsid w:val="00E026FB"/>
    <w:rsid w:val="00E0280C"/>
    <w:rsid w:val="00E029F3"/>
    <w:rsid w:val="00E02C2C"/>
    <w:rsid w:val="00E02F1C"/>
    <w:rsid w:val="00E0340C"/>
    <w:rsid w:val="00E03538"/>
    <w:rsid w:val="00E04C05"/>
    <w:rsid w:val="00E050C4"/>
    <w:rsid w:val="00E055F5"/>
    <w:rsid w:val="00E06690"/>
    <w:rsid w:val="00E06D33"/>
    <w:rsid w:val="00E0763C"/>
    <w:rsid w:val="00E100A2"/>
    <w:rsid w:val="00E10712"/>
    <w:rsid w:val="00E10714"/>
    <w:rsid w:val="00E12CC5"/>
    <w:rsid w:val="00E13191"/>
    <w:rsid w:val="00E13701"/>
    <w:rsid w:val="00E14B76"/>
    <w:rsid w:val="00E14B82"/>
    <w:rsid w:val="00E14CE6"/>
    <w:rsid w:val="00E14E93"/>
    <w:rsid w:val="00E15294"/>
    <w:rsid w:val="00E154A3"/>
    <w:rsid w:val="00E169C7"/>
    <w:rsid w:val="00E17260"/>
    <w:rsid w:val="00E17523"/>
    <w:rsid w:val="00E17DE7"/>
    <w:rsid w:val="00E21E24"/>
    <w:rsid w:val="00E21F9D"/>
    <w:rsid w:val="00E222C3"/>
    <w:rsid w:val="00E222FF"/>
    <w:rsid w:val="00E223C5"/>
    <w:rsid w:val="00E22688"/>
    <w:rsid w:val="00E22C32"/>
    <w:rsid w:val="00E232E1"/>
    <w:rsid w:val="00E23560"/>
    <w:rsid w:val="00E23945"/>
    <w:rsid w:val="00E23B01"/>
    <w:rsid w:val="00E248C1"/>
    <w:rsid w:val="00E251FE"/>
    <w:rsid w:val="00E257AE"/>
    <w:rsid w:val="00E2628F"/>
    <w:rsid w:val="00E267D4"/>
    <w:rsid w:val="00E26830"/>
    <w:rsid w:val="00E27D2B"/>
    <w:rsid w:val="00E306CF"/>
    <w:rsid w:val="00E3300C"/>
    <w:rsid w:val="00E334F1"/>
    <w:rsid w:val="00E3506D"/>
    <w:rsid w:val="00E36E1D"/>
    <w:rsid w:val="00E37066"/>
    <w:rsid w:val="00E371DC"/>
    <w:rsid w:val="00E37CDB"/>
    <w:rsid w:val="00E41E1B"/>
    <w:rsid w:val="00E42970"/>
    <w:rsid w:val="00E42FFF"/>
    <w:rsid w:val="00E4311A"/>
    <w:rsid w:val="00E43233"/>
    <w:rsid w:val="00E43C1C"/>
    <w:rsid w:val="00E43C3D"/>
    <w:rsid w:val="00E455A1"/>
    <w:rsid w:val="00E4575F"/>
    <w:rsid w:val="00E45B74"/>
    <w:rsid w:val="00E45C96"/>
    <w:rsid w:val="00E47659"/>
    <w:rsid w:val="00E47A19"/>
    <w:rsid w:val="00E47FF6"/>
    <w:rsid w:val="00E501A9"/>
    <w:rsid w:val="00E517FF"/>
    <w:rsid w:val="00E5271A"/>
    <w:rsid w:val="00E532D7"/>
    <w:rsid w:val="00E540E9"/>
    <w:rsid w:val="00E5418B"/>
    <w:rsid w:val="00E54CA8"/>
    <w:rsid w:val="00E54D55"/>
    <w:rsid w:val="00E550C0"/>
    <w:rsid w:val="00E55D6C"/>
    <w:rsid w:val="00E56362"/>
    <w:rsid w:val="00E575E5"/>
    <w:rsid w:val="00E57714"/>
    <w:rsid w:val="00E600C1"/>
    <w:rsid w:val="00E601F9"/>
    <w:rsid w:val="00E606B5"/>
    <w:rsid w:val="00E6120F"/>
    <w:rsid w:val="00E615F7"/>
    <w:rsid w:val="00E61921"/>
    <w:rsid w:val="00E62E7D"/>
    <w:rsid w:val="00E62ED3"/>
    <w:rsid w:val="00E6377F"/>
    <w:rsid w:val="00E64558"/>
    <w:rsid w:val="00E6487A"/>
    <w:rsid w:val="00E661BA"/>
    <w:rsid w:val="00E66B7A"/>
    <w:rsid w:val="00E675AB"/>
    <w:rsid w:val="00E676C3"/>
    <w:rsid w:val="00E7033E"/>
    <w:rsid w:val="00E718A5"/>
    <w:rsid w:val="00E71CD8"/>
    <w:rsid w:val="00E72367"/>
    <w:rsid w:val="00E723C7"/>
    <w:rsid w:val="00E73F92"/>
    <w:rsid w:val="00E74421"/>
    <w:rsid w:val="00E749F2"/>
    <w:rsid w:val="00E7539F"/>
    <w:rsid w:val="00E756BA"/>
    <w:rsid w:val="00E76724"/>
    <w:rsid w:val="00E768A3"/>
    <w:rsid w:val="00E76AFA"/>
    <w:rsid w:val="00E770EB"/>
    <w:rsid w:val="00E810A3"/>
    <w:rsid w:val="00E8185B"/>
    <w:rsid w:val="00E82AD8"/>
    <w:rsid w:val="00E84B46"/>
    <w:rsid w:val="00E85933"/>
    <w:rsid w:val="00E910A4"/>
    <w:rsid w:val="00E910F3"/>
    <w:rsid w:val="00E91AEF"/>
    <w:rsid w:val="00E932C8"/>
    <w:rsid w:val="00E95B73"/>
    <w:rsid w:val="00E9600A"/>
    <w:rsid w:val="00E9605B"/>
    <w:rsid w:val="00E96E51"/>
    <w:rsid w:val="00E977E0"/>
    <w:rsid w:val="00E97982"/>
    <w:rsid w:val="00EA14EA"/>
    <w:rsid w:val="00EA16D8"/>
    <w:rsid w:val="00EA2DA7"/>
    <w:rsid w:val="00EA3430"/>
    <w:rsid w:val="00EA4B8B"/>
    <w:rsid w:val="00EA4E44"/>
    <w:rsid w:val="00EA5656"/>
    <w:rsid w:val="00EA7AE8"/>
    <w:rsid w:val="00EA7B9C"/>
    <w:rsid w:val="00EB00DD"/>
    <w:rsid w:val="00EB04B0"/>
    <w:rsid w:val="00EB05ED"/>
    <w:rsid w:val="00EB0AC0"/>
    <w:rsid w:val="00EB0DA9"/>
    <w:rsid w:val="00EB1062"/>
    <w:rsid w:val="00EB15C0"/>
    <w:rsid w:val="00EB179F"/>
    <w:rsid w:val="00EB1DAA"/>
    <w:rsid w:val="00EB1FBE"/>
    <w:rsid w:val="00EB20FF"/>
    <w:rsid w:val="00EB236B"/>
    <w:rsid w:val="00EB26D1"/>
    <w:rsid w:val="00EB3DE2"/>
    <w:rsid w:val="00EB415F"/>
    <w:rsid w:val="00EB493D"/>
    <w:rsid w:val="00EB4D95"/>
    <w:rsid w:val="00EB556F"/>
    <w:rsid w:val="00EB7BF0"/>
    <w:rsid w:val="00EC0B0D"/>
    <w:rsid w:val="00EC0B56"/>
    <w:rsid w:val="00EC2C16"/>
    <w:rsid w:val="00EC3367"/>
    <w:rsid w:val="00EC391F"/>
    <w:rsid w:val="00EC3C00"/>
    <w:rsid w:val="00EC3CB7"/>
    <w:rsid w:val="00EC3D89"/>
    <w:rsid w:val="00EC43F0"/>
    <w:rsid w:val="00EC4697"/>
    <w:rsid w:val="00EC4F7B"/>
    <w:rsid w:val="00EC57A8"/>
    <w:rsid w:val="00EC5A3A"/>
    <w:rsid w:val="00EC6219"/>
    <w:rsid w:val="00EC64B0"/>
    <w:rsid w:val="00EC667D"/>
    <w:rsid w:val="00EC6B56"/>
    <w:rsid w:val="00EC721E"/>
    <w:rsid w:val="00ED1751"/>
    <w:rsid w:val="00ED18E0"/>
    <w:rsid w:val="00ED21EB"/>
    <w:rsid w:val="00ED2845"/>
    <w:rsid w:val="00ED2AB4"/>
    <w:rsid w:val="00ED38FC"/>
    <w:rsid w:val="00ED7091"/>
    <w:rsid w:val="00EE0448"/>
    <w:rsid w:val="00EE0E86"/>
    <w:rsid w:val="00EE157E"/>
    <w:rsid w:val="00EE1966"/>
    <w:rsid w:val="00EE1AE9"/>
    <w:rsid w:val="00EE1D80"/>
    <w:rsid w:val="00EE210B"/>
    <w:rsid w:val="00EE2270"/>
    <w:rsid w:val="00EE4210"/>
    <w:rsid w:val="00EE4D2B"/>
    <w:rsid w:val="00EE53FB"/>
    <w:rsid w:val="00EE5587"/>
    <w:rsid w:val="00EE63D1"/>
    <w:rsid w:val="00EE6D77"/>
    <w:rsid w:val="00EE78B6"/>
    <w:rsid w:val="00EE7979"/>
    <w:rsid w:val="00EE7E00"/>
    <w:rsid w:val="00EE7F32"/>
    <w:rsid w:val="00EF0493"/>
    <w:rsid w:val="00EF1172"/>
    <w:rsid w:val="00EF1787"/>
    <w:rsid w:val="00EF18FD"/>
    <w:rsid w:val="00EF2192"/>
    <w:rsid w:val="00EF2545"/>
    <w:rsid w:val="00EF3FB4"/>
    <w:rsid w:val="00EF4CFA"/>
    <w:rsid w:val="00EF51F8"/>
    <w:rsid w:val="00EF568B"/>
    <w:rsid w:val="00EF5DDE"/>
    <w:rsid w:val="00EF6CB8"/>
    <w:rsid w:val="00EF6F76"/>
    <w:rsid w:val="00EF743D"/>
    <w:rsid w:val="00EF757F"/>
    <w:rsid w:val="00EF7714"/>
    <w:rsid w:val="00EF7BFC"/>
    <w:rsid w:val="00F023A7"/>
    <w:rsid w:val="00F02655"/>
    <w:rsid w:val="00F0300D"/>
    <w:rsid w:val="00F03930"/>
    <w:rsid w:val="00F0401D"/>
    <w:rsid w:val="00F04137"/>
    <w:rsid w:val="00F042E0"/>
    <w:rsid w:val="00F04834"/>
    <w:rsid w:val="00F04F31"/>
    <w:rsid w:val="00F05C85"/>
    <w:rsid w:val="00F0797E"/>
    <w:rsid w:val="00F11999"/>
    <w:rsid w:val="00F11F18"/>
    <w:rsid w:val="00F12ED1"/>
    <w:rsid w:val="00F13383"/>
    <w:rsid w:val="00F13423"/>
    <w:rsid w:val="00F140F0"/>
    <w:rsid w:val="00F14933"/>
    <w:rsid w:val="00F149D8"/>
    <w:rsid w:val="00F14D95"/>
    <w:rsid w:val="00F21B47"/>
    <w:rsid w:val="00F222FF"/>
    <w:rsid w:val="00F22BB3"/>
    <w:rsid w:val="00F22C46"/>
    <w:rsid w:val="00F2418E"/>
    <w:rsid w:val="00F25818"/>
    <w:rsid w:val="00F25E30"/>
    <w:rsid w:val="00F267C9"/>
    <w:rsid w:val="00F27435"/>
    <w:rsid w:val="00F27E00"/>
    <w:rsid w:val="00F309E0"/>
    <w:rsid w:val="00F30DD5"/>
    <w:rsid w:val="00F32B48"/>
    <w:rsid w:val="00F334EC"/>
    <w:rsid w:val="00F335BD"/>
    <w:rsid w:val="00F341AC"/>
    <w:rsid w:val="00F36001"/>
    <w:rsid w:val="00F3634B"/>
    <w:rsid w:val="00F37C68"/>
    <w:rsid w:val="00F401CD"/>
    <w:rsid w:val="00F40AFC"/>
    <w:rsid w:val="00F40C08"/>
    <w:rsid w:val="00F40D27"/>
    <w:rsid w:val="00F413FF"/>
    <w:rsid w:val="00F41599"/>
    <w:rsid w:val="00F41606"/>
    <w:rsid w:val="00F427F1"/>
    <w:rsid w:val="00F42EA0"/>
    <w:rsid w:val="00F4344E"/>
    <w:rsid w:val="00F4347B"/>
    <w:rsid w:val="00F434BE"/>
    <w:rsid w:val="00F442C9"/>
    <w:rsid w:val="00F44A6F"/>
    <w:rsid w:val="00F45013"/>
    <w:rsid w:val="00F46A8C"/>
    <w:rsid w:val="00F473AE"/>
    <w:rsid w:val="00F47799"/>
    <w:rsid w:val="00F47D80"/>
    <w:rsid w:val="00F505B8"/>
    <w:rsid w:val="00F51669"/>
    <w:rsid w:val="00F51F53"/>
    <w:rsid w:val="00F51F6F"/>
    <w:rsid w:val="00F52A52"/>
    <w:rsid w:val="00F52A7D"/>
    <w:rsid w:val="00F52D10"/>
    <w:rsid w:val="00F53019"/>
    <w:rsid w:val="00F53783"/>
    <w:rsid w:val="00F53B19"/>
    <w:rsid w:val="00F54CD9"/>
    <w:rsid w:val="00F55351"/>
    <w:rsid w:val="00F55FF0"/>
    <w:rsid w:val="00F560C8"/>
    <w:rsid w:val="00F56FE3"/>
    <w:rsid w:val="00F57DBA"/>
    <w:rsid w:val="00F60526"/>
    <w:rsid w:val="00F61A5B"/>
    <w:rsid w:val="00F61F21"/>
    <w:rsid w:val="00F62712"/>
    <w:rsid w:val="00F62E71"/>
    <w:rsid w:val="00F62F4D"/>
    <w:rsid w:val="00F63655"/>
    <w:rsid w:val="00F63FAE"/>
    <w:rsid w:val="00F643C4"/>
    <w:rsid w:val="00F644BF"/>
    <w:rsid w:val="00F64634"/>
    <w:rsid w:val="00F64D34"/>
    <w:rsid w:val="00F6529C"/>
    <w:rsid w:val="00F65355"/>
    <w:rsid w:val="00F65980"/>
    <w:rsid w:val="00F65CAE"/>
    <w:rsid w:val="00F66277"/>
    <w:rsid w:val="00F6780C"/>
    <w:rsid w:val="00F67A45"/>
    <w:rsid w:val="00F70BB8"/>
    <w:rsid w:val="00F71076"/>
    <w:rsid w:val="00F71298"/>
    <w:rsid w:val="00F71BE2"/>
    <w:rsid w:val="00F71C13"/>
    <w:rsid w:val="00F71F49"/>
    <w:rsid w:val="00F72913"/>
    <w:rsid w:val="00F7302C"/>
    <w:rsid w:val="00F758D0"/>
    <w:rsid w:val="00F77108"/>
    <w:rsid w:val="00F7745C"/>
    <w:rsid w:val="00F81C0F"/>
    <w:rsid w:val="00F81F78"/>
    <w:rsid w:val="00F82810"/>
    <w:rsid w:val="00F82DD7"/>
    <w:rsid w:val="00F8354B"/>
    <w:rsid w:val="00F854D6"/>
    <w:rsid w:val="00F85E09"/>
    <w:rsid w:val="00F90516"/>
    <w:rsid w:val="00F906E9"/>
    <w:rsid w:val="00F9169D"/>
    <w:rsid w:val="00F92D1D"/>
    <w:rsid w:val="00F93BCF"/>
    <w:rsid w:val="00F93FD2"/>
    <w:rsid w:val="00F941B8"/>
    <w:rsid w:val="00F94495"/>
    <w:rsid w:val="00F94627"/>
    <w:rsid w:val="00F94B26"/>
    <w:rsid w:val="00F94E38"/>
    <w:rsid w:val="00F952BE"/>
    <w:rsid w:val="00F957AB"/>
    <w:rsid w:val="00F95C34"/>
    <w:rsid w:val="00F95F23"/>
    <w:rsid w:val="00F96076"/>
    <w:rsid w:val="00F96224"/>
    <w:rsid w:val="00F9645B"/>
    <w:rsid w:val="00F97EFE"/>
    <w:rsid w:val="00FA08D1"/>
    <w:rsid w:val="00FA0A2D"/>
    <w:rsid w:val="00FA1338"/>
    <w:rsid w:val="00FA1F34"/>
    <w:rsid w:val="00FA260F"/>
    <w:rsid w:val="00FA2CB1"/>
    <w:rsid w:val="00FA340B"/>
    <w:rsid w:val="00FA4858"/>
    <w:rsid w:val="00FA485A"/>
    <w:rsid w:val="00FA493D"/>
    <w:rsid w:val="00FA4F25"/>
    <w:rsid w:val="00FA564D"/>
    <w:rsid w:val="00FA5C42"/>
    <w:rsid w:val="00FA6457"/>
    <w:rsid w:val="00FA6CEF"/>
    <w:rsid w:val="00FA6D05"/>
    <w:rsid w:val="00FA6D7A"/>
    <w:rsid w:val="00FA6F4B"/>
    <w:rsid w:val="00FA78D1"/>
    <w:rsid w:val="00FB174F"/>
    <w:rsid w:val="00FB2525"/>
    <w:rsid w:val="00FB34CE"/>
    <w:rsid w:val="00FB363E"/>
    <w:rsid w:val="00FB3725"/>
    <w:rsid w:val="00FB4B9A"/>
    <w:rsid w:val="00FB4D34"/>
    <w:rsid w:val="00FB50B5"/>
    <w:rsid w:val="00FB5B52"/>
    <w:rsid w:val="00FB615E"/>
    <w:rsid w:val="00FB6186"/>
    <w:rsid w:val="00FB67D2"/>
    <w:rsid w:val="00FC01BB"/>
    <w:rsid w:val="00FC0FF4"/>
    <w:rsid w:val="00FC153C"/>
    <w:rsid w:val="00FC1DC3"/>
    <w:rsid w:val="00FC1EC1"/>
    <w:rsid w:val="00FC3128"/>
    <w:rsid w:val="00FC4EB7"/>
    <w:rsid w:val="00FC5061"/>
    <w:rsid w:val="00FC6134"/>
    <w:rsid w:val="00FC6240"/>
    <w:rsid w:val="00FC6CF0"/>
    <w:rsid w:val="00FC70B1"/>
    <w:rsid w:val="00FC7625"/>
    <w:rsid w:val="00FC78C0"/>
    <w:rsid w:val="00FD07C6"/>
    <w:rsid w:val="00FD147D"/>
    <w:rsid w:val="00FD1832"/>
    <w:rsid w:val="00FD192A"/>
    <w:rsid w:val="00FD1A7C"/>
    <w:rsid w:val="00FD2F40"/>
    <w:rsid w:val="00FD30B0"/>
    <w:rsid w:val="00FD30FB"/>
    <w:rsid w:val="00FD3235"/>
    <w:rsid w:val="00FD507D"/>
    <w:rsid w:val="00FD6770"/>
    <w:rsid w:val="00FD6DFB"/>
    <w:rsid w:val="00FD6F01"/>
    <w:rsid w:val="00FD6F4E"/>
    <w:rsid w:val="00FD70E2"/>
    <w:rsid w:val="00FD7858"/>
    <w:rsid w:val="00FD78EF"/>
    <w:rsid w:val="00FE0106"/>
    <w:rsid w:val="00FE0B77"/>
    <w:rsid w:val="00FE0EB1"/>
    <w:rsid w:val="00FE1757"/>
    <w:rsid w:val="00FE1C86"/>
    <w:rsid w:val="00FE1EF3"/>
    <w:rsid w:val="00FE23B9"/>
    <w:rsid w:val="00FE2582"/>
    <w:rsid w:val="00FE30FC"/>
    <w:rsid w:val="00FE31F9"/>
    <w:rsid w:val="00FE34E9"/>
    <w:rsid w:val="00FE39D7"/>
    <w:rsid w:val="00FE3B6B"/>
    <w:rsid w:val="00FE44AC"/>
    <w:rsid w:val="00FE6559"/>
    <w:rsid w:val="00FE6A48"/>
    <w:rsid w:val="00FE764F"/>
    <w:rsid w:val="00FF0432"/>
    <w:rsid w:val="00FF0B77"/>
    <w:rsid w:val="00FF13DA"/>
    <w:rsid w:val="00FF1B9E"/>
    <w:rsid w:val="00FF1C9D"/>
    <w:rsid w:val="00FF2007"/>
    <w:rsid w:val="00FF29AD"/>
    <w:rsid w:val="00FF389D"/>
    <w:rsid w:val="00FF3B0B"/>
    <w:rsid w:val="00FF536B"/>
    <w:rsid w:val="00FF57D9"/>
    <w:rsid w:val="00FF5950"/>
    <w:rsid w:val="00FF5AA0"/>
    <w:rsid w:val="00FF5B40"/>
    <w:rsid w:val="00FF613A"/>
    <w:rsid w:val="00FF664F"/>
    <w:rsid w:val="00FF6C11"/>
    <w:rsid w:val="00FF7112"/>
    <w:rsid w:val="0116CD0B"/>
    <w:rsid w:val="03EB64E7"/>
    <w:rsid w:val="03EB9B28"/>
    <w:rsid w:val="0442FBB0"/>
    <w:rsid w:val="044CADCD"/>
    <w:rsid w:val="0754F9F9"/>
    <w:rsid w:val="08673988"/>
    <w:rsid w:val="09F4091C"/>
    <w:rsid w:val="0C467B47"/>
    <w:rsid w:val="0C5C8345"/>
    <w:rsid w:val="0D2BA9DE"/>
    <w:rsid w:val="0D3095DF"/>
    <w:rsid w:val="100B4645"/>
    <w:rsid w:val="11DFEF5C"/>
    <w:rsid w:val="11E2867F"/>
    <w:rsid w:val="1213673D"/>
    <w:rsid w:val="139AEB62"/>
    <w:rsid w:val="15321589"/>
    <w:rsid w:val="1666E278"/>
    <w:rsid w:val="16B963C7"/>
    <w:rsid w:val="17828718"/>
    <w:rsid w:val="1AB8F755"/>
    <w:rsid w:val="1E078CCF"/>
    <w:rsid w:val="1F46CC7C"/>
    <w:rsid w:val="1F97D9E7"/>
    <w:rsid w:val="2119ED8F"/>
    <w:rsid w:val="21964B8F"/>
    <w:rsid w:val="22B5BDF0"/>
    <w:rsid w:val="25817DAA"/>
    <w:rsid w:val="26127479"/>
    <w:rsid w:val="28D2F82A"/>
    <w:rsid w:val="293FEF40"/>
    <w:rsid w:val="294A153B"/>
    <w:rsid w:val="2A1E16A6"/>
    <w:rsid w:val="303D1D7F"/>
    <w:rsid w:val="30E1ECF4"/>
    <w:rsid w:val="310B3535"/>
    <w:rsid w:val="313DB4CA"/>
    <w:rsid w:val="361FA87F"/>
    <w:rsid w:val="36701C1A"/>
    <w:rsid w:val="36DE1D12"/>
    <w:rsid w:val="3879ED73"/>
    <w:rsid w:val="3A0C1146"/>
    <w:rsid w:val="3A10FD47"/>
    <w:rsid w:val="3A81554E"/>
    <w:rsid w:val="3ADC0D2E"/>
    <w:rsid w:val="3E9E3843"/>
    <w:rsid w:val="3F09EF4A"/>
    <w:rsid w:val="3FE9F58F"/>
    <w:rsid w:val="3FEB9D0B"/>
    <w:rsid w:val="42A97E47"/>
    <w:rsid w:val="44D94EB2"/>
    <w:rsid w:val="44E787CC"/>
    <w:rsid w:val="479D1D63"/>
    <w:rsid w:val="48D8C10A"/>
    <w:rsid w:val="49153E8E"/>
    <w:rsid w:val="49605BA0"/>
    <w:rsid w:val="4A20D54C"/>
    <w:rsid w:val="4AFD0A9A"/>
    <w:rsid w:val="4B15F803"/>
    <w:rsid w:val="4DA48D8C"/>
    <w:rsid w:val="4FDF4196"/>
    <w:rsid w:val="51046D74"/>
    <w:rsid w:val="51361ED1"/>
    <w:rsid w:val="52155477"/>
    <w:rsid w:val="52667AF3"/>
    <w:rsid w:val="53B7DC7F"/>
    <w:rsid w:val="56492EDB"/>
    <w:rsid w:val="59A5E564"/>
    <w:rsid w:val="5C1C2B94"/>
    <w:rsid w:val="5CBD582D"/>
    <w:rsid w:val="5F64A212"/>
    <w:rsid w:val="60AC23BA"/>
    <w:rsid w:val="626A08E8"/>
    <w:rsid w:val="63131A29"/>
    <w:rsid w:val="661967C0"/>
    <w:rsid w:val="663A7681"/>
    <w:rsid w:val="665FB5A9"/>
    <w:rsid w:val="66880FFF"/>
    <w:rsid w:val="6919EC5B"/>
    <w:rsid w:val="696C94BD"/>
    <w:rsid w:val="697FC443"/>
    <w:rsid w:val="6E77931C"/>
    <w:rsid w:val="6F2CA5FC"/>
    <w:rsid w:val="6F8082BF"/>
    <w:rsid w:val="7094A95C"/>
    <w:rsid w:val="70CF5881"/>
    <w:rsid w:val="75B1DDF7"/>
    <w:rsid w:val="787D23BE"/>
    <w:rsid w:val="79902893"/>
    <w:rsid w:val="7CC7C955"/>
    <w:rsid w:val="7D747610"/>
    <w:rsid w:val="7F5357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A16AC6"/>
  <w15:docId w15:val="{5CC6D06A-EBC6-4B5F-938A-60876BC6C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892833"/>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unhideWhenUsed/>
    <w:qFormat/>
    <w:rsid w:val="00626B31"/>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semiHidden/>
    <w:unhideWhenUsed/>
    <w:qFormat/>
    <w:rsid w:val="003336EF"/>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Naslov5">
    <w:name w:val="heading 5"/>
    <w:basedOn w:val="Navaden"/>
    <w:next w:val="Navaden"/>
    <w:link w:val="Naslov5Znak"/>
    <w:qFormat/>
    <w:rsid w:val="00626B31"/>
    <w:pPr>
      <w:keepNext/>
      <w:overflowPunct w:val="0"/>
      <w:autoSpaceDE w:val="0"/>
      <w:autoSpaceDN w:val="0"/>
      <w:adjustRightInd w:val="0"/>
      <w:textAlignment w:val="baseline"/>
      <w:outlineLvl w:val="4"/>
    </w:pPr>
    <w:rPr>
      <w:b/>
      <w:szCs w:val="20"/>
      <w:lang w:val="en-AU"/>
    </w:rPr>
  </w:style>
  <w:style w:type="paragraph" w:styleId="Naslov6">
    <w:name w:val="heading 6"/>
    <w:basedOn w:val="Navaden"/>
    <w:next w:val="Navaden"/>
    <w:link w:val="Naslov6Znak"/>
    <w:qFormat/>
    <w:rsid w:val="00626B31"/>
    <w:pPr>
      <w:keepNext/>
      <w:jc w:val="both"/>
      <w:outlineLvl w:val="5"/>
    </w:pPr>
    <w:rPr>
      <w:b/>
      <w:bCs/>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link w:val="NogaZnak"/>
    <w:rsid w:val="004801D0"/>
    <w:pPr>
      <w:tabs>
        <w:tab w:val="center" w:pos="4536"/>
        <w:tab w:val="right" w:pos="9072"/>
      </w:tabs>
    </w:pPr>
  </w:style>
  <w:style w:type="table" w:styleId="Tabelamrea">
    <w:name w:val="Table Grid"/>
    <w:basedOn w:val="Navadnatabela"/>
    <w:uiPriority w:val="39"/>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link w:val="BesedilooblakaZnak"/>
    <w:uiPriority w:val="99"/>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customStyle="1" w:styleId="1">
    <w:name w:val="1"/>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1"/>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uiPriority w:val="99"/>
    <w:rsid w:val="00892833"/>
    <w:rPr>
      <w:sz w:val="20"/>
      <w:szCs w:val="20"/>
    </w:rPr>
  </w:style>
  <w:style w:type="character" w:customStyle="1" w:styleId="PripombabesediloZnak">
    <w:name w:val="Pripomba – besedilo Znak"/>
    <w:basedOn w:val="Privzetapisavaodstavka"/>
    <w:link w:val="Pripombabesedilo"/>
    <w:uiPriority w:val="99"/>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SledenaHiperpovezava">
    <w:name w:val="FollowedHyperlink"/>
    <w:basedOn w:val="Privzetapisavaodstavka"/>
    <w:rsid w:val="00CA36CD"/>
    <w:rPr>
      <w:color w:val="954F72" w:themeColor="followedHyperlink"/>
      <w:u w:val="single"/>
    </w:rPr>
  </w:style>
  <w:style w:type="paragraph" w:customStyle="1" w:styleId="odstavek10">
    <w:name w:val="odstavek1"/>
    <w:basedOn w:val="Navaden"/>
    <w:rsid w:val="00AD7633"/>
    <w:pPr>
      <w:spacing w:before="240"/>
      <w:ind w:firstLine="1021"/>
      <w:jc w:val="both"/>
    </w:pPr>
    <w:rPr>
      <w:rFonts w:cs="Arial"/>
    </w:rPr>
  </w:style>
  <w:style w:type="character" w:styleId="Pripombasklic">
    <w:name w:val="annotation reference"/>
    <w:basedOn w:val="Privzetapisavaodstavka"/>
    <w:uiPriority w:val="99"/>
    <w:semiHidden/>
    <w:unhideWhenUsed/>
    <w:rsid w:val="00B25312"/>
    <w:rPr>
      <w:sz w:val="16"/>
      <w:szCs w:val="16"/>
    </w:rPr>
  </w:style>
  <w:style w:type="paragraph" w:styleId="Zadevapripombe">
    <w:name w:val="annotation subject"/>
    <w:basedOn w:val="Pripombabesedilo"/>
    <w:next w:val="Pripombabesedilo"/>
    <w:link w:val="ZadevapripombeZnak"/>
    <w:uiPriority w:val="99"/>
    <w:semiHidden/>
    <w:unhideWhenUsed/>
    <w:rsid w:val="00B25312"/>
    <w:rPr>
      <w:b/>
      <w:bCs/>
    </w:rPr>
  </w:style>
  <w:style w:type="character" w:customStyle="1" w:styleId="ZadevapripombeZnak">
    <w:name w:val="Zadeva pripombe Znak"/>
    <w:basedOn w:val="PripombabesediloZnak"/>
    <w:link w:val="Zadevapripombe"/>
    <w:uiPriority w:val="99"/>
    <w:semiHidden/>
    <w:rsid w:val="00B25312"/>
    <w:rPr>
      <w:rFonts w:ascii="Arial" w:hAnsi="Arial"/>
      <w:b/>
      <w:bCs/>
    </w:rPr>
  </w:style>
  <w:style w:type="paragraph" w:styleId="Revizija">
    <w:name w:val="Revision"/>
    <w:hidden/>
    <w:uiPriority w:val="99"/>
    <w:semiHidden/>
    <w:rsid w:val="00B25312"/>
    <w:rPr>
      <w:rFonts w:ascii="Arial" w:hAnsi="Arial"/>
      <w:sz w:val="22"/>
      <w:szCs w:val="22"/>
    </w:rPr>
  </w:style>
  <w:style w:type="character" w:customStyle="1" w:styleId="Naslov3Znak">
    <w:name w:val="Naslov 3 Znak"/>
    <w:basedOn w:val="Privzetapisavaodstavka"/>
    <w:link w:val="Naslov3"/>
    <w:semiHidden/>
    <w:rsid w:val="003336EF"/>
    <w:rPr>
      <w:rFonts w:asciiTheme="majorHAnsi" w:eastAsiaTheme="majorEastAsia" w:hAnsiTheme="majorHAnsi" w:cstheme="majorBidi"/>
      <w:color w:val="1F4D78" w:themeColor="accent1" w:themeShade="7F"/>
      <w:sz w:val="24"/>
      <w:szCs w:val="24"/>
    </w:rPr>
  </w:style>
  <w:style w:type="paragraph" w:styleId="Telobesedila2">
    <w:name w:val="Body Text 2"/>
    <w:basedOn w:val="Navaden"/>
    <w:link w:val="Telobesedila2Znak"/>
    <w:unhideWhenUsed/>
    <w:rsid w:val="00EB04B0"/>
    <w:pPr>
      <w:spacing w:after="120" w:line="480" w:lineRule="auto"/>
    </w:pPr>
  </w:style>
  <w:style w:type="character" w:customStyle="1" w:styleId="Telobesedila2Znak">
    <w:name w:val="Telo besedila 2 Znak"/>
    <w:basedOn w:val="Privzetapisavaodstavka"/>
    <w:link w:val="Telobesedila2"/>
    <w:rsid w:val="00EB04B0"/>
    <w:rPr>
      <w:rFonts w:ascii="Arial" w:hAnsi="Arial"/>
      <w:sz w:val="22"/>
      <w:szCs w:val="22"/>
    </w:rPr>
  </w:style>
  <w:style w:type="paragraph" w:styleId="Telobesedila-zamik3">
    <w:name w:val="Body Text Indent 3"/>
    <w:basedOn w:val="Navaden"/>
    <w:link w:val="Telobesedila-zamik3Znak"/>
    <w:rsid w:val="00B23891"/>
    <w:pPr>
      <w:spacing w:after="120"/>
      <w:ind w:left="283"/>
    </w:pPr>
    <w:rPr>
      <w:sz w:val="16"/>
      <w:szCs w:val="16"/>
      <w:lang w:val="en-GB" w:eastAsia="en-US"/>
    </w:rPr>
  </w:style>
  <w:style w:type="character" w:customStyle="1" w:styleId="Telobesedila-zamik3Znak">
    <w:name w:val="Telo besedila - zamik 3 Znak"/>
    <w:basedOn w:val="Privzetapisavaodstavka"/>
    <w:link w:val="Telobesedila-zamik3"/>
    <w:rsid w:val="00B23891"/>
    <w:rPr>
      <w:rFonts w:ascii="Arial" w:hAnsi="Arial"/>
      <w:sz w:val="16"/>
      <w:szCs w:val="16"/>
      <w:lang w:val="en-GB" w:eastAsia="en-US"/>
    </w:rPr>
  </w:style>
  <w:style w:type="paragraph" w:customStyle="1" w:styleId="odstavek1">
    <w:name w:val="odstavek 1"/>
    <w:basedOn w:val="Navaden"/>
    <w:link w:val="odstavek1Znak"/>
    <w:qFormat/>
    <w:rsid w:val="00E248C1"/>
    <w:pPr>
      <w:numPr>
        <w:numId w:val="3"/>
      </w:numPr>
      <w:jc w:val="both"/>
    </w:pPr>
    <w:rPr>
      <w:rFonts w:cs="Arial"/>
      <w:color w:val="FF0000"/>
      <w:lang w:val="x-none" w:eastAsia="x-none"/>
    </w:rPr>
  </w:style>
  <w:style w:type="paragraph" w:customStyle="1" w:styleId="odstavekA">
    <w:name w:val="odstavek A"/>
    <w:basedOn w:val="Navaden"/>
    <w:link w:val="odstavekAZnak"/>
    <w:qFormat/>
    <w:rsid w:val="00E248C1"/>
    <w:pPr>
      <w:widowControl w:val="0"/>
      <w:numPr>
        <w:numId w:val="2"/>
      </w:numPr>
      <w:jc w:val="both"/>
    </w:pPr>
    <w:rPr>
      <w:rFonts w:cs="Arial"/>
      <w:b/>
      <w:u w:val="single"/>
      <w:lang w:val="x-none" w:eastAsia="x-none"/>
    </w:rPr>
  </w:style>
  <w:style w:type="character" w:customStyle="1" w:styleId="odstavek1Znak">
    <w:name w:val="odstavek 1 Znak"/>
    <w:link w:val="odstavek1"/>
    <w:rsid w:val="00E248C1"/>
    <w:rPr>
      <w:rFonts w:ascii="Arial" w:hAnsi="Arial" w:cs="Arial"/>
      <w:color w:val="FF0000"/>
      <w:sz w:val="22"/>
      <w:szCs w:val="22"/>
      <w:lang w:val="x-none" w:eastAsia="x-none"/>
    </w:rPr>
  </w:style>
  <w:style w:type="character" w:customStyle="1" w:styleId="odstavekAZnak">
    <w:name w:val="odstavek A Znak"/>
    <w:link w:val="odstavekA"/>
    <w:rsid w:val="00E248C1"/>
    <w:rPr>
      <w:rFonts w:ascii="Arial" w:hAnsi="Arial" w:cs="Arial"/>
      <w:b/>
      <w:sz w:val="22"/>
      <w:szCs w:val="22"/>
      <w:u w:val="single"/>
      <w:lang w:val="x-none" w:eastAsia="x-none"/>
    </w:rPr>
  </w:style>
  <w:style w:type="character" w:customStyle="1" w:styleId="Nerazreenaomemba1">
    <w:name w:val="Nerazrešena omemba1"/>
    <w:basedOn w:val="Privzetapisavaodstavka"/>
    <w:uiPriority w:val="99"/>
    <w:semiHidden/>
    <w:unhideWhenUsed/>
    <w:rsid w:val="00E718A5"/>
    <w:rPr>
      <w:color w:val="605E5C"/>
      <w:shd w:val="clear" w:color="auto" w:fill="E1DFDD"/>
    </w:rPr>
  </w:style>
  <w:style w:type="character" w:styleId="Besedilooznabemesta">
    <w:name w:val="Placeholder Text"/>
    <w:basedOn w:val="Privzetapisavaodstavka"/>
    <w:uiPriority w:val="99"/>
    <w:semiHidden/>
    <w:rsid w:val="00530F80"/>
    <w:rPr>
      <w:color w:val="808080"/>
    </w:rPr>
  </w:style>
  <w:style w:type="character" w:customStyle="1" w:styleId="Naslov2Znak">
    <w:name w:val="Naslov 2 Znak"/>
    <w:basedOn w:val="Privzetapisavaodstavka"/>
    <w:link w:val="Naslov2"/>
    <w:rsid w:val="00626B31"/>
    <w:rPr>
      <w:rFonts w:asciiTheme="majorHAnsi" w:eastAsiaTheme="majorEastAsia" w:hAnsiTheme="majorHAnsi" w:cstheme="majorBidi"/>
      <w:color w:val="2E74B5" w:themeColor="accent1" w:themeShade="BF"/>
      <w:sz w:val="26"/>
      <w:szCs w:val="26"/>
    </w:rPr>
  </w:style>
  <w:style w:type="paragraph" w:styleId="Telobesedila3">
    <w:name w:val="Body Text 3"/>
    <w:basedOn w:val="Navaden"/>
    <w:link w:val="Telobesedila3Znak"/>
    <w:unhideWhenUsed/>
    <w:rsid w:val="00626B31"/>
    <w:pPr>
      <w:spacing w:after="120"/>
    </w:pPr>
    <w:rPr>
      <w:sz w:val="16"/>
      <w:szCs w:val="16"/>
    </w:rPr>
  </w:style>
  <w:style w:type="character" w:customStyle="1" w:styleId="Telobesedila3Znak">
    <w:name w:val="Telo besedila 3 Znak"/>
    <w:basedOn w:val="Privzetapisavaodstavka"/>
    <w:link w:val="Telobesedila3"/>
    <w:rsid w:val="00626B31"/>
    <w:rPr>
      <w:rFonts w:ascii="Arial" w:hAnsi="Arial"/>
      <w:sz w:val="16"/>
      <w:szCs w:val="16"/>
    </w:rPr>
  </w:style>
  <w:style w:type="character" w:customStyle="1" w:styleId="Naslov5Znak">
    <w:name w:val="Naslov 5 Znak"/>
    <w:basedOn w:val="Privzetapisavaodstavka"/>
    <w:link w:val="Naslov5"/>
    <w:rsid w:val="00626B31"/>
    <w:rPr>
      <w:rFonts w:ascii="Arial" w:hAnsi="Arial"/>
      <w:b/>
      <w:sz w:val="22"/>
      <w:lang w:val="en-AU"/>
    </w:rPr>
  </w:style>
  <w:style w:type="character" w:customStyle="1" w:styleId="Naslov6Znak">
    <w:name w:val="Naslov 6 Znak"/>
    <w:basedOn w:val="Privzetapisavaodstavka"/>
    <w:link w:val="Naslov6"/>
    <w:rsid w:val="00626B31"/>
    <w:rPr>
      <w:rFonts w:ascii="Arial" w:hAnsi="Arial"/>
      <w:b/>
      <w:bCs/>
      <w:sz w:val="22"/>
      <w:szCs w:val="24"/>
    </w:rPr>
  </w:style>
  <w:style w:type="numbering" w:customStyle="1" w:styleId="Brezseznama1">
    <w:name w:val="Brez seznama1"/>
    <w:next w:val="Brezseznama"/>
    <w:uiPriority w:val="99"/>
    <w:semiHidden/>
    <w:unhideWhenUsed/>
    <w:rsid w:val="00626B31"/>
  </w:style>
  <w:style w:type="paragraph" w:customStyle="1" w:styleId="Telobesedila21">
    <w:name w:val="Telo besedila 21"/>
    <w:basedOn w:val="Navaden"/>
    <w:rsid w:val="00626B31"/>
    <w:pPr>
      <w:overflowPunct w:val="0"/>
      <w:autoSpaceDE w:val="0"/>
      <w:autoSpaceDN w:val="0"/>
      <w:adjustRightInd w:val="0"/>
      <w:jc w:val="both"/>
      <w:textAlignment w:val="baseline"/>
    </w:pPr>
    <w:rPr>
      <w:color w:val="FFFF00"/>
      <w:sz w:val="20"/>
      <w:szCs w:val="20"/>
    </w:rPr>
  </w:style>
  <w:style w:type="character" w:customStyle="1" w:styleId="NogaZnak">
    <w:name w:val="Noga Znak"/>
    <w:basedOn w:val="Privzetapisavaodstavka"/>
    <w:link w:val="Noga"/>
    <w:rsid w:val="00626B31"/>
    <w:rPr>
      <w:rFonts w:ascii="Arial" w:hAnsi="Arial"/>
      <w:sz w:val="22"/>
      <w:szCs w:val="22"/>
    </w:rPr>
  </w:style>
  <w:style w:type="character" w:customStyle="1" w:styleId="BesedilooblakaZnak">
    <w:name w:val="Besedilo oblačka Znak"/>
    <w:basedOn w:val="Privzetapisavaodstavka"/>
    <w:link w:val="Besedilooblaka"/>
    <w:uiPriority w:val="99"/>
    <w:semiHidden/>
    <w:rsid w:val="00626B31"/>
    <w:rPr>
      <w:rFonts w:ascii="Tahoma" w:hAnsi="Tahoma" w:cs="Tahoma"/>
      <w:sz w:val="16"/>
      <w:szCs w:val="16"/>
    </w:rPr>
  </w:style>
  <w:style w:type="paragraph" w:customStyle="1" w:styleId="Telobesedila23">
    <w:name w:val="Telo besedila 23"/>
    <w:basedOn w:val="Navaden"/>
    <w:rsid w:val="00626B31"/>
    <w:pPr>
      <w:overflowPunct w:val="0"/>
      <w:autoSpaceDE w:val="0"/>
      <w:autoSpaceDN w:val="0"/>
      <w:adjustRightInd w:val="0"/>
      <w:jc w:val="both"/>
      <w:textAlignment w:val="baseline"/>
    </w:pPr>
    <w:rPr>
      <w:b/>
      <w:szCs w:val="20"/>
    </w:rPr>
  </w:style>
  <w:style w:type="paragraph" w:customStyle="1" w:styleId="BodyText21">
    <w:name w:val="Body Text 21"/>
    <w:basedOn w:val="Navaden"/>
    <w:rsid w:val="00626B31"/>
    <w:pPr>
      <w:overflowPunct w:val="0"/>
      <w:autoSpaceDE w:val="0"/>
      <w:autoSpaceDN w:val="0"/>
      <w:adjustRightInd w:val="0"/>
      <w:jc w:val="both"/>
      <w:textAlignment w:val="baseline"/>
    </w:pPr>
    <w:rPr>
      <w:color w:val="FFFF00"/>
      <w:sz w:val="20"/>
      <w:szCs w:val="20"/>
    </w:rPr>
  </w:style>
  <w:style w:type="paragraph" w:customStyle="1" w:styleId="Telobesedila22">
    <w:name w:val="Telo besedila 22"/>
    <w:basedOn w:val="Navaden"/>
    <w:rsid w:val="00626B31"/>
    <w:pPr>
      <w:overflowPunct w:val="0"/>
      <w:autoSpaceDE w:val="0"/>
      <w:autoSpaceDN w:val="0"/>
      <w:adjustRightInd w:val="0"/>
      <w:jc w:val="both"/>
      <w:textAlignment w:val="baseline"/>
    </w:pPr>
    <w:rPr>
      <w:color w:val="FFFF00"/>
      <w:sz w:val="20"/>
      <w:szCs w:val="20"/>
    </w:rPr>
  </w:style>
  <w:style w:type="paragraph" w:customStyle="1" w:styleId="Telobesedila24">
    <w:name w:val="Telo besedila 24"/>
    <w:basedOn w:val="Navaden"/>
    <w:rsid w:val="00626B31"/>
    <w:pPr>
      <w:overflowPunct w:val="0"/>
      <w:autoSpaceDE w:val="0"/>
      <w:autoSpaceDN w:val="0"/>
      <w:adjustRightInd w:val="0"/>
      <w:jc w:val="both"/>
      <w:textAlignment w:val="baseline"/>
    </w:pPr>
    <w:rPr>
      <w:color w:val="FFFF00"/>
      <w:sz w:val="20"/>
      <w:szCs w:val="20"/>
    </w:rPr>
  </w:style>
  <w:style w:type="character" w:customStyle="1" w:styleId="highlight01">
    <w:name w:val="highlight01"/>
    <w:basedOn w:val="Privzetapisavaodstavka"/>
    <w:rsid w:val="00626B31"/>
    <w:rPr>
      <w:color w:val="000000"/>
      <w:shd w:val="clear" w:color="auto" w:fill="FFFF66"/>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626B31"/>
    <w:rPr>
      <w:rFonts w:ascii="Calibri" w:eastAsia="Calibri" w:hAnsi="Calibri"/>
      <w:sz w:val="22"/>
      <w:szCs w:val="22"/>
      <w:lang w:eastAsia="en-US"/>
    </w:rPr>
  </w:style>
  <w:style w:type="paragraph" w:customStyle="1" w:styleId="NaslovTOC1">
    <w:name w:val="Naslov TOC1"/>
    <w:basedOn w:val="Naslov1"/>
    <w:next w:val="Navaden"/>
    <w:uiPriority w:val="39"/>
    <w:semiHidden/>
    <w:unhideWhenUsed/>
    <w:qFormat/>
    <w:rsid w:val="00626B31"/>
    <w:pPr>
      <w:keepLines/>
      <w:spacing w:before="480" w:after="0" w:line="276" w:lineRule="auto"/>
      <w:outlineLvl w:val="9"/>
    </w:pPr>
    <w:rPr>
      <w:rFonts w:ascii="Cambria" w:hAnsi="Cambria"/>
      <w:color w:val="365F91"/>
      <w:kern w:val="0"/>
      <w:sz w:val="28"/>
      <w:szCs w:val="28"/>
    </w:rPr>
  </w:style>
  <w:style w:type="paragraph" w:styleId="Kazalovsebine1">
    <w:name w:val="toc 1"/>
    <w:basedOn w:val="Navaden"/>
    <w:next w:val="Navaden"/>
    <w:autoRedefine/>
    <w:uiPriority w:val="39"/>
    <w:rsid w:val="00626B31"/>
    <w:pPr>
      <w:spacing w:after="100"/>
      <w:jc w:val="both"/>
    </w:pPr>
  </w:style>
  <w:style w:type="paragraph" w:styleId="Kazalovsebine2">
    <w:name w:val="toc 2"/>
    <w:basedOn w:val="Navaden"/>
    <w:next w:val="Navaden"/>
    <w:autoRedefine/>
    <w:uiPriority w:val="39"/>
    <w:unhideWhenUsed/>
    <w:rsid w:val="00626B31"/>
    <w:pPr>
      <w:tabs>
        <w:tab w:val="right" w:leader="dot" w:pos="8778"/>
      </w:tabs>
      <w:spacing w:after="100"/>
      <w:ind w:left="240"/>
    </w:pPr>
    <w:rPr>
      <w:rFonts w:cs="Arial"/>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548981">
      <w:bodyDiv w:val="1"/>
      <w:marLeft w:val="0"/>
      <w:marRight w:val="0"/>
      <w:marTop w:val="0"/>
      <w:marBottom w:val="0"/>
      <w:divBdr>
        <w:top w:val="none" w:sz="0" w:space="0" w:color="auto"/>
        <w:left w:val="none" w:sz="0" w:space="0" w:color="auto"/>
        <w:bottom w:val="none" w:sz="0" w:space="0" w:color="auto"/>
        <w:right w:val="none" w:sz="0" w:space="0" w:color="auto"/>
      </w:divBdr>
    </w:div>
    <w:div w:id="455148995">
      <w:bodyDiv w:val="1"/>
      <w:marLeft w:val="0"/>
      <w:marRight w:val="0"/>
      <w:marTop w:val="0"/>
      <w:marBottom w:val="0"/>
      <w:divBdr>
        <w:top w:val="none" w:sz="0" w:space="0" w:color="auto"/>
        <w:left w:val="none" w:sz="0" w:space="0" w:color="auto"/>
        <w:bottom w:val="none" w:sz="0" w:space="0" w:color="auto"/>
        <w:right w:val="none" w:sz="0" w:space="0" w:color="auto"/>
      </w:divBdr>
    </w:div>
    <w:div w:id="746730627">
      <w:bodyDiv w:val="1"/>
      <w:marLeft w:val="0"/>
      <w:marRight w:val="0"/>
      <w:marTop w:val="0"/>
      <w:marBottom w:val="0"/>
      <w:divBdr>
        <w:top w:val="none" w:sz="0" w:space="0" w:color="auto"/>
        <w:left w:val="none" w:sz="0" w:space="0" w:color="auto"/>
        <w:bottom w:val="none" w:sz="0" w:space="0" w:color="auto"/>
        <w:right w:val="none" w:sz="0" w:space="0" w:color="auto"/>
      </w:divBdr>
      <w:divsChild>
        <w:div w:id="403571586">
          <w:marLeft w:val="0"/>
          <w:marRight w:val="0"/>
          <w:marTop w:val="0"/>
          <w:marBottom w:val="0"/>
          <w:divBdr>
            <w:top w:val="none" w:sz="0" w:space="0" w:color="auto"/>
            <w:left w:val="none" w:sz="0" w:space="0" w:color="auto"/>
            <w:bottom w:val="none" w:sz="0" w:space="0" w:color="auto"/>
            <w:right w:val="none" w:sz="0" w:space="0" w:color="auto"/>
          </w:divBdr>
          <w:divsChild>
            <w:div w:id="1461849249">
              <w:marLeft w:val="0"/>
              <w:marRight w:val="0"/>
              <w:marTop w:val="100"/>
              <w:marBottom w:val="100"/>
              <w:divBdr>
                <w:top w:val="none" w:sz="0" w:space="0" w:color="auto"/>
                <w:left w:val="none" w:sz="0" w:space="0" w:color="auto"/>
                <w:bottom w:val="none" w:sz="0" w:space="0" w:color="auto"/>
                <w:right w:val="none" w:sz="0" w:space="0" w:color="auto"/>
              </w:divBdr>
              <w:divsChild>
                <w:div w:id="1895041544">
                  <w:marLeft w:val="0"/>
                  <w:marRight w:val="0"/>
                  <w:marTop w:val="0"/>
                  <w:marBottom w:val="0"/>
                  <w:divBdr>
                    <w:top w:val="none" w:sz="0" w:space="0" w:color="auto"/>
                    <w:left w:val="none" w:sz="0" w:space="0" w:color="auto"/>
                    <w:bottom w:val="none" w:sz="0" w:space="0" w:color="auto"/>
                    <w:right w:val="none" w:sz="0" w:space="0" w:color="auto"/>
                  </w:divBdr>
                  <w:divsChild>
                    <w:div w:id="1810241774">
                      <w:marLeft w:val="0"/>
                      <w:marRight w:val="0"/>
                      <w:marTop w:val="0"/>
                      <w:marBottom w:val="0"/>
                      <w:divBdr>
                        <w:top w:val="none" w:sz="0" w:space="0" w:color="auto"/>
                        <w:left w:val="none" w:sz="0" w:space="0" w:color="auto"/>
                        <w:bottom w:val="none" w:sz="0" w:space="0" w:color="auto"/>
                        <w:right w:val="none" w:sz="0" w:space="0" w:color="auto"/>
                      </w:divBdr>
                      <w:divsChild>
                        <w:div w:id="1588537733">
                          <w:marLeft w:val="0"/>
                          <w:marRight w:val="0"/>
                          <w:marTop w:val="0"/>
                          <w:marBottom w:val="0"/>
                          <w:divBdr>
                            <w:top w:val="none" w:sz="0" w:space="0" w:color="auto"/>
                            <w:left w:val="none" w:sz="0" w:space="0" w:color="auto"/>
                            <w:bottom w:val="none" w:sz="0" w:space="0" w:color="auto"/>
                            <w:right w:val="none" w:sz="0" w:space="0" w:color="auto"/>
                          </w:divBdr>
                          <w:divsChild>
                            <w:div w:id="1309938335">
                              <w:marLeft w:val="0"/>
                              <w:marRight w:val="0"/>
                              <w:marTop w:val="0"/>
                              <w:marBottom w:val="0"/>
                              <w:divBdr>
                                <w:top w:val="none" w:sz="0" w:space="0" w:color="auto"/>
                                <w:left w:val="none" w:sz="0" w:space="0" w:color="auto"/>
                                <w:bottom w:val="none" w:sz="0" w:space="0" w:color="auto"/>
                                <w:right w:val="none" w:sz="0" w:space="0" w:color="auto"/>
                              </w:divBdr>
                              <w:divsChild>
                                <w:div w:id="1413743645">
                                  <w:marLeft w:val="0"/>
                                  <w:marRight w:val="0"/>
                                  <w:marTop w:val="0"/>
                                  <w:marBottom w:val="0"/>
                                  <w:divBdr>
                                    <w:top w:val="none" w:sz="0" w:space="0" w:color="auto"/>
                                    <w:left w:val="none" w:sz="0" w:space="0" w:color="auto"/>
                                    <w:bottom w:val="none" w:sz="0" w:space="0" w:color="auto"/>
                                    <w:right w:val="none" w:sz="0" w:space="0" w:color="auto"/>
                                  </w:divBdr>
                                  <w:divsChild>
                                    <w:div w:id="210002443">
                                      <w:marLeft w:val="0"/>
                                      <w:marRight w:val="0"/>
                                      <w:marTop w:val="0"/>
                                      <w:marBottom w:val="0"/>
                                      <w:divBdr>
                                        <w:top w:val="none" w:sz="0" w:space="0" w:color="auto"/>
                                        <w:left w:val="none" w:sz="0" w:space="0" w:color="auto"/>
                                        <w:bottom w:val="none" w:sz="0" w:space="0" w:color="auto"/>
                                        <w:right w:val="none" w:sz="0" w:space="0" w:color="auto"/>
                                      </w:divBdr>
                                      <w:divsChild>
                                        <w:div w:id="22295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1602213">
      <w:bodyDiv w:val="1"/>
      <w:marLeft w:val="0"/>
      <w:marRight w:val="0"/>
      <w:marTop w:val="0"/>
      <w:marBottom w:val="0"/>
      <w:divBdr>
        <w:top w:val="none" w:sz="0" w:space="0" w:color="auto"/>
        <w:left w:val="none" w:sz="0" w:space="0" w:color="auto"/>
        <w:bottom w:val="none" w:sz="0" w:space="0" w:color="auto"/>
        <w:right w:val="none" w:sz="0" w:space="0" w:color="auto"/>
      </w:divBdr>
    </w:div>
    <w:div w:id="873543965">
      <w:bodyDiv w:val="1"/>
      <w:marLeft w:val="0"/>
      <w:marRight w:val="0"/>
      <w:marTop w:val="0"/>
      <w:marBottom w:val="0"/>
      <w:divBdr>
        <w:top w:val="none" w:sz="0" w:space="0" w:color="auto"/>
        <w:left w:val="none" w:sz="0" w:space="0" w:color="auto"/>
        <w:bottom w:val="none" w:sz="0" w:space="0" w:color="auto"/>
        <w:right w:val="none" w:sz="0" w:space="0" w:color="auto"/>
      </w:divBdr>
    </w:div>
    <w:div w:id="909539640">
      <w:bodyDiv w:val="1"/>
      <w:marLeft w:val="0"/>
      <w:marRight w:val="0"/>
      <w:marTop w:val="0"/>
      <w:marBottom w:val="0"/>
      <w:divBdr>
        <w:top w:val="none" w:sz="0" w:space="0" w:color="auto"/>
        <w:left w:val="none" w:sz="0" w:space="0" w:color="auto"/>
        <w:bottom w:val="none" w:sz="0" w:space="0" w:color="auto"/>
        <w:right w:val="none" w:sz="0" w:space="0" w:color="auto"/>
      </w:divBdr>
    </w:div>
    <w:div w:id="1069572534">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235553096">
      <w:bodyDiv w:val="1"/>
      <w:marLeft w:val="0"/>
      <w:marRight w:val="0"/>
      <w:marTop w:val="0"/>
      <w:marBottom w:val="0"/>
      <w:divBdr>
        <w:top w:val="none" w:sz="0" w:space="0" w:color="auto"/>
        <w:left w:val="none" w:sz="0" w:space="0" w:color="auto"/>
        <w:bottom w:val="none" w:sz="0" w:space="0" w:color="auto"/>
        <w:right w:val="none" w:sz="0" w:space="0" w:color="auto"/>
      </w:divBdr>
    </w:div>
    <w:div w:id="1316496725">
      <w:bodyDiv w:val="1"/>
      <w:marLeft w:val="0"/>
      <w:marRight w:val="0"/>
      <w:marTop w:val="0"/>
      <w:marBottom w:val="0"/>
      <w:divBdr>
        <w:top w:val="none" w:sz="0" w:space="0" w:color="auto"/>
        <w:left w:val="none" w:sz="0" w:space="0" w:color="auto"/>
        <w:bottom w:val="none" w:sz="0" w:space="0" w:color="auto"/>
        <w:right w:val="none" w:sz="0" w:space="0" w:color="auto"/>
      </w:divBdr>
    </w:div>
    <w:div w:id="1587374431">
      <w:bodyDiv w:val="1"/>
      <w:marLeft w:val="0"/>
      <w:marRight w:val="0"/>
      <w:marTop w:val="0"/>
      <w:marBottom w:val="0"/>
      <w:divBdr>
        <w:top w:val="none" w:sz="0" w:space="0" w:color="auto"/>
        <w:left w:val="none" w:sz="0" w:space="0" w:color="auto"/>
        <w:bottom w:val="none" w:sz="0" w:space="0" w:color="auto"/>
        <w:right w:val="none" w:sz="0" w:space="0" w:color="auto"/>
      </w:divBdr>
    </w:div>
    <w:div w:id="1618677896">
      <w:bodyDiv w:val="1"/>
      <w:marLeft w:val="0"/>
      <w:marRight w:val="0"/>
      <w:marTop w:val="0"/>
      <w:marBottom w:val="0"/>
      <w:divBdr>
        <w:top w:val="none" w:sz="0" w:space="0" w:color="auto"/>
        <w:left w:val="none" w:sz="0" w:space="0" w:color="auto"/>
        <w:bottom w:val="none" w:sz="0" w:space="0" w:color="auto"/>
        <w:right w:val="none" w:sz="0" w:space="0" w:color="auto"/>
      </w:divBdr>
    </w:div>
    <w:div w:id="1988822118">
      <w:bodyDiv w:val="1"/>
      <w:marLeft w:val="0"/>
      <w:marRight w:val="0"/>
      <w:marTop w:val="0"/>
      <w:marBottom w:val="0"/>
      <w:divBdr>
        <w:top w:val="none" w:sz="0" w:space="0" w:color="auto"/>
        <w:left w:val="none" w:sz="0" w:space="0" w:color="auto"/>
        <w:bottom w:val="none" w:sz="0" w:space="0" w:color="auto"/>
        <w:right w:val="none" w:sz="0" w:space="0" w:color="auto"/>
      </w:divBdr>
    </w:div>
    <w:div w:id="1992516360">
      <w:bodyDiv w:val="1"/>
      <w:marLeft w:val="0"/>
      <w:marRight w:val="0"/>
      <w:marTop w:val="0"/>
      <w:marBottom w:val="0"/>
      <w:divBdr>
        <w:top w:val="none" w:sz="0" w:space="0" w:color="auto"/>
        <w:left w:val="none" w:sz="0" w:space="0" w:color="auto"/>
        <w:bottom w:val="none" w:sz="0" w:space="0" w:color="auto"/>
        <w:right w:val="none" w:sz="0" w:space="0" w:color="auto"/>
      </w:divBdr>
    </w:div>
    <w:div w:id="208020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6" ma:contentTypeDescription="Ustvari nov dokument." ma:contentTypeScope="" ma:versionID="ab6284bc66f24ddd57ceaac0c6af340f">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8dc5109e10ebc07e77d005d1b7100d0a"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E349D74-A18F-4BDC-9828-47476600E5A0}">
  <ds:schemaRefs>
    <ds:schemaRef ds:uri="http://schemas.microsoft.com/sharepoint/v3/contenttype/forms"/>
  </ds:schemaRefs>
</ds:datastoreItem>
</file>

<file path=customXml/itemProps2.xml><?xml version="1.0" encoding="utf-8"?>
<ds:datastoreItem xmlns:ds="http://schemas.openxmlformats.org/officeDocument/2006/customXml" ds:itemID="{2FC7BC56-6D48-406B-BB90-4FFF6F8B64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108785-A539-4627-8FC1-84D50303FBA4}">
  <ds:schemaRefs>
    <ds:schemaRef ds:uri="http://purl.org/dc/elements/1.1/"/>
    <ds:schemaRef ds:uri="http://schemas.microsoft.com/office/2006/metadata/properties"/>
    <ds:schemaRef ds:uri="http://schemas.microsoft.com/office/2006/documentManagement/types"/>
    <ds:schemaRef ds:uri="http://purl.org/dc/terms/"/>
    <ds:schemaRef ds:uri="2d71791d-4b08-4651-a8aa-c7bfc8b3429a"/>
    <ds:schemaRef ds:uri="http://purl.org/dc/dcmitype/"/>
    <ds:schemaRef ds:uri="http://schemas.openxmlformats.org/package/2006/metadata/core-properties"/>
    <ds:schemaRef ds:uri="http://schemas.microsoft.com/office/infopath/2007/PartnerControls"/>
    <ds:schemaRef ds:uri="6a4cc071-bd85-44c5-acc7-68a9b922d49c"/>
    <ds:schemaRef ds:uri="http://www.w3.org/XML/1998/namespace"/>
  </ds:schemaRefs>
</ds:datastoreItem>
</file>

<file path=customXml/itemProps4.xml><?xml version="1.0" encoding="utf-8"?>
<ds:datastoreItem xmlns:ds="http://schemas.openxmlformats.org/officeDocument/2006/customXml" ds:itemID="{0C367506-0663-462D-92AA-045AD79ED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109</TotalTime>
  <Pages>13</Pages>
  <Words>4772</Words>
  <Characters>27206</Characters>
  <Application>Microsoft Office Word</Application>
  <DocSecurity>0</DocSecurity>
  <Lines>226</Lines>
  <Paragraphs>63</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31915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dc:description/>
  <cp:lastModifiedBy>Irena HORVAT</cp:lastModifiedBy>
  <cp:revision>7</cp:revision>
  <cp:lastPrinted>2023-03-10T09:00:00Z</cp:lastPrinted>
  <dcterms:created xsi:type="dcterms:W3CDTF">2023-01-24T12:30:00Z</dcterms:created>
  <dcterms:modified xsi:type="dcterms:W3CDTF">2023-03-10T09:45:00Z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MediaServiceImageTags">
    <vt:lpwstr/>
  </property>
</Properties>
</file>